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D74F5" w14:textId="5DBCDD4C" w:rsidR="00545E1B" w:rsidRPr="00122F86" w:rsidRDefault="002B2182" w:rsidP="008A3ED3">
      <w:pPr>
        <w:jc w:val="center"/>
        <w:rPr>
          <w:rFonts w:cs="Arial"/>
          <w:b/>
          <w:sz w:val="20"/>
        </w:rPr>
      </w:pPr>
      <w:r w:rsidRPr="00122F86">
        <w:rPr>
          <w:rFonts w:cs="Arial"/>
          <w:b/>
          <w:sz w:val="20"/>
        </w:rPr>
        <w:t xml:space="preserve">Issues Paper on Index-based Insurances </w:t>
      </w:r>
    </w:p>
    <w:p w14:paraId="5E0CAD20" w14:textId="77777777" w:rsidR="00545E1B" w:rsidRPr="00122F86" w:rsidRDefault="00545E1B" w:rsidP="00545E1B">
      <w:pPr>
        <w:rPr>
          <w:rFonts w:cs="Arial"/>
          <w:sz w:val="20"/>
        </w:rPr>
      </w:pPr>
    </w:p>
    <w:tbl>
      <w:tblPr>
        <w:tblStyle w:val="TableGrid1"/>
        <w:tblW w:w="0" w:type="auto"/>
        <w:tblLook w:val="04A0" w:firstRow="1" w:lastRow="0" w:firstColumn="1" w:lastColumn="0" w:noHBand="0" w:noVBand="1"/>
      </w:tblPr>
      <w:tblGrid>
        <w:gridCol w:w="1653"/>
        <w:gridCol w:w="3668"/>
        <w:gridCol w:w="3740"/>
      </w:tblGrid>
      <w:tr w:rsidR="008A3ED3" w:rsidRPr="00122F86" w14:paraId="74093EEE" w14:textId="77777777" w:rsidTr="005459FA">
        <w:tc>
          <w:tcPr>
            <w:tcW w:w="1659" w:type="dxa"/>
            <w:vAlign w:val="center"/>
          </w:tcPr>
          <w:p w14:paraId="275A8177" w14:textId="77777777" w:rsidR="008A3ED3" w:rsidRPr="00122F86" w:rsidRDefault="008A3ED3" w:rsidP="005459FA">
            <w:pPr>
              <w:rPr>
                <w:rFonts w:eastAsiaTheme="minorEastAsia" w:cs="Arial"/>
                <w:sz w:val="20"/>
              </w:rPr>
            </w:pPr>
            <w:r w:rsidRPr="00122F86">
              <w:rPr>
                <w:rFonts w:eastAsiaTheme="minorEastAsia" w:cs="Arial"/>
                <w:sz w:val="20"/>
              </w:rPr>
              <w:t>Name:</w:t>
            </w:r>
          </w:p>
        </w:tc>
        <w:tc>
          <w:tcPr>
            <w:tcW w:w="7583" w:type="dxa"/>
            <w:gridSpan w:val="2"/>
          </w:tcPr>
          <w:p w14:paraId="562567BA" w14:textId="39D791DE" w:rsidR="008A3ED3" w:rsidRPr="00122F86" w:rsidRDefault="00EE7766" w:rsidP="002B2182">
            <w:pPr>
              <w:jc w:val="both"/>
              <w:rPr>
                <w:rFonts w:eastAsiaTheme="minorEastAsia" w:cs="Arial"/>
                <w:sz w:val="20"/>
              </w:rPr>
            </w:pPr>
            <w:r w:rsidRPr="00EE7766">
              <w:rPr>
                <w:rFonts w:eastAsiaTheme="minorEastAsia" w:cs="Arial"/>
                <w:sz w:val="20"/>
              </w:rPr>
              <w:t>Application Paper on the Use of Digital Technology in Inclusive Insurance</w:t>
            </w:r>
          </w:p>
        </w:tc>
      </w:tr>
      <w:tr w:rsidR="008A3ED3" w:rsidRPr="00122F86" w14:paraId="3CDEE16E" w14:textId="77777777" w:rsidTr="005459FA">
        <w:tc>
          <w:tcPr>
            <w:tcW w:w="1659" w:type="dxa"/>
            <w:vAlign w:val="center"/>
          </w:tcPr>
          <w:p w14:paraId="21C0340A" w14:textId="77777777" w:rsidR="008A3ED3" w:rsidRPr="00122F86" w:rsidRDefault="008A3ED3" w:rsidP="005459FA">
            <w:pPr>
              <w:rPr>
                <w:rFonts w:eastAsiaTheme="minorEastAsia" w:cs="Arial"/>
                <w:sz w:val="20"/>
              </w:rPr>
            </w:pPr>
          </w:p>
        </w:tc>
        <w:tc>
          <w:tcPr>
            <w:tcW w:w="7583" w:type="dxa"/>
            <w:gridSpan w:val="2"/>
          </w:tcPr>
          <w:p w14:paraId="6599159C" w14:textId="77777777" w:rsidR="008A3ED3" w:rsidRPr="00122F86" w:rsidRDefault="008A3ED3" w:rsidP="005459FA">
            <w:pPr>
              <w:jc w:val="both"/>
              <w:rPr>
                <w:rFonts w:eastAsiaTheme="minorEastAsia" w:cs="Arial"/>
                <w:sz w:val="20"/>
              </w:rPr>
            </w:pPr>
          </w:p>
        </w:tc>
      </w:tr>
      <w:tr w:rsidR="008A3ED3" w:rsidRPr="00122F86" w14:paraId="378B9D2E" w14:textId="77777777" w:rsidTr="005459FA">
        <w:tc>
          <w:tcPr>
            <w:tcW w:w="1659" w:type="dxa"/>
            <w:vAlign w:val="center"/>
          </w:tcPr>
          <w:p w14:paraId="4D7B180B" w14:textId="77777777" w:rsidR="008A3ED3" w:rsidRPr="00122F86" w:rsidRDefault="008A3ED3" w:rsidP="005459FA">
            <w:pPr>
              <w:rPr>
                <w:rFonts w:eastAsiaTheme="minorEastAsia" w:cs="Arial"/>
                <w:sz w:val="20"/>
              </w:rPr>
            </w:pPr>
            <w:r w:rsidRPr="00122F86">
              <w:rPr>
                <w:rFonts w:eastAsiaTheme="minorEastAsia" w:cs="Arial"/>
                <w:sz w:val="20"/>
              </w:rPr>
              <w:t>Description:</w:t>
            </w:r>
          </w:p>
        </w:tc>
        <w:tc>
          <w:tcPr>
            <w:tcW w:w="7583" w:type="dxa"/>
            <w:gridSpan w:val="2"/>
          </w:tcPr>
          <w:p w14:paraId="06564B18" w14:textId="5A92A0E7" w:rsidR="008A3ED3" w:rsidRPr="00122F86" w:rsidRDefault="008A3ED3" w:rsidP="00CA6EDA">
            <w:pPr>
              <w:pStyle w:val="Default"/>
              <w:jc w:val="both"/>
              <w:rPr>
                <w:color w:val="auto"/>
                <w:sz w:val="20"/>
                <w:szCs w:val="20"/>
              </w:rPr>
            </w:pPr>
            <w:r w:rsidRPr="00122F86">
              <w:rPr>
                <w:sz w:val="20"/>
                <w:szCs w:val="20"/>
              </w:rPr>
              <w:t xml:space="preserve">The IAIS is seeking feedback on </w:t>
            </w:r>
            <w:r w:rsidR="002B2182" w:rsidRPr="00122F86">
              <w:rPr>
                <w:sz w:val="20"/>
                <w:szCs w:val="20"/>
              </w:rPr>
              <w:t>the draft</w:t>
            </w:r>
            <w:r w:rsidR="002B2182" w:rsidRPr="00122F86">
              <w:t xml:space="preserve"> </w:t>
            </w:r>
            <w:r w:rsidR="00EE7766" w:rsidRPr="00EE7766">
              <w:rPr>
                <w:sz w:val="20"/>
                <w:szCs w:val="20"/>
              </w:rPr>
              <w:t>Application Paper on the Use of Digital Technology in Inclusive Insurance</w:t>
            </w:r>
            <w:r w:rsidR="002B2182" w:rsidRPr="00122F86">
              <w:rPr>
                <w:sz w:val="20"/>
                <w:szCs w:val="20"/>
              </w:rPr>
              <w:t xml:space="preserve"> </w:t>
            </w:r>
            <w:r w:rsidRPr="00122F86">
              <w:rPr>
                <w:sz w:val="20"/>
                <w:szCs w:val="20"/>
              </w:rPr>
              <w:t xml:space="preserve">through public consultation by </w:t>
            </w:r>
            <w:r w:rsidR="00CA6EDA">
              <w:rPr>
                <w:b/>
                <w:sz w:val="20"/>
                <w:szCs w:val="20"/>
              </w:rPr>
              <w:t>16</w:t>
            </w:r>
            <w:r w:rsidR="00FB4F3A" w:rsidRPr="00122F86">
              <w:rPr>
                <w:b/>
                <w:sz w:val="20"/>
                <w:szCs w:val="20"/>
              </w:rPr>
              <w:t xml:space="preserve"> </w:t>
            </w:r>
            <w:r w:rsidR="00EE7766">
              <w:rPr>
                <w:b/>
                <w:sz w:val="20"/>
                <w:szCs w:val="20"/>
              </w:rPr>
              <w:t>March</w:t>
            </w:r>
            <w:r w:rsidR="00FB4F3A" w:rsidRPr="00122F86">
              <w:rPr>
                <w:b/>
                <w:sz w:val="20"/>
                <w:szCs w:val="20"/>
              </w:rPr>
              <w:t xml:space="preserve"> </w:t>
            </w:r>
            <w:r w:rsidRPr="00122F86">
              <w:rPr>
                <w:b/>
                <w:sz w:val="20"/>
                <w:szCs w:val="20"/>
              </w:rPr>
              <w:t>201</w:t>
            </w:r>
            <w:r w:rsidR="002B2182" w:rsidRPr="00122F86">
              <w:rPr>
                <w:b/>
                <w:sz w:val="20"/>
                <w:szCs w:val="20"/>
              </w:rPr>
              <w:t>8</w:t>
            </w:r>
            <w:r w:rsidRPr="00122F86">
              <w:rPr>
                <w:b/>
                <w:sz w:val="20"/>
                <w:szCs w:val="20"/>
              </w:rPr>
              <w:t xml:space="preserve"> at 24:00 Basel time</w:t>
            </w:r>
            <w:r w:rsidRPr="00122F86">
              <w:rPr>
                <w:sz w:val="20"/>
                <w:szCs w:val="20"/>
              </w:rPr>
              <w:t>.</w:t>
            </w:r>
          </w:p>
        </w:tc>
      </w:tr>
      <w:tr w:rsidR="008A3ED3" w:rsidRPr="00122F86" w14:paraId="1A67343F" w14:textId="77777777" w:rsidTr="005459FA">
        <w:tc>
          <w:tcPr>
            <w:tcW w:w="1659" w:type="dxa"/>
            <w:vAlign w:val="center"/>
          </w:tcPr>
          <w:p w14:paraId="0219AFCD" w14:textId="77777777" w:rsidR="008A3ED3" w:rsidRPr="00122F86" w:rsidRDefault="008A3ED3" w:rsidP="005459FA">
            <w:pPr>
              <w:rPr>
                <w:rFonts w:eastAsiaTheme="minorEastAsia" w:cs="Arial"/>
                <w:sz w:val="20"/>
              </w:rPr>
            </w:pPr>
          </w:p>
        </w:tc>
        <w:tc>
          <w:tcPr>
            <w:tcW w:w="7583" w:type="dxa"/>
            <w:gridSpan w:val="2"/>
          </w:tcPr>
          <w:p w14:paraId="2E7A06E4" w14:textId="77777777" w:rsidR="008A3ED3" w:rsidRPr="00122F86" w:rsidRDefault="008A3ED3" w:rsidP="005459FA">
            <w:pPr>
              <w:jc w:val="both"/>
              <w:rPr>
                <w:rFonts w:eastAsiaTheme="minorEastAsia" w:cs="Arial"/>
                <w:sz w:val="20"/>
              </w:rPr>
            </w:pPr>
          </w:p>
        </w:tc>
      </w:tr>
      <w:tr w:rsidR="008A3ED3" w:rsidRPr="00122F86" w14:paraId="1696A42F" w14:textId="77777777" w:rsidTr="005459FA">
        <w:tc>
          <w:tcPr>
            <w:tcW w:w="1659" w:type="dxa"/>
            <w:vAlign w:val="center"/>
          </w:tcPr>
          <w:p w14:paraId="044C1016" w14:textId="77777777" w:rsidR="008A3ED3" w:rsidRPr="00122F86" w:rsidRDefault="008A3ED3" w:rsidP="005459FA">
            <w:pPr>
              <w:rPr>
                <w:rFonts w:eastAsiaTheme="minorEastAsia" w:cs="Arial"/>
                <w:sz w:val="20"/>
              </w:rPr>
            </w:pPr>
          </w:p>
          <w:p w14:paraId="7511BC22" w14:textId="77777777" w:rsidR="008A3ED3" w:rsidRPr="00122F86" w:rsidRDefault="008A3ED3" w:rsidP="005459FA">
            <w:pPr>
              <w:rPr>
                <w:rFonts w:eastAsiaTheme="minorEastAsia" w:cs="Arial"/>
                <w:sz w:val="20"/>
              </w:rPr>
            </w:pPr>
          </w:p>
          <w:p w14:paraId="446B61A2" w14:textId="77777777" w:rsidR="008A3ED3" w:rsidRPr="00122F86" w:rsidRDefault="008A3ED3" w:rsidP="005459FA">
            <w:pPr>
              <w:rPr>
                <w:rFonts w:eastAsiaTheme="minorEastAsia" w:cs="Arial"/>
                <w:sz w:val="20"/>
              </w:rPr>
            </w:pPr>
          </w:p>
          <w:p w14:paraId="668D524D" w14:textId="77777777" w:rsidR="008A3ED3" w:rsidRPr="00122F86" w:rsidRDefault="008A3ED3" w:rsidP="005459FA">
            <w:pPr>
              <w:rPr>
                <w:rFonts w:eastAsiaTheme="minorEastAsia" w:cs="Arial"/>
                <w:sz w:val="20"/>
              </w:rPr>
            </w:pPr>
          </w:p>
          <w:p w14:paraId="569B34A1" w14:textId="77777777" w:rsidR="008A3ED3" w:rsidRPr="00122F86" w:rsidRDefault="008A3ED3" w:rsidP="005459FA">
            <w:pPr>
              <w:rPr>
                <w:rFonts w:eastAsiaTheme="minorEastAsia" w:cs="Arial"/>
                <w:sz w:val="20"/>
              </w:rPr>
            </w:pPr>
          </w:p>
          <w:p w14:paraId="1B3EEA78" w14:textId="77777777" w:rsidR="008A3ED3" w:rsidRPr="00122F86" w:rsidRDefault="008A3ED3" w:rsidP="005459FA">
            <w:pPr>
              <w:rPr>
                <w:rFonts w:eastAsiaTheme="minorEastAsia" w:cs="Arial"/>
                <w:sz w:val="20"/>
              </w:rPr>
            </w:pPr>
          </w:p>
          <w:p w14:paraId="57B5B93C" w14:textId="77777777" w:rsidR="008A3ED3" w:rsidRPr="00122F86" w:rsidRDefault="008A3ED3" w:rsidP="005459FA">
            <w:pPr>
              <w:rPr>
                <w:rFonts w:eastAsiaTheme="minorEastAsia" w:cs="Arial"/>
                <w:sz w:val="20"/>
              </w:rPr>
            </w:pPr>
          </w:p>
          <w:p w14:paraId="7190231D" w14:textId="77777777" w:rsidR="008A3ED3" w:rsidRPr="00122F86" w:rsidRDefault="008A3ED3" w:rsidP="005459FA">
            <w:pPr>
              <w:rPr>
                <w:rFonts w:eastAsiaTheme="minorEastAsia" w:cs="Arial"/>
                <w:sz w:val="20"/>
              </w:rPr>
            </w:pPr>
            <w:r w:rsidRPr="00122F86">
              <w:rPr>
                <w:rFonts w:eastAsiaTheme="minorEastAsia" w:cs="Arial"/>
                <w:sz w:val="20"/>
              </w:rPr>
              <w:t>Introduction:</w:t>
            </w:r>
          </w:p>
        </w:tc>
        <w:tc>
          <w:tcPr>
            <w:tcW w:w="7583" w:type="dxa"/>
            <w:gridSpan w:val="2"/>
          </w:tcPr>
          <w:p w14:paraId="419FF417" w14:textId="46BEA337" w:rsidR="008A3ED3" w:rsidRPr="00122F86" w:rsidRDefault="008A3ED3" w:rsidP="008A3ED3">
            <w:pPr>
              <w:pStyle w:val="Default"/>
              <w:jc w:val="both"/>
              <w:rPr>
                <w:sz w:val="20"/>
                <w:szCs w:val="20"/>
              </w:rPr>
            </w:pPr>
            <w:r w:rsidRPr="00122F86">
              <w:rPr>
                <w:sz w:val="20"/>
                <w:szCs w:val="20"/>
              </w:rPr>
              <w:t xml:space="preserve">The IAIS is seeking feedback </w:t>
            </w:r>
            <w:r w:rsidR="00A950F0" w:rsidRPr="00122F86">
              <w:rPr>
                <w:sz w:val="20"/>
                <w:szCs w:val="20"/>
              </w:rPr>
              <w:t xml:space="preserve">through public consultation </w:t>
            </w:r>
            <w:r w:rsidRPr="00122F86">
              <w:rPr>
                <w:sz w:val="20"/>
                <w:szCs w:val="20"/>
              </w:rPr>
              <w:t xml:space="preserve">on </w:t>
            </w:r>
            <w:r w:rsidR="002B2182" w:rsidRPr="00122F86">
              <w:rPr>
                <w:sz w:val="20"/>
                <w:szCs w:val="20"/>
              </w:rPr>
              <w:t>the draft</w:t>
            </w:r>
            <w:r w:rsidR="00EE7766" w:rsidRPr="00EE7766">
              <w:rPr>
                <w:sz w:val="20"/>
              </w:rPr>
              <w:t xml:space="preserve"> </w:t>
            </w:r>
            <w:r w:rsidR="00EE7766" w:rsidRPr="00EE7766">
              <w:rPr>
                <w:sz w:val="20"/>
                <w:szCs w:val="20"/>
              </w:rPr>
              <w:t>Application Paper on the Use of Digital Technology in Inclusive Insurance</w:t>
            </w:r>
            <w:r w:rsidRPr="00122F86">
              <w:rPr>
                <w:sz w:val="20"/>
                <w:szCs w:val="20"/>
              </w:rPr>
              <w:t xml:space="preserve">. Feedback on this consultative document is invited by </w:t>
            </w:r>
            <w:r w:rsidR="00CA6EDA">
              <w:rPr>
                <w:sz w:val="20"/>
                <w:szCs w:val="20"/>
              </w:rPr>
              <w:t>16</w:t>
            </w:r>
            <w:r w:rsidR="00EE7766">
              <w:rPr>
                <w:sz w:val="20"/>
                <w:szCs w:val="20"/>
              </w:rPr>
              <w:t xml:space="preserve"> March</w:t>
            </w:r>
            <w:r w:rsidRPr="00122F86">
              <w:rPr>
                <w:sz w:val="20"/>
                <w:szCs w:val="20"/>
              </w:rPr>
              <w:t xml:space="preserve"> 201</w:t>
            </w:r>
            <w:r w:rsidR="002B2182" w:rsidRPr="00122F86">
              <w:rPr>
                <w:sz w:val="20"/>
                <w:szCs w:val="20"/>
              </w:rPr>
              <w:t>8</w:t>
            </w:r>
            <w:r w:rsidRPr="00122F86">
              <w:rPr>
                <w:sz w:val="20"/>
                <w:szCs w:val="20"/>
              </w:rPr>
              <w:t xml:space="preserve"> at 24:00 Basel time.</w:t>
            </w:r>
          </w:p>
          <w:p w14:paraId="3063E734" w14:textId="77777777" w:rsidR="008A3ED3" w:rsidRPr="00122F86" w:rsidRDefault="008A3ED3" w:rsidP="00FB4F3A">
            <w:pPr>
              <w:pStyle w:val="Default"/>
              <w:jc w:val="both"/>
              <w:rPr>
                <w:sz w:val="20"/>
                <w:szCs w:val="20"/>
              </w:rPr>
            </w:pPr>
          </w:p>
          <w:p w14:paraId="6B4B14F4" w14:textId="3216EE9F" w:rsidR="007D63E9" w:rsidRDefault="007D63E9" w:rsidP="007D63E9">
            <w:pPr>
              <w:pStyle w:val="Default"/>
              <w:jc w:val="both"/>
              <w:rPr>
                <w:sz w:val="20"/>
              </w:rPr>
            </w:pPr>
            <w:r w:rsidRPr="007D63E9">
              <w:rPr>
                <w:sz w:val="20"/>
              </w:rPr>
              <w:t>The Financial Inclusion Working Group (FIWG) has - through a drafting group – developed a draft Application Paper on the Use of Digital Technology</w:t>
            </w:r>
            <w:r w:rsidR="00EE7766">
              <w:rPr>
                <w:sz w:val="20"/>
              </w:rPr>
              <w:t xml:space="preserve"> in Inclusive Insurance</w:t>
            </w:r>
            <w:r w:rsidRPr="007D63E9">
              <w:rPr>
                <w:sz w:val="20"/>
              </w:rPr>
              <w:t>.</w:t>
            </w:r>
          </w:p>
          <w:p w14:paraId="33F86BAF" w14:textId="77777777" w:rsidR="007D63E9" w:rsidRPr="007D63E9" w:rsidRDefault="007D63E9" w:rsidP="007D63E9">
            <w:pPr>
              <w:pStyle w:val="Default"/>
              <w:jc w:val="both"/>
              <w:rPr>
                <w:sz w:val="20"/>
              </w:rPr>
            </w:pPr>
          </w:p>
          <w:p w14:paraId="3A6FD418" w14:textId="77777777" w:rsidR="007D63E9" w:rsidRPr="007D63E9" w:rsidDel="005F6E9C" w:rsidRDefault="007D63E9" w:rsidP="007D63E9">
            <w:pPr>
              <w:pStyle w:val="Default"/>
              <w:jc w:val="both"/>
              <w:rPr>
                <w:sz w:val="20"/>
              </w:rPr>
            </w:pPr>
            <w:r w:rsidRPr="007D63E9">
              <w:rPr>
                <w:sz w:val="20"/>
              </w:rPr>
              <w:t>This Application Paper seeks to provide guidance to supervisors, regulators and policymakers when considering, designing and implementing regulations and supervisory practices in respect of, the use of digital technology in inclusive insurance. The paper was developed as a sequel to the Issues Paper on Conduct of Business in Inclusive Insurance at the explicit request of Members who are looking for guidance in the area of mobile phone insurance and other use of digital technology.</w:t>
            </w:r>
          </w:p>
          <w:p w14:paraId="5F51C948" w14:textId="4D2DA621" w:rsidR="008C6BDC" w:rsidRPr="00122F86" w:rsidRDefault="008C6BDC" w:rsidP="00FB4F3A">
            <w:pPr>
              <w:pStyle w:val="Default"/>
              <w:jc w:val="both"/>
              <w:rPr>
                <w:sz w:val="20"/>
                <w:szCs w:val="20"/>
              </w:rPr>
            </w:pPr>
          </w:p>
          <w:p w14:paraId="5FA3AE2A" w14:textId="77777777" w:rsidR="008C6BDC" w:rsidRPr="00122F86" w:rsidRDefault="008C6BDC" w:rsidP="00FB4F3A">
            <w:pPr>
              <w:pStyle w:val="Default"/>
              <w:jc w:val="both"/>
              <w:rPr>
                <w:sz w:val="20"/>
                <w:szCs w:val="20"/>
              </w:rPr>
            </w:pPr>
          </w:p>
          <w:p w14:paraId="53654C21" w14:textId="77777777" w:rsidR="008A3ED3" w:rsidRPr="00122F86" w:rsidRDefault="008A3ED3" w:rsidP="005459FA">
            <w:pPr>
              <w:pStyle w:val="Paragraph"/>
              <w:spacing w:before="120"/>
              <w:rPr>
                <w:rFonts w:cs="Arial"/>
                <w:sz w:val="20"/>
              </w:rPr>
            </w:pPr>
            <w:r w:rsidRPr="00122F86">
              <w:rPr>
                <w:rFonts w:cs="Arial"/>
                <w:sz w:val="20"/>
                <w:u w:val="single"/>
              </w:rPr>
              <w:t>How to provide feedback:</w:t>
            </w:r>
            <w:r w:rsidRPr="00122F86">
              <w:rPr>
                <w:rFonts w:cs="Arial"/>
                <w:sz w:val="20"/>
              </w:rPr>
              <w:t xml:space="preserve"> Please use the Consultation Tool available on the consultation page of the IAIS website to provide feedback. Please note:</w:t>
            </w:r>
          </w:p>
          <w:p w14:paraId="7026740A"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To save responses you need to click on the "Next" button or use the "Jump to ..." drop down box. You may close your session and return to it later to continue responding. Upon re-login, you will be brought to the last saved question. The ‘Jump to …’ functionality allows you to enter or update responses in your preferred order. </w:t>
            </w:r>
          </w:p>
          <w:p w14:paraId="0E3E8C9C"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If you de-select a choice for which you have entered text, that text is lost on de-selection. For example, you had chosen “Yes” and entered text in the related textbox. If you subsequently de-select “Yes”, the text in the related textbox will be lost. </w:t>
            </w:r>
          </w:p>
          <w:p w14:paraId="10A50295"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When providing comments in free form in a textbox:</w:t>
            </w:r>
          </w:p>
          <w:p w14:paraId="2560D3AA" w14:textId="77777777" w:rsidR="008A3ED3" w:rsidRPr="00122F8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122F86">
              <w:rPr>
                <w:rFonts w:cs="Arial"/>
                <w:color w:val="444444"/>
                <w:sz w:val="20"/>
                <w:lang w:eastAsia="en-GB"/>
              </w:rPr>
              <w:t>Formatting, such as bullet points and tables, may not be kept when you copy and paste information into the Consultation Tool from other software, such as Microsoft Word.</w:t>
            </w:r>
          </w:p>
          <w:p w14:paraId="0EA4E9D1" w14:textId="77777777" w:rsidR="008A3ED3" w:rsidRPr="00122F8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122F86">
              <w:rPr>
                <w:rFonts w:cs="Arial"/>
                <w:color w:val="444444"/>
                <w:sz w:val="20"/>
                <w:lang w:eastAsia="en-GB"/>
              </w:rPr>
              <w:t>Please make any comments specific and concise. Please clearly state your position or result, and then provide your explanation or justification to support your position.</w:t>
            </w:r>
          </w:p>
          <w:p w14:paraId="67AAAE39" w14:textId="77777777" w:rsidR="008A3ED3" w:rsidRPr="00122F8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122F86">
              <w:rPr>
                <w:rFonts w:cs="Arial"/>
                <w:color w:val="444444"/>
                <w:sz w:val="20"/>
                <w:lang w:eastAsia="en-GB"/>
              </w:rPr>
              <w:t>Please leave the textbox blank if you have no comment to make - do not enter text such as "no comment". </w:t>
            </w:r>
          </w:p>
          <w:p w14:paraId="19EA9C7F"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To submit your responses, jump to the last page. You will be able to preview all your responses before proceeding to submit them.</w:t>
            </w:r>
          </w:p>
          <w:p w14:paraId="58827B2B"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After you submit your responses, a PDF report of your responses will be generated. You may make a re-submission before the deadline, however, only the most recently submitted data is retained.</w:t>
            </w:r>
          </w:p>
          <w:p w14:paraId="20BC01F5"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Only ‘Submitted’ responses </w:t>
            </w:r>
            <w:r w:rsidRPr="00122F86">
              <w:rPr>
                <w:rFonts w:cs="Arial"/>
                <w:b/>
                <w:bCs/>
                <w:color w:val="444444"/>
                <w:sz w:val="20"/>
                <w:lang w:eastAsia="en-GB"/>
              </w:rPr>
              <w:t>as of the close of the consultation period</w:t>
            </w:r>
            <w:r w:rsidRPr="00122F86">
              <w:rPr>
                <w:rFonts w:cs="Arial"/>
                <w:color w:val="444444"/>
                <w:sz w:val="20"/>
                <w:lang w:eastAsia="en-GB"/>
              </w:rPr>
              <w:t> will be taken into consideration</w:t>
            </w:r>
            <w:r w:rsidRPr="00122F86">
              <w:rPr>
                <w:rFonts w:cs="Arial"/>
                <w:b/>
                <w:bCs/>
                <w:color w:val="444444"/>
                <w:sz w:val="20"/>
                <w:lang w:eastAsia="en-GB"/>
              </w:rPr>
              <w:t>. </w:t>
            </w:r>
          </w:p>
          <w:p w14:paraId="67A3C59B"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lastRenderedPageBreak/>
              <w:t>Instructions on the use of the Consultation Tool are also provided at the top of each page.</w:t>
            </w:r>
          </w:p>
          <w:p w14:paraId="10E0AE97" w14:textId="77777777" w:rsidR="008A3ED3" w:rsidRPr="00122F86" w:rsidRDefault="008A3ED3" w:rsidP="005459FA">
            <w:pPr>
              <w:jc w:val="both"/>
              <w:rPr>
                <w:rFonts w:eastAsiaTheme="minorEastAsia" w:cs="Arial"/>
                <w:sz w:val="20"/>
              </w:rPr>
            </w:pPr>
          </w:p>
        </w:tc>
      </w:tr>
      <w:tr w:rsidR="008A3ED3" w:rsidRPr="00122F86" w14:paraId="55176D37" w14:textId="77777777" w:rsidTr="005459FA">
        <w:tc>
          <w:tcPr>
            <w:tcW w:w="1659" w:type="dxa"/>
            <w:vAlign w:val="center"/>
          </w:tcPr>
          <w:p w14:paraId="2C2563EF" w14:textId="7C3D5A19" w:rsidR="008A3ED3" w:rsidRPr="00122F86" w:rsidRDefault="008A3ED3" w:rsidP="005459FA">
            <w:pPr>
              <w:rPr>
                <w:rFonts w:eastAsiaTheme="minorEastAsia" w:cs="Arial"/>
                <w:sz w:val="20"/>
              </w:rPr>
            </w:pPr>
          </w:p>
        </w:tc>
        <w:tc>
          <w:tcPr>
            <w:tcW w:w="7583" w:type="dxa"/>
            <w:gridSpan w:val="2"/>
          </w:tcPr>
          <w:p w14:paraId="31779EE4" w14:textId="77777777" w:rsidR="008A3ED3" w:rsidRPr="00122F86" w:rsidRDefault="008A3ED3" w:rsidP="005459FA">
            <w:pPr>
              <w:jc w:val="both"/>
              <w:rPr>
                <w:rFonts w:eastAsiaTheme="minorEastAsia" w:cs="Arial"/>
                <w:sz w:val="20"/>
              </w:rPr>
            </w:pPr>
          </w:p>
        </w:tc>
      </w:tr>
      <w:tr w:rsidR="008A3ED3" w:rsidRPr="00122F86" w14:paraId="2A0B8FE9" w14:textId="77777777" w:rsidTr="005459FA">
        <w:tc>
          <w:tcPr>
            <w:tcW w:w="1659" w:type="dxa"/>
            <w:vAlign w:val="center"/>
          </w:tcPr>
          <w:p w14:paraId="7EC5AF64" w14:textId="77777777" w:rsidR="008A3ED3" w:rsidRPr="00122F86" w:rsidRDefault="008A3ED3" w:rsidP="005459FA">
            <w:pPr>
              <w:rPr>
                <w:rFonts w:eastAsiaTheme="minorEastAsia" w:cs="Arial"/>
                <w:sz w:val="20"/>
              </w:rPr>
            </w:pPr>
            <w:r w:rsidRPr="00122F86">
              <w:rPr>
                <w:rFonts w:eastAsiaTheme="minorEastAsia" w:cs="Arial"/>
                <w:sz w:val="20"/>
              </w:rPr>
              <w:t>Question per page:</w:t>
            </w:r>
          </w:p>
        </w:tc>
        <w:tc>
          <w:tcPr>
            <w:tcW w:w="7583" w:type="dxa"/>
            <w:gridSpan w:val="2"/>
          </w:tcPr>
          <w:p w14:paraId="00E69C6C" w14:textId="77777777" w:rsidR="008A3ED3" w:rsidRPr="00122F86" w:rsidRDefault="008A3ED3" w:rsidP="005459FA">
            <w:pPr>
              <w:jc w:val="both"/>
              <w:rPr>
                <w:rFonts w:eastAsiaTheme="minorEastAsia" w:cs="Arial"/>
                <w:sz w:val="20"/>
              </w:rPr>
            </w:pPr>
            <w:r w:rsidRPr="00122F86">
              <w:rPr>
                <w:rFonts w:eastAsiaTheme="minorEastAsia" w:cs="Arial"/>
                <w:sz w:val="20"/>
              </w:rPr>
              <w:t>4</w:t>
            </w:r>
          </w:p>
        </w:tc>
      </w:tr>
      <w:tr w:rsidR="008A3ED3" w:rsidRPr="00122F86" w14:paraId="0E65748D" w14:textId="77777777" w:rsidTr="005459FA">
        <w:tc>
          <w:tcPr>
            <w:tcW w:w="1659" w:type="dxa"/>
            <w:vAlign w:val="center"/>
          </w:tcPr>
          <w:p w14:paraId="189CABB9" w14:textId="77777777" w:rsidR="008A3ED3" w:rsidRPr="00122F86" w:rsidRDefault="008A3ED3" w:rsidP="005459FA">
            <w:pPr>
              <w:rPr>
                <w:rFonts w:eastAsiaTheme="minorEastAsia" w:cs="Arial"/>
                <w:sz w:val="20"/>
              </w:rPr>
            </w:pPr>
          </w:p>
        </w:tc>
        <w:tc>
          <w:tcPr>
            <w:tcW w:w="7583" w:type="dxa"/>
            <w:gridSpan w:val="2"/>
          </w:tcPr>
          <w:p w14:paraId="4D74A186" w14:textId="77777777" w:rsidR="008A3ED3" w:rsidRPr="00122F86" w:rsidRDefault="008A3ED3" w:rsidP="005459FA">
            <w:pPr>
              <w:jc w:val="both"/>
              <w:rPr>
                <w:rFonts w:eastAsiaTheme="minorEastAsia" w:cs="Arial"/>
                <w:sz w:val="20"/>
              </w:rPr>
            </w:pPr>
          </w:p>
        </w:tc>
      </w:tr>
      <w:tr w:rsidR="008A3ED3" w:rsidRPr="00122F86" w14:paraId="4B0FC8AF" w14:textId="77777777" w:rsidTr="005459FA">
        <w:tc>
          <w:tcPr>
            <w:tcW w:w="1659" w:type="dxa"/>
            <w:vAlign w:val="center"/>
          </w:tcPr>
          <w:p w14:paraId="6534FF5D" w14:textId="77777777" w:rsidR="008A3ED3" w:rsidRPr="00122F86" w:rsidRDefault="008A3ED3" w:rsidP="005459FA">
            <w:pPr>
              <w:rPr>
                <w:rFonts w:eastAsiaTheme="minorEastAsia" w:cs="Arial"/>
                <w:sz w:val="20"/>
              </w:rPr>
            </w:pPr>
            <w:r w:rsidRPr="00122F86">
              <w:rPr>
                <w:rFonts w:eastAsiaTheme="minorEastAsia" w:cs="Arial"/>
                <w:sz w:val="20"/>
              </w:rPr>
              <w:t>Date begin:</w:t>
            </w:r>
          </w:p>
        </w:tc>
        <w:tc>
          <w:tcPr>
            <w:tcW w:w="7583" w:type="dxa"/>
            <w:gridSpan w:val="2"/>
          </w:tcPr>
          <w:p w14:paraId="3D359131" w14:textId="1A884694" w:rsidR="008A3ED3" w:rsidRPr="00122F86" w:rsidRDefault="002B2182" w:rsidP="00EE7766">
            <w:pPr>
              <w:jc w:val="both"/>
              <w:rPr>
                <w:rFonts w:eastAsiaTheme="minorEastAsia" w:cs="Arial"/>
                <w:sz w:val="20"/>
              </w:rPr>
            </w:pPr>
            <w:r w:rsidRPr="00122F86">
              <w:rPr>
                <w:rFonts w:eastAsiaTheme="minorEastAsia" w:cs="Arial"/>
                <w:sz w:val="20"/>
              </w:rPr>
              <w:t>1</w:t>
            </w:r>
            <w:r w:rsidR="00CA6EDA">
              <w:rPr>
                <w:rFonts w:eastAsiaTheme="minorEastAsia" w:cs="Arial"/>
                <w:sz w:val="20"/>
              </w:rPr>
              <w:t>5</w:t>
            </w:r>
            <w:r w:rsidRPr="00122F86">
              <w:rPr>
                <w:rFonts w:eastAsiaTheme="minorEastAsia" w:cs="Arial"/>
                <w:sz w:val="20"/>
              </w:rPr>
              <w:t xml:space="preserve"> </w:t>
            </w:r>
            <w:r w:rsidR="00EE7766">
              <w:rPr>
                <w:rFonts w:eastAsiaTheme="minorEastAsia" w:cs="Arial"/>
                <w:sz w:val="20"/>
              </w:rPr>
              <w:t>February 2018</w:t>
            </w:r>
          </w:p>
        </w:tc>
      </w:tr>
      <w:tr w:rsidR="008A3ED3" w:rsidRPr="00122F86" w14:paraId="1E40E965" w14:textId="77777777" w:rsidTr="005459FA">
        <w:tc>
          <w:tcPr>
            <w:tcW w:w="1659" w:type="dxa"/>
            <w:vAlign w:val="center"/>
          </w:tcPr>
          <w:p w14:paraId="3792D125" w14:textId="77777777" w:rsidR="008A3ED3" w:rsidRPr="00122F86" w:rsidRDefault="008A3ED3" w:rsidP="005459FA">
            <w:pPr>
              <w:rPr>
                <w:rFonts w:eastAsiaTheme="minorEastAsia" w:cs="Arial"/>
                <w:sz w:val="20"/>
              </w:rPr>
            </w:pPr>
          </w:p>
        </w:tc>
        <w:tc>
          <w:tcPr>
            <w:tcW w:w="7583" w:type="dxa"/>
            <w:gridSpan w:val="2"/>
          </w:tcPr>
          <w:p w14:paraId="166E3DAE" w14:textId="77777777" w:rsidR="008A3ED3" w:rsidRPr="00122F86" w:rsidRDefault="008A3ED3" w:rsidP="005459FA">
            <w:pPr>
              <w:jc w:val="both"/>
              <w:rPr>
                <w:rFonts w:eastAsiaTheme="minorEastAsia" w:cs="Arial"/>
                <w:sz w:val="20"/>
              </w:rPr>
            </w:pPr>
          </w:p>
        </w:tc>
      </w:tr>
      <w:tr w:rsidR="008A3ED3" w:rsidRPr="00122F86" w14:paraId="61B91901" w14:textId="77777777" w:rsidTr="005459FA">
        <w:tc>
          <w:tcPr>
            <w:tcW w:w="1659" w:type="dxa"/>
            <w:vAlign w:val="center"/>
          </w:tcPr>
          <w:p w14:paraId="3B468F79" w14:textId="77777777" w:rsidR="008A3ED3" w:rsidRPr="00122F86" w:rsidRDefault="008A3ED3" w:rsidP="005459FA">
            <w:pPr>
              <w:rPr>
                <w:rFonts w:eastAsiaTheme="minorEastAsia" w:cs="Arial"/>
                <w:sz w:val="20"/>
              </w:rPr>
            </w:pPr>
            <w:r w:rsidRPr="00122F86">
              <w:rPr>
                <w:rFonts w:eastAsiaTheme="minorEastAsia" w:cs="Arial"/>
                <w:sz w:val="20"/>
              </w:rPr>
              <w:t>Date end:</w:t>
            </w:r>
          </w:p>
        </w:tc>
        <w:tc>
          <w:tcPr>
            <w:tcW w:w="7583" w:type="dxa"/>
            <w:gridSpan w:val="2"/>
          </w:tcPr>
          <w:p w14:paraId="1CFAEF40" w14:textId="5377F9C8" w:rsidR="008A3ED3" w:rsidRPr="00122F86" w:rsidRDefault="00CA6EDA" w:rsidP="00CA6EDA">
            <w:pPr>
              <w:jc w:val="both"/>
              <w:rPr>
                <w:rFonts w:eastAsiaTheme="minorEastAsia" w:cs="Arial"/>
                <w:sz w:val="20"/>
              </w:rPr>
            </w:pPr>
            <w:r>
              <w:rPr>
                <w:rFonts w:eastAsiaTheme="minorEastAsia" w:cs="Arial"/>
                <w:sz w:val="20"/>
              </w:rPr>
              <w:t>16</w:t>
            </w:r>
            <w:r w:rsidR="00FB4F3A" w:rsidRPr="00122F86">
              <w:rPr>
                <w:rFonts w:eastAsiaTheme="minorEastAsia" w:cs="Arial"/>
                <w:sz w:val="20"/>
              </w:rPr>
              <w:t xml:space="preserve"> </w:t>
            </w:r>
            <w:r w:rsidR="00EE7766">
              <w:rPr>
                <w:rFonts w:eastAsiaTheme="minorEastAsia" w:cs="Arial"/>
                <w:sz w:val="20"/>
              </w:rPr>
              <w:t>March</w:t>
            </w:r>
            <w:r w:rsidR="008A3ED3" w:rsidRPr="00122F86">
              <w:rPr>
                <w:rFonts w:eastAsiaTheme="minorEastAsia" w:cs="Arial"/>
                <w:sz w:val="20"/>
              </w:rPr>
              <w:t xml:space="preserve"> 201</w:t>
            </w:r>
            <w:r w:rsidR="002B2182" w:rsidRPr="00122F86">
              <w:rPr>
                <w:rFonts w:eastAsiaTheme="minorEastAsia" w:cs="Arial"/>
                <w:sz w:val="20"/>
              </w:rPr>
              <w:t>8</w:t>
            </w:r>
            <w:r w:rsidR="00EE7766">
              <w:rPr>
                <w:rFonts w:eastAsiaTheme="minorEastAsia" w:cs="Arial"/>
                <w:sz w:val="20"/>
              </w:rPr>
              <w:t xml:space="preserve"> (3</w:t>
            </w:r>
            <w:r w:rsidR="008A3ED3" w:rsidRPr="00122F86">
              <w:rPr>
                <w:rFonts w:eastAsiaTheme="minorEastAsia" w:cs="Arial"/>
                <w:sz w:val="20"/>
              </w:rPr>
              <w:t>0 days)</w:t>
            </w:r>
          </w:p>
        </w:tc>
      </w:tr>
      <w:tr w:rsidR="008A3ED3" w:rsidRPr="00122F86" w14:paraId="468A6375" w14:textId="77777777" w:rsidTr="005459FA">
        <w:tc>
          <w:tcPr>
            <w:tcW w:w="1659" w:type="dxa"/>
            <w:vAlign w:val="center"/>
          </w:tcPr>
          <w:p w14:paraId="15012265" w14:textId="77777777" w:rsidR="008A3ED3" w:rsidRPr="00122F86" w:rsidRDefault="008A3ED3" w:rsidP="005459FA">
            <w:pPr>
              <w:rPr>
                <w:rFonts w:eastAsiaTheme="minorEastAsia" w:cs="Arial"/>
                <w:sz w:val="20"/>
              </w:rPr>
            </w:pPr>
          </w:p>
        </w:tc>
        <w:tc>
          <w:tcPr>
            <w:tcW w:w="7583" w:type="dxa"/>
            <w:gridSpan w:val="2"/>
          </w:tcPr>
          <w:p w14:paraId="679126CD" w14:textId="77777777" w:rsidR="008A3ED3" w:rsidRPr="00122F86" w:rsidRDefault="008A3ED3" w:rsidP="005459FA">
            <w:pPr>
              <w:jc w:val="both"/>
              <w:rPr>
                <w:rFonts w:eastAsiaTheme="minorEastAsia" w:cs="Arial"/>
                <w:sz w:val="20"/>
              </w:rPr>
            </w:pPr>
          </w:p>
        </w:tc>
      </w:tr>
      <w:tr w:rsidR="008A3ED3" w:rsidRPr="00122F86" w14:paraId="7158D936" w14:textId="77777777" w:rsidTr="005459FA">
        <w:tc>
          <w:tcPr>
            <w:tcW w:w="1659" w:type="dxa"/>
            <w:vAlign w:val="center"/>
          </w:tcPr>
          <w:p w14:paraId="4616694D" w14:textId="77777777" w:rsidR="008A3ED3" w:rsidRPr="00122F86" w:rsidRDefault="008A3ED3" w:rsidP="005459FA">
            <w:pPr>
              <w:rPr>
                <w:rFonts w:eastAsiaTheme="minorEastAsia" w:cs="Arial"/>
                <w:sz w:val="20"/>
              </w:rPr>
            </w:pPr>
            <w:r w:rsidRPr="00122F86">
              <w:rPr>
                <w:rFonts w:eastAsiaTheme="minorEastAsia" w:cs="Arial"/>
                <w:sz w:val="20"/>
              </w:rPr>
              <w:t>Thank you message:</w:t>
            </w:r>
          </w:p>
        </w:tc>
        <w:tc>
          <w:tcPr>
            <w:tcW w:w="7583" w:type="dxa"/>
            <w:gridSpan w:val="2"/>
          </w:tcPr>
          <w:p w14:paraId="64D29B18" w14:textId="77777777" w:rsidR="008A3ED3" w:rsidRPr="00122F86" w:rsidRDefault="008A3ED3" w:rsidP="005459FA">
            <w:pPr>
              <w:jc w:val="both"/>
              <w:rPr>
                <w:rFonts w:eastAsiaTheme="minorEastAsia" w:cs="Arial"/>
                <w:sz w:val="20"/>
              </w:rPr>
            </w:pPr>
            <w:r w:rsidRPr="00122F86">
              <w:rPr>
                <w:rFonts w:eastAsiaTheme="minorEastAsia" w:cs="Arial"/>
                <w:sz w:val="20"/>
              </w:rPr>
              <w:t>Thank you for your feedback.</w:t>
            </w:r>
          </w:p>
          <w:p w14:paraId="7E94C5AD" w14:textId="77777777" w:rsidR="008A3ED3" w:rsidRPr="00122F86" w:rsidRDefault="008A3ED3" w:rsidP="005459FA">
            <w:pPr>
              <w:jc w:val="both"/>
              <w:rPr>
                <w:rFonts w:eastAsiaTheme="minorEastAsia" w:cs="Arial"/>
                <w:sz w:val="20"/>
              </w:rPr>
            </w:pPr>
          </w:p>
          <w:p w14:paraId="2C707582" w14:textId="77777777" w:rsidR="008A3ED3" w:rsidRPr="00122F86" w:rsidRDefault="008A3ED3" w:rsidP="005459FA">
            <w:pPr>
              <w:jc w:val="both"/>
              <w:rPr>
                <w:rFonts w:eastAsiaTheme="minorEastAsia" w:cs="Arial"/>
                <w:sz w:val="20"/>
              </w:rPr>
            </w:pPr>
            <w:r w:rsidRPr="00122F86">
              <w:rPr>
                <w:rFonts w:eastAsiaTheme="minorEastAsia" w:cs="Arial"/>
                <w:sz w:val="20"/>
              </w:rPr>
              <w:t>IAIS</w:t>
            </w:r>
          </w:p>
        </w:tc>
      </w:tr>
      <w:tr w:rsidR="008A3ED3" w:rsidRPr="00122F86" w14:paraId="3AAEDA86" w14:textId="77777777" w:rsidTr="005459FA">
        <w:tc>
          <w:tcPr>
            <w:tcW w:w="1659" w:type="dxa"/>
            <w:vAlign w:val="center"/>
          </w:tcPr>
          <w:p w14:paraId="7891D66A" w14:textId="77777777" w:rsidR="008A3ED3" w:rsidRPr="00122F86" w:rsidRDefault="008A3ED3" w:rsidP="005459FA">
            <w:pPr>
              <w:rPr>
                <w:rFonts w:eastAsiaTheme="minorEastAsia" w:cs="Arial"/>
                <w:sz w:val="20"/>
              </w:rPr>
            </w:pPr>
          </w:p>
        </w:tc>
        <w:tc>
          <w:tcPr>
            <w:tcW w:w="7583" w:type="dxa"/>
            <w:gridSpan w:val="2"/>
          </w:tcPr>
          <w:p w14:paraId="0DDB8CA2" w14:textId="77777777" w:rsidR="008A3ED3" w:rsidRPr="00122F86" w:rsidRDefault="008A3ED3" w:rsidP="005459FA">
            <w:pPr>
              <w:jc w:val="both"/>
              <w:rPr>
                <w:rFonts w:eastAsiaTheme="minorEastAsia" w:cs="Arial"/>
                <w:sz w:val="20"/>
              </w:rPr>
            </w:pPr>
          </w:p>
        </w:tc>
      </w:tr>
      <w:tr w:rsidR="008A3ED3" w:rsidRPr="00122F86" w14:paraId="62F69698" w14:textId="77777777" w:rsidTr="005459FA">
        <w:tc>
          <w:tcPr>
            <w:tcW w:w="1659" w:type="dxa"/>
            <w:vAlign w:val="center"/>
          </w:tcPr>
          <w:p w14:paraId="61021EF2" w14:textId="77777777" w:rsidR="008A3ED3" w:rsidRPr="00122F86" w:rsidRDefault="008A3ED3" w:rsidP="005459FA">
            <w:pPr>
              <w:rPr>
                <w:rFonts w:eastAsiaTheme="minorEastAsia" w:cs="Arial"/>
                <w:sz w:val="20"/>
              </w:rPr>
            </w:pPr>
            <w:r w:rsidRPr="00122F86">
              <w:rPr>
                <w:rFonts w:eastAsiaTheme="minorEastAsia" w:cs="Arial"/>
                <w:sz w:val="20"/>
              </w:rPr>
              <w:t>Jump to setting:</w:t>
            </w:r>
          </w:p>
        </w:tc>
        <w:tc>
          <w:tcPr>
            <w:tcW w:w="7583" w:type="dxa"/>
            <w:gridSpan w:val="2"/>
          </w:tcPr>
          <w:p w14:paraId="296A02B5" w14:textId="77777777" w:rsidR="008A3ED3" w:rsidRPr="00122F86" w:rsidRDefault="008A3ED3" w:rsidP="005459FA">
            <w:pPr>
              <w:jc w:val="both"/>
              <w:rPr>
                <w:rFonts w:eastAsiaTheme="minorEastAsia" w:cs="Arial"/>
                <w:sz w:val="20"/>
              </w:rPr>
            </w:pPr>
            <w:r w:rsidRPr="00122F86">
              <w:rPr>
                <w:rFonts w:eastAsiaTheme="minorEastAsia" w:cs="Arial"/>
                <w:sz w:val="20"/>
              </w:rPr>
              <w:t>By questions</w:t>
            </w:r>
            <w:r w:rsidRPr="00122F86">
              <w:rPr>
                <w:rFonts w:eastAsiaTheme="minorEastAsia" w:cs="Arial"/>
                <w:sz w:val="20"/>
                <w:highlight w:val="yellow"/>
              </w:rPr>
              <w:t xml:space="preserve"> </w:t>
            </w:r>
          </w:p>
        </w:tc>
      </w:tr>
      <w:tr w:rsidR="008A3ED3" w:rsidRPr="00122F86" w14:paraId="2B383F1A" w14:textId="77777777" w:rsidTr="005459FA">
        <w:tc>
          <w:tcPr>
            <w:tcW w:w="1659" w:type="dxa"/>
            <w:vAlign w:val="center"/>
          </w:tcPr>
          <w:p w14:paraId="28FC31F1" w14:textId="77777777" w:rsidR="008A3ED3" w:rsidRPr="00122F86" w:rsidRDefault="008A3ED3" w:rsidP="005459FA">
            <w:pPr>
              <w:rPr>
                <w:rFonts w:eastAsiaTheme="minorEastAsia" w:cs="Arial"/>
                <w:sz w:val="20"/>
              </w:rPr>
            </w:pPr>
          </w:p>
        </w:tc>
        <w:tc>
          <w:tcPr>
            <w:tcW w:w="7583" w:type="dxa"/>
            <w:gridSpan w:val="2"/>
          </w:tcPr>
          <w:p w14:paraId="6E14B387" w14:textId="77777777" w:rsidR="008A3ED3" w:rsidRPr="00122F86" w:rsidRDefault="008A3ED3" w:rsidP="005459FA">
            <w:pPr>
              <w:jc w:val="both"/>
              <w:rPr>
                <w:rFonts w:eastAsiaTheme="minorEastAsia" w:cs="Arial"/>
                <w:sz w:val="20"/>
              </w:rPr>
            </w:pPr>
          </w:p>
        </w:tc>
      </w:tr>
      <w:tr w:rsidR="008A3ED3" w:rsidRPr="00122F86" w14:paraId="13B60035" w14:textId="77777777" w:rsidTr="005459FA">
        <w:tc>
          <w:tcPr>
            <w:tcW w:w="1659" w:type="dxa"/>
            <w:vAlign w:val="center"/>
          </w:tcPr>
          <w:p w14:paraId="27D98211" w14:textId="77777777" w:rsidR="008A3ED3" w:rsidRPr="00122F86" w:rsidRDefault="008A3ED3" w:rsidP="005459FA">
            <w:pPr>
              <w:rPr>
                <w:rFonts w:eastAsiaTheme="minorEastAsia" w:cs="Arial"/>
                <w:sz w:val="20"/>
              </w:rPr>
            </w:pPr>
            <w:r w:rsidRPr="00122F86">
              <w:rPr>
                <w:rFonts w:eastAsiaTheme="minorEastAsia" w:cs="Arial"/>
                <w:sz w:val="20"/>
              </w:rPr>
              <w:t>Confidentiality:</w:t>
            </w:r>
          </w:p>
        </w:tc>
        <w:tc>
          <w:tcPr>
            <w:tcW w:w="7583" w:type="dxa"/>
            <w:gridSpan w:val="2"/>
          </w:tcPr>
          <w:p w14:paraId="5E5F93CD" w14:textId="77777777" w:rsidR="008A3ED3" w:rsidRPr="00122F86" w:rsidRDefault="008A3ED3" w:rsidP="005459FA">
            <w:pPr>
              <w:jc w:val="both"/>
              <w:rPr>
                <w:rFonts w:eastAsiaTheme="minorEastAsia" w:cs="Arial"/>
                <w:sz w:val="20"/>
              </w:rPr>
            </w:pPr>
            <w:r w:rsidRPr="00122F86">
              <w:rPr>
                <w:rFonts w:eastAsiaTheme="minorEastAsia" w:cs="Arial"/>
                <w:sz w:val="20"/>
              </w:rPr>
              <w:t xml:space="preserve">Confidential </w:t>
            </w:r>
          </w:p>
        </w:tc>
      </w:tr>
      <w:tr w:rsidR="008A3ED3" w:rsidRPr="00122F86" w14:paraId="4FDE6CD1" w14:textId="77777777" w:rsidTr="005459FA">
        <w:tc>
          <w:tcPr>
            <w:tcW w:w="1659" w:type="dxa"/>
            <w:vAlign w:val="center"/>
          </w:tcPr>
          <w:p w14:paraId="4832B7D6" w14:textId="77777777" w:rsidR="008A3ED3" w:rsidRPr="00122F86" w:rsidRDefault="008A3ED3" w:rsidP="005459FA">
            <w:pPr>
              <w:rPr>
                <w:rFonts w:eastAsiaTheme="minorEastAsia" w:cs="Arial"/>
                <w:sz w:val="20"/>
              </w:rPr>
            </w:pPr>
          </w:p>
        </w:tc>
        <w:tc>
          <w:tcPr>
            <w:tcW w:w="7583" w:type="dxa"/>
            <w:gridSpan w:val="2"/>
          </w:tcPr>
          <w:p w14:paraId="5CC36AA0" w14:textId="77777777" w:rsidR="008A3ED3" w:rsidRPr="00122F86" w:rsidRDefault="008A3ED3" w:rsidP="005459FA">
            <w:pPr>
              <w:jc w:val="both"/>
              <w:rPr>
                <w:rFonts w:eastAsiaTheme="minorEastAsia" w:cs="Arial"/>
                <w:sz w:val="20"/>
              </w:rPr>
            </w:pPr>
          </w:p>
        </w:tc>
      </w:tr>
      <w:tr w:rsidR="008A3ED3" w:rsidRPr="00122F86" w14:paraId="140FE520" w14:textId="77777777" w:rsidTr="005459FA">
        <w:tc>
          <w:tcPr>
            <w:tcW w:w="1659" w:type="dxa"/>
            <w:vAlign w:val="center"/>
          </w:tcPr>
          <w:p w14:paraId="23016EF6" w14:textId="77777777" w:rsidR="008A3ED3" w:rsidRPr="00122F86" w:rsidRDefault="008A3ED3" w:rsidP="005459FA">
            <w:pPr>
              <w:rPr>
                <w:rFonts w:eastAsiaTheme="minorEastAsia" w:cs="Arial"/>
                <w:sz w:val="20"/>
              </w:rPr>
            </w:pPr>
            <w:r w:rsidRPr="00122F86">
              <w:rPr>
                <w:rFonts w:eastAsiaTheme="minorEastAsia" w:cs="Arial"/>
                <w:sz w:val="20"/>
              </w:rPr>
              <w:t>Mandatory fields</w:t>
            </w:r>
          </w:p>
        </w:tc>
        <w:tc>
          <w:tcPr>
            <w:tcW w:w="3735" w:type="dxa"/>
          </w:tcPr>
          <w:p w14:paraId="090A8F77" w14:textId="77777777" w:rsidR="008A3ED3" w:rsidRPr="00122F86" w:rsidRDefault="008A3ED3" w:rsidP="008A3ED3">
            <w:pPr>
              <w:numPr>
                <w:ilvl w:val="0"/>
                <w:numId w:val="2"/>
              </w:numPr>
              <w:contextualSpacing/>
              <w:jc w:val="both"/>
              <w:rPr>
                <w:rFonts w:eastAsiaTheme="minorEastAsia" w:cs="Arial"/>
                <w:sz w:val="20"/>
              </w:rPr>
            </w:pPr>
            <w:r w:rsidRPr="00122F86">
              <w:rPr>
                <w:rFonts w:eastAsiaTheme="minorEastAsia" w:cs="Arial"/>
                <w:sz w:val="20"/>
              </w:rPr>
              <w:t>Organisation</w:t>
            </w:r>
          </w:p>
          <w:p w14:paraId="752E6F44" w14:textId="77777777" w:rsidR="008A3ED3" w:rsidRPr="00122F86" w:rsidRDefault="008A3ED3" w:rsidP="008A3ED3">
            <w:pPr>
              <w:numPr>
                <w:ilvl w:val="0"/>
                <w:numId w:val="2"/>
              </w:numPr>
              <w:contextualSpacing/>
              <w:jc w:val="both"/>
              <w:rPr>
                <w:rFonts w:eastAsiaTheme="minorEastAsia" w:cs="Arial"/>
                <w:sz w:val="20"/>
              </w:rPr>
            </w:pPr>
            <w:r w:rsidRPr="00122F86">
              <w:rPr>
                <w:rFonts w:eastAsiaTheme="minorEastAsia" w:cs="Arial"/>
                <w:sz w:val="20"/>
              </w:rPr>
              <w:t>Jurisdiction</w:t>
            </w:r>
          </w:p>
          <w:p w14:paraId="116F75E6" w14:textId="77777777" w:rsidR="004A6419" w:rsidRPr="00122F86" w:rsidRDefault="004A6419" w:rsidP="004A6419">
            <w:pPr>
              <w:numPr>
                <w:ilvl w:val="0"/>
                <w:numId w:val="2"/>
              </w:numPr>
              <w:contextualSpacing/>
              <w:jc w:val="both"/>
              <w:rPr>
                <w:rFonts w:eastAsiaTheme="minorEastAsia" w:cs="Arial"/>
                <w:sz w:val="20"/>
              </w:rPr>
            </w:pPr>
            <w:r w:rsidRPr="00122F86">
              <w:rPr>
                <w:rFonts w:eastAsiaTheme="minorEastAsia" w:cs="Arial"/>
                <w:sz w:val="20"/>
              </w:rPr>
              <w:t>Role: (IAIS Member / Other (No IAIS Member)</w:t>
            </w:r>
          </w:p>
          <w:p w14:paraId="7C0AA522" w14:textId="77777777" w:rsidR="008A3ED3" w:rsidRPr="00122F86" w:rsidRDefault="008A3ED3" w:rsidP="008A3ED3">
            <w:pPr>
              <w:numPr>
                <w:ilvl w:val="0"/>
                <w:numId w:val="2"/>
              </w:numPr>
              <w:contextualSpacing/>
              <w:jc w:val="both"/>
              <w:rPr>
                <w:rFonts w:eastAsiaTheme="minorEastAsia" w:cs="Arial"/>
                <w:sz w:val="20"/>
              </w:rPr>
            </w:pPr>
            <w:r w:rsidRPr="00122F86">
              <w:rPr>
                <w:rFonts w:eastAsiaTheme="minorEastAsia" w:cs="Arial"/>
                <w:sz w:val="20"/>
              </w:rPr>
              <w:t>Name</w:t>
            </w:r>
          </w:p>
          <w:p w14:paraId="3F6E0C7A" w14:textId="77777777" w:rsidR="008A3ED3" w:rsidRPr="00122F86" w:rsidRDefault="008A3ED3" w:rsidP="008A3ED3">
            <w:pPr>
              <w:numPr>
                <w:ilvl w:val="0"/>
                <w:numId w:val="2"/>
              </w:numPr>
              <w:contextualSpacing/>
              <w:jc w:val="both"/>
              <w:rPr>
                <w:rFonts w:eastAsiaTheme="minorEastAsia" w:cs="Arial"/>
                <w:sz w:val="20"/>
              </w:rPr>
            </w:pPr>
            <w:r w:rsidRPr="00122F86">
              <w:rPr>
                <w:rFonts w:eastAsiaTheme="minorEastAsia" w:cs="Arial"/>
                <w:sz w:val="20"/>
              </w:rPr>
              <w:t>E-mail</w:t>
            </w:r>
          </w:p>
        </w:tc>
        <w:tc>
          <w:tcPr>
            <w:tcW w:w="3848" w:type="dxa"/>
          </w:tcPr>
          <w:p w14:paraId="7BE1795C"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13F9C4D9"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70016736"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00E16D2B" w14:textId="77777777" w:rsidR="004A6419" w:rsidRPr="00122F86" w:rsidRDefault="004A6419" w:rsidP="005459FA">
            <w:pPr>
              <w:rPr>
                <w:rFonts w:eastAsiaTheme="minorEastAsia" w:cs="Arial"/>
                <w:sz w:val="20"/>
              </w:rPr>
            </w:pPr>
          </w:p>
          <w:p w14:paraId="6325C97C"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3BAF8319"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57452E59" w14:textId="77777777" w:rsidR="008A3ED3" w:rsidRPr="00122F86" w:rsidRDefault="008A3ED3" w:rsidP="005459FA">
            <w:pPr>
              <w:rPr>
                <w:rFonts w:eastAsiaTheme="minorEastAsia" w:cs="Arial"/>
                <w:sz w:val="20"/>
              </w:rPr>
            </w:pPr>
          </w:p>
        </w:tc>
      </w:tr>
      <w:tr w:rsidR="008A3ED3" w:rsidRPr="00122F86" w14:paraId="3E66B79F" w14:textId="77777777" w:rsidTr="005459FA">
        <w:tc>
          <w:tcPr>
            <w:tcW w:w="1659" w:type="dxa"/>
            <w:vAlign w:val="center"/>
          </w:tcPr>
          <w:p w14:paraId="40D5B978" w14:textId="77777777" w:rsidR="008A3ED3" w:rsidRPr="00122F86" w:rsidRDefault="008A3ED3" w:rsidP="005459FA">
            <w:pPr>
              <w:rPr>
                <w:rFonts w:eastAsiaTheme="minorEastAsia" w:cs="Arial"/>
                <w:sz w:val="20"/>
              </w:rPr>
            </w:pPr>
          </w:p>
        </w:tc>
        <w:tc>
          <w:tcPr>
            <w:tcW w:w="7583" w:type="dxa"/>
            <w:gridSpan w:val="2"/>
          </w:tcPr>
          <w:p w14:paraId="6238F6F3" w14:textId="77777777" w:rsidR="008A3ED3" w:rsidRPr="00122F86" w:rsidRDefault="008A3ED3" w:rsidP="005459FA">
            <w:pPr>
              <w:jc w:val="both"/>
              <w:rPr>
                <w:rFonts w:eastAsiaTheme="minorEastAsia" w:cs="Arial"/>
                <w:sz w:val="20"/>
              </w:rPr>
            </w:pPr>
          </w:p>
        </w:tc>
      </w:tr>
    </w:tbl>
    <w:p w14:paraId="059F2575" w14:textId="77777777" w:rsidR="008A3ED3" w:rsidRPr="00122F86" w:rsidRDefault="008A3ED3" w:rsidP="00615826">
      <w:pPr>
        <w:pStyle w:val="Default"/>
        <w:jc w:val="both"/>
        <w:rPr>
          <w:sz w:val="20"/>
          <w:szCs w:val="20"/>
        </w:rPr>
      </w:pPr>
    </w:p>
    <w:p w14:paraId="456CB30D" w14:textId="77777777" w:rsidR="008A3ED3" w:rsidRPr="00122F86" w:rsidRDefault="008A3ED3" w:rsidP="00615826">
      <w:pPr>
        <w:pStyle w:val="Default"/>
        <w:jc w:val="both"/>
        <w:rPr>
          <w:sz w:val="20"/>
          <w:szCs w:val="20"/>
        </w:rPr>
      </w:pPr>
    </w:p>
    <w:p w14:paraId="761DC061" w14:textId="77777777" w:rsidR="008A3ED3" w:rsidRPr="00122F86" w:rsidRDefault="008A3ED3" w:rsidP="00615826">
      <w:pPr>
        <w:pStyle w:val="Default"/>
        <w:jc w:val="both"/>
        <w:rPr>
          <w:sz w:val="20"/>
          <w:szCs w:val="20"/>
        </w:rPr>
      </w:pPr>
    </w:p>
    <w:p w14:paraId="6E6A2E17" w14:textId="77777777" w:rsidR="004A6419" w:rsidRPr="00122F86" w:rsidRDefault="004A6419" w:rsidP="00615826">
      <w:pPr>
        <w:pStyle w:val="Default"/>
        <w:jc w:val="both"/>
        <w:rPr>
          <w:sz w:val="20"/>
          <w:szCs w:val="20"/>
        </w:rPr>
      </w:pPr>
    </w:p>
    <w:p w14:paraId="08D59370" w14:textId="77777777" w:rsidR="008A3ED3" w:rsidRPr="00122F86" w:rsidRDefault="008A3ED3" w:rsidP="00615826">
      <w:pPr>
        <w:pStyle w:val="Default"/>
        <w:jc w:val="both"/>
        <w:rPr>
          <w:sz w:val="20"/>
          <w:szCs w:val="20"/>
        </w:rPr>
      </w:pPr>
    </w:p>
    <w:p w14:paraId="0485F29A" w14:textId="77777777" w:rsidR="008A3ED3" w:rsidRPr="00122F86" w:rsidRDefault="008A3ED3" w:rsidP="00615826">
      <w:pPr>
        <w:pStyle w:val="Default"/>
        <w:jc w:val="both"/>
        <w:rPr>
          <w:sz w:val="20"/>
          <w:szCs w:val="20"/>
        </w:rPr>
      </w:pPr>
    </w:p>
    <w:p w14:paraId="21B8B94A" w14:textId="77777777" w:rsidR="00636668" w:rsidRPr="00122F86" w:rsidRDefault="00636668" w:rsidP="00636668">
      <w:pPr>
        <w:rPr>
          <w:rFonts w:cs="Arial"/>
          <w:sz w:val="20"/>
        </w:rPr>
      </w:pPr>
    </w:p>
    <w:p w14:paraId="46A92054" w14:textId="76B17D99" w:rsidR="00636668" w:rsidRPr="00122F86" w:rsidRDefault="006652DB" w:rsidP="00636668">
      <w:pPr>
        <w:pStyle w:val="ListParagraph"/>
        <w:numPr>
          <w:ilvl w:val="0"/>
          <w:numId w:val="4"/>
        </w:numPr>
        <w:ind w:left="567" w:hanging="567"/>
        <w:rPr>
          <w:rFonts w:cs="Arial"/>
          <w:sz w:val="20"/>
        </w:rPr>
      </w:pPr>
      <w:r w:rsidRPr="00122F86">
        <w:rPr>
          <w:rFonts w:cs="Arial"/>
          <w:sz w:val="20"/>
        </w:rPr>
        <w:t>General c</w:t>
      </w:r>
      <w:r w:rsidR="00636668" w:rsidRPr="00122F86">
        <w:rPr>
          <w:rFonts w:cs="Arial"/>
          <w:sz w:val="20"/>
        </w:rPr>
        <w:t xml:space="preserve">omment on </w:t>
      </w:r>
      <w:r w:rsidRPr="00122F86">
        <w:rPr>
          <w:rFonts w:cs="Arial"/>
          <w:sz w:val="20"/>
        </w:rPr>
        <w:t xml:space="preserve">the draft </w:t>
      </w:r>
      <w:r w:rsidR="00EE7766">
        <w:rPr>
          <w:rFonts w:cs="Arial"/>
          <w:sz w:val="20"/>
        </w:rPr>
        <w:t>Application</w:t>
      </w:r>
      <w:r w:rsidRPr="00122F86">
        <w:rPr>
          <w:rFonts w:cs="Arial"/>
          <w:sz w:val="20"/>
        </w:rPr>
        <w:t xml:space="preserve"> Paper</w:t>
      </w:r>
    </w:p>
    <w:sdt>
      <w:sdtPr>
        <w:rPr>
          <w:rFonts w:cs="Arial"/>
          <w:sz w:val="20"/>
        </w:rPr>
        <w:id w:val="-524103917"/>
      </w:sdtPr>
      <w:sdtEndPr/>
      <w:sdtContent>
        <w:p w14:paraId="614A0530" w14:textId="77777777" w:rsidR="00636668" w:rsidRDefault="00636668" w:rsidP="00636668">
          <w:pPr>
            <w:rPr>
              <w:rFonts w:cs="Arial"/>
              <w:sz w:val="20"/>
            </w:rPr>
          </w:pPr>
          <w:r w:rsidRPr="00122F86">
            <w:rPr>
              <w:rStyle w:val="PlaceholderText"/>
              <w:rFonts w:cs="Arial"/>
              <w:sz w:val="20"/>
            </w:rPr>
            <w:t>Comment Box</w:t>
          </w:r>
        </w:p>
      </w:sdtContent>
    </w:sdt>
    <w:p w14:paraId="0B05FEB3" w14:textId="77777777" w:rsidR="00EE7766" w:rsidRPr="00122F86" w:rsidRDefault="00EE7766" w:rsidP="00636668">
      <w:pPr>
        <w:rPr>
          <w:rFonts w:cs="Arial"/>
          <w:color w:val="808080"/>
          <w:sz w:val="20"/>
        </w:rPr>
      </w:pPr>
    </w:p>
    <w:p w14:paraId="2AC0BBE6" w14:textId="2439BAF1" w:rsidR="00EE7766" w:rsidRPr="00122F86" w:rsidRDefault="00EE7766" w:rsidP="00EE7766">
      <w:pPr>
        <w:pStyle w:val="ListParagraph"/>
        <w:numPr>
          <w:ilvl w:val="0"/>
          <w:numId w:val="4"/>
        </w:numPr>
        <w:rPr>
          <w:rFonts w:cs="Arial"/>
          <w:sz w:val="20"/>
        </w:rPr>
      </w:pPr>
      <w:r>
        <w:rPr>
          <w:rFonts w:cs="Arial"/>
          <w:sz w:val="20"/>
        </w:rPr>
        <w:t>C</w:t>
      </w:r>
      <w:r w:rsidRPr="00122F86">
        <w:rPr>
          <w:rFonts w:cs="Arial"/>
          <w:sz w:val="20"/>
        </w:rPr>
        <w:t xml:space="preserve">omment on the </w:t>
      </w:r>
      <w:r>
        <w:rPr>
          <w:rFonts w:cs="Arial"/>
          <w:sz w:val="20"/>
        </w:rPr>
        <w:t>List of Abbreviations</w:t>
      </w:r>
    </w:p>
    <w:sdt>
      <w:sdtPr>
        <w:rPr>
          <w:rFonts w:cs="Arial"/>
          <w:sz w:val="20"/>
        </w:rPr>
        <w:id w:val="-1245872071"/>
      </w:sdtPr>
      <w:sdtEndPr/>
      <w:sdtContent>
        <w:p w14:paraId="3EF52C2A" w14:textId="77777777" w:rsidR="00EE7766" w:rsidRPr="00122F86" w:rsidRDefault="00EE7766" w:rsidP="00EE7766">
          <w:pPr>
            <w:rPr>
              <w:rFonts w:cs="Arial"/>
              <w:color w:val="808080"/>
              <w:sz w:val="20"/>
            </w:rPr>
          </w:pPr>
          <w:r w:rsidRPr="00122F86">
            <w:rPr>
              <w:rStyle w:val="PlaceholderText"/>
              <w:rFonts w:cs="Arial"/>
              <w:sz w:val="20"/>
            </w:rPr>
            <w:t>Comment Box</w:t>
          </w:r>
        </w:p>
      </w:sdtContent>
    </w:sdt>
    <w:p w14:paraId="6FB5F7FF" w14:textId="77777777" w:rsidR="00636668" w:rsidRPr="00122F86" w:rsidRDefault="00636668" w:rsidP="00636668">
      <w:pPr>
        <w:rPr>
          <w:rFonts w:cs="Arial"/>
          <w:sz w:val="20"/>
        </w:rPr>
      </w:pPr>
    </w:p>
    <w:p w14:paraId="6844FC57" w14:textId="55D26EDA" w:rsidR="00636668" w:rsidRPr="00122F86" w:rsidRDefault="006652DB" w:rsidP="00636668">
      <w:pPr>
        <w:pStyle w:val="ListParagraph"/>
        <w:numPr>
          <w:ilvl w:val="0"/>
          <w:numId w:val="4"/>
        </w:numPr>
        <w:ind w:left="567" w:hanging="567"/>
        <w:rPr>
          <w:rFonts w:cs="Arial"/>
          <w:sz w:val="20"/>
        </w:rPr>
      </w:pPr>
      <w:r w:rsidRPr="00122F86">
        <w:rPr>
          <w:rFonts w:cs="Arial"/>
          <w:sz w:val="20"/>
        </w:rPr>
        <w:t>General c</w:t>
      </w:r>
      <w:r w:rsidR="00636668" w:rsidRPr="00122F86">
        <w:rPr>
          <w:rFonts w:cs="Arial"/>
          <w:sz w:val="20"/>
        </w:rPr>
        <w:t xml:space="preserve">omment on </w:t>
      </w:r>
      <w:r w:rsidRPr="00122F86">
        <w:rPr>
          <w:rFonts w:cs="Arial"/>
          <w:sz w:val="20"/>
        </w:rPr>
        <w:t xml:space="preserve">Section 1 Introduction </w:t>
      </w:r>
    </w:p>
    <w:sdt>
      <w:sdtPr>
        <w:rPr>
          <w:rFonts w:cs="Arial"/>
          <w:sz w:val="20"/>
        </w:rPr>
        <w:id w:val="1077486250"/>
      </w:sdtPr>
      <w:sdtEndPr/>
      <w:sdtContent>
        <w:p w14:paraId="399179DC" w14:textId="77777777" w:rsidR="00636668" w:rsidRPr="00122F86" w:rsidRDefault="00636668" w:rsidP="00636668">
          <w:pPr>
            <w:rPr>
              <w:rFonts w:cs="Arial"/>
              <w:color w:val="808080"/>
              <w:sz w:val="20"/>
            </w:rPr>
          </w:pPr>
          <w:r w:rsidRPr="00122F86">
            <w:rPr>
              <w:rStyle w:val="PlaceholderText"/>
              <w:rFonts w:cs="Arial"/>
              <w:sz w:val="20"/>
            </w:rPr>
            <w:t>Comment Box</w:t>
          </w:r>
        </w:p>
      </w:sdtContent>
    </w:sdt>
    <w:p w14:paraId="1CFCC81D" w14:textId="77777777" w:rsidR="00636668" w:rsidRPr="00122F86" w:rsidRDefault="00636668" w:rsidP="00636668">
      <w:pPr>
        <w:rPr>
          <w:rFonts w:cs="Arial"/>
          <w:sz w:val="20"/>
        </w:rPr>
      </w:pPr>
    </w:p>
    <w:p w14:paraId="7376FB4C" w14:textId="5F35816E" w:rsidR="00FB4F3A" w:rsidRPr="00122F86" w:rsidRDefault="00FB4F3A" w:rsidP="00FB4F3A">
      <w:pPr>
        <w:pStyle w:val="ListParagraph"/>
        <w:numPr>
          <w:ilvl w:val="0"/>
          <w:numId w:val="4"/>
        </w:numPr>
        <w:rPr>
          <w:rFonts w:cs="Arial"/>
          <w:sz w:val="20"/>
        </w:rPr>
      </w:pPr>
      <w:r w:rsidRPr="00122F86">
        <w:rPr>
          <w:rFonts w:cs="Arial"/>
          <w:sz w:val="20"/>
        </w:rPr>
        <w:t xml:space="preserve">Comment on </w:t>
      </w:r>
      <w:r w:rsidR="006652DB" w:rsidRPr="00122F86">
        <w:rPr>
          <w:rFonts w:cs="Arial"/>
          <w:sz w:val="20"/>
        </w:rPr>
        <w:t>Paragraph 1</w:t>
      </w:r>
    </w:p>
    <w:sdt>
      <w:sdtPr>
        <w:rPr>
          <w:rFonts w:cs="Arial"/>
          <w:sz w:val="20"/>
        </w:rPr>
        <w:id w:val="-271164769"/>
      </w:sdtPr>
      <w:sdtEndPr/>
      <w:sdtContent>
        <w:p w14:paraId="3693986F"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574B9DAF" w14:textId="77777777" w:rsidR="00FB4F3A" w:rsidRPr="00122F86" w:rsidRDefault="00FB4F3A" w:rsidP="00FB4F3A">
      <w:pPr>
        <w:rPr>
          <w:rFonts w:cs="Arial"/>
          <w:sz w:val="20"/>
        </w:rPr>
      </w:pPr>
    </w:p>
    <w:p w14:paraId="48989397" w14:textId="7A35B5E9" w:rsidR="00FB4F3A" w:rsidRPr="00122F86" w:rsidRDefault="006652DB" w:rsidP="006652DB">
      <w:pPr>
        <w:pStyle w:val="ListParagraph"/>
        <w:numPr>
          <w:ilvl w:val="0"/>
          <w:numId w:val="4"/>
        </w:numPr>
        <w:rPr>
          <w:rFonts w:cs="Arial"/>
          <w:sz w:val="20"/>
        </w:rPr>
      </w:pPr>
      <w:r w:rsidRPr="00122F86">
        <w:rPr>
          <w:rFonts w:cs="Arial"/>
          <w:sz w:val="20"/>
        </w:rPr>
        <w:t>Comment on Para</w:t>
      </w:r>
      <w:bookmarkStart w:id="0" w:name="_GoBack"/>
      <w:bookmarkEnd w:id="0"/>
      <w:r w:rsidRPr="00122F86">
        <w:rPr>
          <w:rFonts w:cs="Arial"/>
          <w:sz w:val="20"/>
        </w:rPr>
        <w:t>graph 2</w:t>
      </w:r>
    </w:p>
    <w:sdt>
      <w:sdtPr>
        <w:rPr>
          <w:rFonts w:cs="Arial"/>
          <w:sz w:val="20"/>
        </w:rPr>
        <w:id w:val="366644787"/>
      </w:sdtPr>
      <w:sdtEndPr/>
      <w:sdtContent>
        <w:p w14:paraId="2062E84A"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0D762FF5" w14:textId="77777777" w:rsidR="00FB4F3A" w:rsidRPr="00122F86" w:rsidRDefault="00FB4F3A" w:rsidP="00FB4F3A">
      <w:pPr>
        <w:rPr>
          <w:rFonts w:cs="Arial"/>
          <w:sz w:val="20"/>
        </w:rPr>
      </w:pPr>
    </w:p>
    <w:p w14:paraId="1577C039" w14:textId="32AB8C64" w:rsidR="00FB4F3A" w:rsidRPr="00122F86" w:rsidRDefault="006652DB" w:rsidP="006652DB">
      <w:pPr>
        <w:pStyle w:val="ListParagraph"/>
        <w:numPr>
          <w:ilvl w:val="0"/>
          <w:numId w:val="4"/>
        </w:numPr>
        <w:rPr>
          <w:rFonts w:cs="Arial"/>
          <w:sz w:val="20"/>
        </w:rPr>
      </w:pPr>
      <w:r w:rsidRPr="00122F86">
        <w:rPr>
          <w:rFonts w:cs="Arial"/>
          <w:sz w:val="20"/>
        </w:rPr>
        <w:t>Comment on Paragraph 3</w:t>
      </w:r>
    </w:p>
    <w:sdt>
      <w:sdtPr>
        <w:rPr>
          <w:rFonts w:cs="Arial"/>
          <w:sz w:val="20"/>
        </w:rPr>
        <w:id w:val="-1060248176"/>
      </w:sdtPr>
      <w:sdtEndPr/>
      <w:sdtContent>
        <w:p w14:paraId="2E161051"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1F7CC374" w14:textId="77777777" w:rsidR="00FB4F3A" w:rsidRPr="00122F86" w:rsidRDefault="00FB4F3A" w:rsidP="00FB4F3A">
      <w:pPr>
        <w:rPr>
          <w:rFonts w:cs="Arial"/>
          <w:sz w:val="20"/>
        </w:rPr>
      </w:pPr>
    </w:p>
    <w:p w14:paraId="37642C79" w14:textId="73D44D6F" w:rsidR="00FB4F3A" w:rsidRPr="00122F86" w:rsidRDefault="006652DB" w:rsidP="006652DB">
      <w:pPr>
        <w:pStyle w:val="ListParagraph"/>
        <w:numPr>
          <w:ilvl w:val="0"/>
          <w:numId w:val="4"/>
        </w:numPr>
        <w:rPr>
          <w:rFonts w:cs="Arial"/>
          <w:sz w:val="20"/>
        </w:rPr>
      </w:pPr>
      <w:r w:rsidRPr="00122F86">
        <w:rPr>
          <w:rFonts w:cs="Arial"/>
          <w:sz w:val="20"/>
        </w:rPr>
        <w:t>Comment on Paragraph 4</w:t>
      </w:r>
    </w:p>
    <w:sdt>
      <w:sdtPr>
        <w:rPr>
          <w:rFonts w:cs="Arial"/>
          <w:sz w:val="20"/>
        </w:rPr>
        <w:id w:val="519984038"/>
      </w:sdtPr>
      <w:sdtEndPr/>
      <w:sdtContent>
        <w:p w14:paraId="190AE5D1"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521F3DD2" w14:textId="77777777" w:rsidR="00FB4F3A" w:rsidRPr="00122F86" w:rsidRDefault="00FB4F3A" w:rsidP="00FB4F3A">
      <w:pPr>
        <w:rPr>
          <w:rFonts w:cs="Arial"/>
          <w:sz w:val="20"/>
        </w:rPr>
      </w:pPr>
    </w:p>
    <w:p w14:paraId="70C2D618" w14:textId="0662F608" w:rsidR="00FB4F3A" w:rsidRPr="00122F86" w:rsidRDefault="006652DB" w:rsidP="006652DB">
      <w:pPr>
        <w:pStyle w:val="ListParagraph"/>
        <w:numPr>
          <w:ilvl w:val="0"/>
          <w:numId w:val="4"/>
        </w:numPr>
        <w:rPr>
          <w:rFonts w:cs="Arial"/>
          <w:sz w:val="20"/>
        </w:rPr>
      </w:pPr>
      <w:r w:rsidRPr="00122F86">
        <w:rPr>
          <w:rFonts w:cs="Arial"/>
          <w:sz w:val="20"/>
        </w:rPr>
        <w:t>Comment on Paragraph 5</w:t>
      </w:r>
    </w:p>
    <w:sdt>
      <w:sdtPr>
        <w:rPr>
          <w:rFonts w:cs="Arial"/>
          <w:sz w:val="20"/>
        </w:rPr>
        <w:id w:val="-1989941620"/>
      </w:sdtPr>
      <w:sdtEndPr/>
      <w:sdtContent>
        <w:p w14:paraId="7D9C57AB"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71DC2C2F" w14:textId="77777777" w:rsidR="00FB4F3A" w:rsidRPr="00122F86" w:rsidRDefault="00FB4F3A" w:rsidP="00FB4F3A">
      <w:pPr>
        <w:rPr>
          <w:rFonts w:cs="Arial"/>
          <w:sz w:val="20"/>
        </w:rPr>
      </w:pPr>
    </w:p>
    <w:p w14:paraId="50763151" w14:textId="1D85365F" w:rsidR="00FB4F3A" w:rsidRPr="00122F86" w:rsidRDefault="006652DB" w:rsidP="006652DB">
      <w:pPr>
        <w:pStyle w:val="ListParagraph"/>
        <w:numPr>
          <w:ilvl w:val="0"/>
          <w:numId w:val="4"/>
        </w:numPr>
        <w:rPr>
          <w:rFonts w:cs="Arial"/>
          <w:sz w:val="20"/>
        </w:rPr>
      </w:pPr>
      <w:r w:rsidRPr="00122F86">
        <w:rPr>
          <w:rFonts w:cs="Arial"/>
          <w:sz w:val="20"/>
        </w:rPr>
        <w:lastRenderedPageBreak/>
        <w:t>Comment on Paragraph 6</w:t>
      </w:r>
    </w:p>
    <w:sdt>
      <w:sdtPr>
        <w:rPr>
          <w:rFonts w:cs="Arial"/>
          <w:sz w:val="20"/>
        </w:rPr>
        <w:id w:val="1989969679"/>
      </w:sdtPr>
      <w:sdtEndPr/>
      <w:sdtContent>
        <w:p w14:paraId="614EBE6D"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24EC38CF" w14:textId="77777777" w:rsidR="00FB4F3A" w:rsidRPr="00122F86" w:rsidRDefault="00FB4F3A" w:rsidP="00FB4F3A">
      <w:pPr>
        <w:rPr>
          <w:rFonts w:cs="Arial"/>
          <w:sz w:val="20"/>
        </w:rPr>
      </w:pPr>
    </w:p>
    <w:p w14:paraId="1FB9A851" w14:textId="6F4784B5" w:rsidR="00FB4F3A" w:rsidRPr="00122F86" w:rsidRDefault="006652DB" w:rsidP="006652DB">
      <w:pPr>
        <w:pStyle w:val="ListParagraph"/>
        <w:numPr>
          <w:ilvl w:val="0"/>
          <w:numId w:val="4"/>
        </w:numPr>
        <w:rPr>
          <w:rFonts w:cs="Arial"/>
          <w:sz w:val="20"/>
        </w:rPr>
      </w:pPr>
      <w:r w:rsidRPr="00122F86">
        <w:rPr>
          <w:rFonts w:cs="Arial"/>
          <w:sz w:val="20"/>
        </w:rPr>
        <w:t>Comment on Paragraph 7</w:t>
      </w:r>
    </w:p>
    <w:sdt>
      <w:sdtPr>
        <w:rPr>
          <w:rFonts w:cs="Arial"/>
          <w:sz w:val="20"/>
        </w:rPr>
        <w:id w:val="-2055917344"/>
      </w:sdtPr>
      <w:sdtEndPr/>
      <w:sdtContent>
        <w:p w14:paraId="307AF681"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784F8CD9" w14:textId="77777777" w:rsidR="00FB4F3A" w:rsidRPr="00122F86" w:rsidRDefault="00FB4F3A" w:rsidP="00FB4F3A">
      <w:pPr>
        <w:rPr>
          <w:rFonts w:cs="Arial"/>
          <w:sz w:val="20"/>
        </w:rPr>
      </w:pPr>
    </w:p>
    <w:p w14:paraId="1179ED76" w14:textId="66E81D6F" w:rsidR="00FB4F3A" w:rsidRPr="00122F86" w:rsidRDefault="006652DB" w:rsidP="00FB4F3A">
      <w:pPr>
        <w:pStyle w:val="ListParagraph"/>
        <w:numPr>
          <w:ilvl w:val="0"/>
          <w:numId w:val="4"/>
        </w:numPr>
        <w:rPr>
          <w:rFonts w:cs="Arial"/>
          <w:sz w:val="20"/>
        </w:rPr>
      </w:pPr>
      <w:r w:rsidRPr="00122F86">
        <w:rPr>
          <w:rFonts w:cs="Arial"/>
          <w:sz w:val="20"/>
        </w:rPr>
        <w:t>Comment on Paragraph 8</w:t>
      </w:r>
    </w:p>
    <w:sdt>
      <w:sdtPr>
        <w:rPr>
          <w:rFonts w:cs="Arial"/>
          <w:sz w:val="20"/>
        </w:rPr>
        <w:id w:val="-1992855224"/>
      </w:sdtPr>
      <w:sdtEndPr/>
      <w:sdtContent>
        <w:p w14:paraId="0D978623"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09019E05" w14:textId="77777777" w:rsidR="00FB4F3A" w:rsidRPr="00122F86" w:rsidRDefault="00FB4F3A" w:rsidP="00FB4F3A">
      <w:pPr>
        <w:rPr>
          <w:rFonts w:cs="Arial"/>
          <w:sz w:val="20"/>
        </w:rPr>
      </w:pPr>
    </w:p>
    <w:p w14:paraId="0439AA16" w14:textId="7BAED841" w:rsidR="00FB4F3A" w:rsidRPr="00122F86" w:rsidRDefault="006652DB" w:rsidP="00FB4F3A">
      <w:pPr>
        <w:pStyle w:val="ListParagraph"/>
        <w:numPr>
          <w:ilvl w:val="0"/>
          <w:numId w:val="4"/>
        </w:numPr>
        <w:rPr>
          <w:rFonts w:cs="Arial"/>
          <w:sz w:val="20"/>
        </w:rPr>
      </w:pPr>
      <w:r w:rsidRPr="00122F86">
        <w:rPr>
          <w:rFonts w:cs="Arial"/>
          <w:sz w:val="20"/>
        </w:rPr>
        <w:t>Comment on Paragraph 9</w:t>
      </w:r>
    </w:p>
    <w:sdt>
      <w:sdtPr>
        <w:rPr>
          <w:rFonts w:cs="Arial"/>
          <w:sz w:val="20"/>
        </w:rPr>
        <w:id w:val="2050109702"/>
      </w:sdtPr>
      <w:sdtEndPr/>
      <w:sdtContent>
        <w:p w14:paraId="333EB88D"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083AD9A9" w14:textId="77777777" w:rsidR="00FB4F3A" w:rsidRPr="00122F86" w:rsidRDefault="00FB4F3A" w:rsidP="00FB4F3A">
      <w:pPr>
        <w:rPr>
          <w:rFonts w:cs="Arial"/>
          <w:sz w:val="20"/>
        </w:rPr>
      </w:pPr>
    </w:p>
    <w:p w14:paraId="16D81A96" w14:textId="0FAFE34C" w:rsidR="00FB4F3A" w:rsidRPr="00122F86" w:rsidRDefault="006652DB" w:rsidP="00FB4F3A">
      <w:pPr>
        <w:pStyle w:val="ListParagraph"/>
        <w:numPr>
          <w:ilvl w:val="0"/>
          <w:numId w:val="4"/>
        </w:numPr>
        <w:rPr>
          <w:rFonts w:cs="Arial"/>
          <w:sz w:val="20"/>
        </w:rPr>
      </w:pPr>
      <w:r w:rsidRPr="00122F86">
        <w:rPr>
          <w:rFonts w:cs="Arial"/>
          <w:sz w:val="20"/>
        </w:rPr>
        <w:t>Comment on Paragraph 10</w:t>
      </w:r>
    </w:p>
    <w:sdt>
      <w:sdtPr>
        <w:rPr>
          <w:rFonts w:cs="Arial"/>
          <w:sz w:val="20"/>
        </w:rPr>
        <w:id w:val="-1723438817"/>
      </w:sdtPr>
      <w:sdtEndPr/>
      <w:sdtContent>
        <w:p w14:paraId="7B80B266"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1348DEF4" w14:textId="77777777" w:rsidR="00FB4F3A" w:rsidRPr="00122F86" w:rsidRDefault="00FB4F3A" w:rsidP="00FB4F3A">
      <w:pPr>
        <w:rPr>
          <w:rFonts w:cs="Arial"/>
          <w:sz w:val="20"/>
        </w:rPr>
      </w:pPr>
    </w:p>
    <w:p w14:paraId="31ED286E" w14:textId="3F2DE3EF" w:rsidR="00FB4F3A" w:rsidRPr="00122F86" w:rsidRDefault="006652DB" w:rsidP="00FB4F3A">
      <w:pPr>
        <w:pStyle w:val="ListParagraph"/>
        <w:numPr>
          <w:ilvl w:val="0"/>
          <w:numId w:val="4"/>
        </w:numPr>
        <w:rPr>
          <w:rFonts w:cs="Arial"/>
          <w:sz w:val="20"/>
        </w:rPr>
      </w:pPr>
      <w:r w:rsidRPr="00122F86">
        <w:rPr>
          <w:rFonts w:cs="Arial"/>
          <w:sz w:val="20"/>
        </w:rPr>
        <w:t>Comment on Paragraph 11</w:t>
      </w:r>
    </w:p>
    <w:sdt>
      <w:sdtPr>
        <w:rPr>
          <w:rFonts w:cs="Arial"/>
          <w:sz w:val="20"/>
        </w:rPr>
        <w:id w:val="1213841523"/>
      </w:sdtPr>
      <w:sdtEndPr/>
      <w:sdtContent>
        <w:p w14:paraId="7234E2E4"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71F14A59" w14:textId="77777777" w:rsidR="00FB4F3A" w:rsidRDefault="00FB4F3A" w:rsidP="00FB4F3A">
      <w:pPr>
        <w:rPr>
          <w:rFonts w:cs="Arial"/>
          <w:sz w:val="20"/>
        </w:rPr>
      </w:pPr>
    </w:p>
    <w:p w14:paraId="475F16EF" w14:textId="43B972BD" w:rsidR="00EE7766" w:rsidRPr="00122F86" w:rsidRDefault="00EE7766" w:rsidP="00EE7766">
      <w:pPr>
        <w:pStyle w:val="ListParagraph"/>
        <w:numPr>
          <w:ilvl w:val="0"/>
          <w:numId w:val="4"/>
        </w:numPr>
        <w:rPr>
          <w:rFonts w:cs="Arial"/>
          <w:sz w:val="20"/>
        </w:rPr>
      </w:pPr>
      <w:r w:rsidRPr="00122F86">
        <w:rPr>
          <w:rFonts w:cs="Arial"/>
          <w:sz w:val="20"/>
        </w:rPr>
        <w:t>General comment on Section 2</w:t>
      </w:r>
    </w:p>
    <w:sdt>
      <w:sdtPr>
        <w:rPr>
          <w:rFonts w:cs="Arial"/>
          <w:sz w:val="20"/>
        </w:rPr>
        <w:id w:val="-259605022"/>
      </w:sdtPr>
      <w:sdtEndPr/>
      <w:sdtContent>
        <w:p w14:paraId="25FF9EC6" w14:textId="77777777" w:rsidR="00EE7766" w:rsidRPr="00122F86" w:rsidRDefault="00EE7766" w:rsidP="00EE7766">
          <w:pPr>
            <w:rPr>
              <w:rFonts w:cs="Arial"/>
              <w:color w:val="808080"/>
              <w:sz w:val="20"/>
            </w:rPr>
          </w:pPr>
          <w:r w:rsidRPr="00122F86">
            <w:rPr>
              <w:rStyle w:val="PlaceholderText"/>
              <w:rFonts w:cs="Arial"/>
              <w:sz w:val="20"/>
            </w:rPr>
            <w:t>Comment Box</w:t>
          </w:r>
        </w:p>
      </w:sdtContent>
    </w:sdt>
    <w:p w14:paraId="7471A8A1" w14:textId="77777777" w:rsidR="00EE7766" w:rsidRPr="00122F86" w:rsidRDefault="00EE7766" w:rsidP="00FB4F3A">
      <w:pPr>
        <w:rPr>
          <w:rFonts w:cs="Arial"/>
          <w:sz w:val="20"/>
        </w:rPr>
      </w:pPr>
    </w:p>
    <w:p w14:paraId="0500F7DC" w14:textId="3C16FC04" w:rsidR="00FB4F3A" w:rsidRPr="00122F86" w:rsidRDefault="006652DB" w:rsidP="00FB4F3A">
      <w:pPr>
        <w:pStyle w:val="ListParagraph"/>
        <w:numPr>
          <w:ilvl w:val="0"/>
          <w:numId w:val="4"/>
        </w:numPr>
        <w:rPr>
          <w:rFonts w:cs="Arial"/>
          <w:sz w:val="20"/>
        </w:rPr>
      </w:pPr>
      <w:r w:rsidRPr="00122F86">
        <w:rPr>
          <w:rFonts w:cs="Arial"/>
          <w:sz w:val="20"/>
        </w:rPr>
        <w:t>Comment on Paragraph 12</w:t>
      </w:r>
    </w:p>
    <w:sdt>
      <w:sdtPr>
        <w:rPr>
          <w:rFonts w:cs="Arial"/>
          <w:sz w:val="20"/>
        </w:rPr>
        <w:id w:val="98756490"/>
      </w:sdtPr>
      <w:sdtEndPr/>
      <w:sdtContent>
        <w:p w14:paraId="11317862"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31E409B1" w14:textId="77777777" w:rsidR="00FB4F3A" w:rsidRPr="00122F86" w:rsidRDefault="00FB4F3A" w:rsidP="00FB4F3A">
      <w:pPr>
        <w:rPr>
          <w:rFonts w:cs="Arial"/>
          <w:sz w:val="20"/>
        </w:rPr>
      </w:pPr>
    </w:p>
    <w:p w14:paraId="5B4B0D46" w14:textId="1FB02F96" w:rsidR="00FB4F3A" w:rsidRPr="00122F86" w:rsidRDefault="006652DB" w:rsidP="00FB4F3A">
      <w:pPr>
        <w:pStyle w:val="ListParagraph"/>
        <w:numPr>
          <w:ilvl w:val="0"/>
          <w:numId w:val="4"/>
        </w:numPr>
        <w:rPr>
          <w:rFonts w:cs="Arial"/>
          <w:sz w:val="20"/>
        </w:rPr>
      </w:pPr>
      <w:r w:rsidRPr="00122F86">
        <w:rPr>
          <w:rFonts w:cs="Arial"/>
          <w:sz w:val="20"/>
        </w:rPr>
        <w:t>Comment on Paragraph 13</w:t>
      </w:r>
    </w:p>
    <w:sdt>
      <w:sdtPr>
        <w:rPr>
          <w:rFonts w:cs="Arial"/>
          <w:sz w:val="20"/>
        </w:rPr>
        <w:id w:val="-1597252359"/>
      </w:sdtPr>
      <w:sdtEndPr/>
      <w:sdtContent>
        <w:p w14:paraId="69492B64"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371289EC" w14:textId="77777777" w:rsidR="00FB4F3A" w:rsidRPr="00122F86" w:rsidRDefault="00FB4F3A" w:rsidP="00FB4F3A">
      <w:pPr>
        <w:rPr>
          <w:rFonts w:cs="Arial"/>
          <w:sz w:val="20"/>
        </w:rPr>
      </w:pPr>
    </w:p>
    <w:p w14:paraId="53ECA290" w14:textId="447AE0A8" w:rsidR="00FB4F3A" w:rsidRPr="00122F86" w:rsidRDefault="006652DB" w:rsidP="00FB4F3A">
      <w:pPr>
        <w:pStyle w:val="ListParagraph"/>
        <w:numPr>
          <w:ilvl w:val="0"/>
          <w:numId w:val="4"/>
        </w:numPr>
        <w:rPr>
          <w:rFonts w:cs="Arial"/>
          <w:sz w:val="20"/>
        </w:rPr>
      </w:pPr>
      <w:r w:rsidRPr="00122F86">
        <w:rPr>
          <w:rFonts w:cs="Arial"/>
          <w:sz w:val="20"/>
        </w:rPr>
        <w:t>General c</w:t>
      </w:r>
      <w:r w:rsidR="00FB4F3A" w:rsidRPr="00122F86">
        <w:rPr>
          <w:rFonts w:cs="Arial"/>
          <w:sz w:val="20"/>
        </w:rPr>
        <w:t xml:space="preserve">omment on </w:t>
      </w:r>
      <w:r w:rsidRPr="00122F86">
        <w:rPr>
          <w:rFonts w:cs="Arial"/>
          <w:sz w:val="20"/>
        </w:rPr>
        <w:t>Section 2.1</w:t>
      </w:r>
    </w:p>
    <w:sdt>
      <w:sdtPr>
        <w:rPr>
          <w:rFonts w:cs="Arial"/>
          <w:sz w:val="20"/>
        </w:rPr>
        <w:id w:val="-2111193472"/>
      </w:sdtPr>
      <w:sdtEndPr/>
      <w:sdtContent>
        <w:p w14:paraId="3825508B"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0A8FC35C" w14:textId="77777777" w:rsidR="00FB4F3A" w:rsidRPr="00122F86" w:rsidRDefault="00FB4F3A" w:rsidP="00FB4F3A">
      <w:pPr>
        <w:rPr>
          <w:rFonts w:cs="Arial"/>
          <w:sz w:val="20"/>
        </w:rPr>
      </w:pPr>
    </w:p>
    <w:p w14:paraId="05A9117C" w14:textId="55A648B3" w:rsidR="00521A24" w:rsidRPr="00122F86" w:rsidRDefault="006652DB" w:rsidP="00521A24">
      <w:pPr>
        <w:pStyle w:val="ListParagraph"/>
        <w:numPr>
          <w:ilvl w:val="0"/>
          <w:numId w:val="4"/>
        </w:numPr>
        <w:rPr>
          <w:rFonts w:cs="Arial"/>
          <w:sz w:val="20"/>
        </w:rPr>
      </w:pPr>
      <w:r w:rsidRPr="00122F86">
        <w:rPr>
          <w:rFonts w:cs="Arial"/>
          <w:sz w:val="20"/>
        </w:rPr>
        <w:t>Comment on Paragraph 14</w:t>
      </w:r>
    </w:p>
    <w:sdt>
      <w:sdtPr>
        <w:rPr>
          <w:rFonts w:cs="Arial"/>
          <w:sz w:val="20"/>
        </w:rPr>
        <w:id w:val="1224418061"/>
      </w:sdtPr>
      <w:sdtEndPr/>
      <w:sdtContent>
        <w:p w14:paraId="42106424"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9DE855C" w14:textId="77777777" w:rsidR="00521A24" w:rsidRPr="00122F86" w:rsidRDefault="00521A24" w:rsidP="00521A24">
      <w:pPr>
        <w:rPr>
          <w:rFonts w:cs="Arial"/>
          <w:sz w:val="20"/>
        </w:rPr>
      </w:pPr>
    </w:p>
    <w:p w14:paraId="4ABB3E7F" w14:textId="2365F461" w:rsidR="00521A24" w:rsidRPr="00122F86" w:rsidRDefault="006652DB" w:rsidP="00521A24">
      <w:pPr>
        <w:pStyle w:val="ListParagraph"/>
        <w:numPr>
          <w:ilvl w:val="0"/>
          <w:numId w:val="4"/>
        </w:numPr>
        <w:rPr>
          <w:rFonts w:cs="Arial"/>
          <w:sz w:val="20"/>
        </w:rPr>
      </w:pPr>
      <w:r w:rsidRPr="00122F86">
        <w:rPr>
          <w:rFonts w:cs="Arial"/>
          <w:sz w:val="20"/>
        </w:rPr>
        <w:t>Comment on Paragraph 15</w:t>
      </w:r>
    </w:p>
    <w:sdt>
      <w:sdtPr>
        <w:rPr>
          <w:rFonts w:cs="Arial"/>
          <w:sz w:val="20"/>
        </w:rPr>
        <w:id w:val="1645465244"/>
      </w:sdtPr>
      <w:sdtEndPr/>
      <w:sdtContent>
        <w:p w14:paraId="0C59753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5EF37C9A" w14:textId="77777777" w:rsidR="00521A24" w:rsidRPr="00122F86" w:rsidRDefault="00521A24" w:rsidP="00521A24">
      <w:pPr>
        <w:rPr>
          <w:rFonts w:cs="Arial"/>
          <w:sz w:val="20"/>
        </w:rPr>
      </w:pPr>
    </w:p>
    <w:p w14:paraId="5B442AFF" w14:textId="7831237F" w:rsidR="00521A24" w:rsidRPr="00122F86" w:rsidRDefault="006652DB" w:rsidP="00521A24">
      <w:pPr>
        <w:pStyle w:val="ListParagraph"/>
        <w:numPr>
          <w:ilvl w:val="0"/>
          <w:numId w:val="4"/>
        </w:numPr>
        <w:rPr>
          <w:rFonts w:cs="Arial"/>
          <w:sz w:val="20"/>
        </w:rPr>
      </w:pPr>
      <w:r w:rsidRPr="00122F86">
        <w:rPr>
          <w:rFonts w:cs="Arial"/>
          <w:sz w:val="20"/>
        </w:rPr>
        <w:t>Comment on Paragraph 16</w:t>
      </w:r>
    </w:p>
    <w:sdt>
      <w:sdtPr>
        <w:rPr>
          <w:rFonts w:cs="Arial"/>
          <w:sz w:val="20"/>
        </w:rPr>
        <w:id w:val="1597592121"/>
      </w:sdtPr>
      <w:sdtEndPr/>
      <w:sdtContent>
        <w:p w14:paraId="61326A4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624FADD" w14:textId="77777777" w:rsidR="00521A24" w:rsidRPr="00122F86" w:rsidRDefault="00521A24" w:rsidP="00521A24">
      <w:pPr>
        <w:rPr>
          <w:rFonts w:cs="Arial"/>
          <w:sz w:val="20"/>
        </w:rPr>
      </w:pPr>
    </w:p>
    <w:p w14:paraId="01A885EB" w14:textId="54B9B82E" w:rsidR="00521A24" w:rsidRPr="00122F86" w:rsidRDefault="006652DB" w:rsidP="00521A24">
      <w:pPr>
        <w:pStyle w:val="ListParagraph"/>
        <w:numPr>
          <w:ilvl w:val="0"/>
          <w:numId w:val="4"/>
        </w:numPr>
        <w:rPr>
          <w:rFonts w:cs="Arial"/>
          <w:sz w:val="20"/>
        </w:rPr>
      </w:pPr>
      <w:r w:rsidRPr="00122F86">
        <w:rPr>
          <w:rFonts w:cs="Arial"/>
          <w:sz w:val="20"/>
        </w:rPr>
        <w:t>Comment on Paragraph 17</w:t>
      </w:r>
    </w:p>
    <w:sdt>
      <w:sdtPr>
        <w:rPr>
          <w:rFonts w:cs="Arial"/>
          <w:sz w:val="20"/>
        </w:rPr>
        <w:id w:val="-734237099"/>
      </w:sdtPr>
      <w:sdtEndPr/>
      <w:sdtContent>
        <w:p w14:paraId="39263E2C"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B2BE180" w14:textId="77777777" w:rsidR="00521A24" w:rsidRPr="00122F86" w:rsidRDefault="00521A24" w:rsidP="00521A24">
      <w:pPr>
        <w:rPr>
          <w:rFonts w:cs="Arial"/>
          <w:sz w:val="20"/>
        </w:rPr>
      </w:pPr>
    </w:p>
    <w:p w14:paraId="32902CAF" w14:textId="4B06313F" w:rsidR="00521A24" w:rsidRPr="00122F86" w:rsidRDefault="006652DB" w:rsidP="00521A24">
      <w:pPr>
        <w:pStyle w:val="ListParagraph"/>
        <w:numPr>
          <w:ilvl w:val="0"/>
          <w:numId w:val="4"/>
        </w:numPr>
        <w:rPr>
          <w:rFonts w:cs="Arial"/>
          <w:sz w:val="20"/>
        </w:rPr>
      </w:pPr>
      <w:r w:rsidRPr="00122F86">
        <w:rPr>
          <w:rFonts w:cs="Arial"/>
          <w:sz w:val="20"/>
        </w:rPr>
        <w:t>Comment on Paragraph 18</w:t>
      </w:r>
    </w:p>
    <w:sdt>
      <w:sdtPr>
        <w:rPr>
          <w:rFonts w:cs="Arial"/>
          <w:sz w:val="20"/>
        </w:rPr>
        <w:id w:val="1067301472"/>
      </w:sdtPr>
      <w:sdtEndPr/>
      <w:sdtContent>
        <w:p w14:paraId="600EFA82"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9AD2B43" w14:textId="77777777" w:rsidR="00521A24" w:rsidRPr="00122F86" w:rsidRDefault="00521A24" w:rsidP="00521A24">
      <w:pPr>
        <w:rPr>
          <w:rFonts w:cs="Arial"/>
          <w:sz w:val="20"/>
        </w:rPr>
      </w:pPr>
    </w:p>
    <w:p w14:paraId="7351A375" w14:textId="67E4510D" w:rsidR="00EE7766" w:rsidRPr="00122F86" w:rsidRDefault="00EE7766" w:rsidP="00EE7766">
      <w:pPr>
        <w:pStyle w:val="ListParagraph"/>
        <w:numPr>
          <w:ilvl w:val="0"/>
          <w:numId w:val="4"/>
        </w:numPr>
        <w:rPr>
          <w:rFonts w:cs="Arial"/>
          <w:sz w:val="20"/>
        </w:rPr>
      </w:pPr>
      <w:r w:rsidRPr="00122F86">
        <w:rPr>
          <w:rFonts w:cs="Arial"/>
          <w:sz w:val="20"/>
        </w:rPr>
        <w:t xml:space="preserve">General comment on </w:t>
      </w:r>
      <w:r>
        <w:rPr>
          <w:rFonts w:cs="Arial"/>
          <w:sz w:val="20"/>
        </w:rPr>
        <w:t>Section 3</w:t>
      </w:r>
    </w:p>
    <w:sdt>
      <w:sdtPr>
        <w:rPr>
          <w:rFonts w:cs="Arial"/>
          <w:sz w:val="20"/>
        </w:rPr>
        <w:id w:val="1219633792"/>
      </w:sdtPr>
      <w:sdtEndPr/>
      <w:sdtContent>
        <w:p w14:paraId="1DF8A2C9" w14:textId="77777777" w:rsidR="00EE7766" w:rsidRPr="00122F86" w:rsidRDefault="00EE7766" w:rsidP="00EE7766">
          <w:pPr>
            <w:rPr>
              <w:rFonts w:cs="Arial"/>
              <w:color w:val="808080"/>
              <w:sz w:val="20"/>
            </w:rPr>
          </w:pPr>
          <w:r w:rsidRPr="00122F86">
            <w:rPr>
              <w:rStyle w:val="PlaceholderText"/>
              <w:rFonts w:cs="Arial"/>
              <w:sz w:val="20"/>
            </w:rPr>
            <w:t>Comment Box</w:t>
          </w:r>
        </w:p>
      </w:sdtContent>
    </w:sdt>
    <w:p w14:paraId="6689C66B" w14:textId="77777777" w:rsidR="00EE7766" w:rsidRPr="00122F86" w:rsidRDefault="00EE7766" w:rsidP="00EE7766">
      <w:pPr>
        <w:rPr>
          <w:rFonts w:cs="Arial"/>
          <w:sz w:val="20"/>
        </w:rPr>
      </w:pPr>
    </w:p>
    <w:p w14:paraId="490D11F8" w14:textId="3AC895BC" w:rsidR="00521A24" w:rsidRPr="00122F86" w:rsidRDefault="006652DB" w:rsidP="00521A24">
      <w:pPr>
        <w:pStyle w:val="ListParagraph"/>
        <w:numPr>
          <w:ilvl w:val="0"/>
          <w:numId w:val="4"/>
        </w:numPr>
        <w:rPr>
          <w:rFonts w:cs="Arial"/>
          <w:sz w:val="20"/>
        </w:rPr>
      </w:pPr>
      <w:r w:rsidRPr="00122F86">
        <w:rPr>
          <w:rFonts w:cs="Arial"/>
          <w:sz w:val="20"/>
        </w:rPr>
        <w:t>Comment on Paragraph 19</w:t>
      </w:r>
    </w:p>
    <w:sdt>
      <w:sdtPr>
        <w:rPr>
          <w:rFonts w:cs="Arial"/>
          <w:sz w:val="20"/>
        </w:rPr>
        <w:id w:val="1053659355"/>
      </w:sdtPr>
      <w:sdtEndPr/>
      <w:sdtContent>
        <w:p w14:paraId="15772F10"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185535BB" w14:textId="77777777" w:rsidR="00521A24" w:rsidRPr="00122F86" w:rsidRDefault="00521A24" w:rsidP="00521A24">
      <w:pPr>
        <w:rPr>
          <w:rFonts w:cs="Arial"/>
          <w:sz w:val="20"/>
        </w:rPr>
      </w:pPr>
    </w:p>
    <w:p w14:paraId="7A2E309C" w14:textId="1D1380EC" w:rsidR="00521A24" w:rsidRPr="00122F86" w:rsidRDefault="006652DB" w:rsidP="00521A24">
      <w:pPr>
        <w:pStyle w:val="ListParagraph"/>
        <w:numPr>
          <w:ilvl w:val="0"/>
          <w:numId w:val="4"/>
        </w:numPr>
        <w:rPr>
          <w:rFonts w:cs="Arial"/>
          <w:sz w:val="20"/>
        </w:rPr>
      </w:pPr>
      <w:r w:rsidRPr="00122F86">
        <w:rPr>
          <w:rFonts w:cs="Arial"/>
          <w:sz w:val="20"/>
        </w:rPr>
        <w:t>Comment on Paragraph 20</w:t>
      </w:r>
    </w:p>
    <w:sdt>
      <w:sdtPr>
        <w:rPr>
          <w:rFonts w:cs="Arial"/>
          <w:sz w:val="20"/>
        </w:rPr>
        <w:id w:val="507335594"/>
      </w:sdtPr>
      <w:sdtEndPr/>
      <w:sdtContent>
        <w:p w14:paraId="590BCD4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4CEF955" w14:textId="77777777" w:rsidR="00521A24" w:rsidRPr="00122F86" w:rsidRDefault="00521A24" w:rsidP="00521A24">
      <w:pPr>
        <w:rPr>
          <w:rFonts w:cs="Arial"/>
          <w:sz w:val="20"/>
        </w:rPr>
      </w:pPr>
    </w:p>
    <w:p w14:paraId="773F66A2" w14:textId="41FA8A24" w:rsidR="00EE7766" w:rsidRPr="00122F86" w:rsidRDefault="00EE7766" w:rsidP="00EE7766">
      <w:pPr>
        <w:pStyle w:val="ListParagraph"/>
        <w:numPr>
          <w:ilvl w:val="0"/>
          <w:numId w:val="4"/>
        </w:numPr>
        <w:rPr>
          <w:rFonts w:cs="Arial"/>
          <w:sz w:val="20"/>
        </w:rPr>
      </w:pPr>
      <w:r w:rsidRPr="00122F86">
        <w:rPr>
          <w:rFonts w:cs="Arial"/>
          <w:sz w:val="20"/>
        </w:rPr>
        <w:t xml:space="preserve">General comment on </w:t>
      </w:r>
      <w:r>
        <w:rPr>
          <w:rFonts w:cs="Arial"/>
          <w:sz w:val="20"/>
        </w:rPr>
        <w:t>Section 3.1</w:t>
      </w:r>
    </w:p>
    <w:sdt>
      <w:sdtPr>
        <w:rPr>
          <w:rFonts w:cs="Arial"/>
          <w:sz w:val="20"/>
        </w:rPr>
        <w:id w:val="374744088"/>
      </w:sdtPr>
      <w:sdtEndPr/>
      <w:sdtContent>
        <w:p w14:paraId="565148B1" w14:textId="77777777" w:rsidR="00EE7766" w:rsidRPr="00122F86" w:rsidRDefault="00EE7766" w:rsidP="00EE7766">
          <w:pPr>
            <w:rPr>
              <w:rFonts w:cs="Arial"/>
              <w:color w:val="808080"/>
              <w:sz w:val="20"/>
            </w:rPr>
          </w:pPr>
          <w:r w:rsidRPr="00122F86">
            <w:rPr>
              <w:rStyle w:val="PlaceholderText"/>
              <w:rFonts w:cs="Arial"/>
              <w:sz w:val="20"/>
            </w:rPr>
            <w:t>Comment Box</w:t>
          </w:r>
        </w:p>
      </w:sdtContent>
    </w:sdt>
    <w:p w14:paraId="075E8140" w14:textId="77777777" w:rsidR="00EE7766" w:rsidRPr="00122F86" w:rsidRDefault="00EE7766" w:rsidP="00EE7766">
      <w:pPr>
        <w:rPr>
          <w:rFonts w:cs="Arial"/>
          <w:sz w:val="20"/>
        </w:rPr>
      </w:pPr>
    </w:p>
    <w:p w14:paraId="340521E9" w14:textId="6D4F5F51" w:rsidR="00521A24" w:rsidRPr="00122F86" w:rsidRDefault="006652DB" w:rsidP="00521A24">
      <w:pPr>
        <w:pStyle w:val="ListParagraph"/>
        <w:numPr>
          <w:ilvl w:val="0"/>
          <w:numId w:val="4"/>
        </w:numPr>
        <w:rPr>
          <w:rFonts w:cs="Arial"/>
          <w:sz w:val="20"/>
        </w:rPr>
      </w:pPr>
      <w:r w:rsidRPr="00122F86">
        <w:rPr>
          <w:rFonts w:cs="Arial"/>
          <w:sz w:val="20"/>
        </w:rPr>
        <w:t>Comment on Paragraph 21</w:t>
      </w:r>
    </w:p>
    <w:sdt>
      <w:sdtPr>
        <w:rPr>
          <w:rFonts w:cs="Arial"/>
          <w:sz w:val="20"/>
        </w:rPr>
        <w:id w:val="-900821815"/>
      </w:sdtPr>
      <w:sdtEndPr/>
      <w:sdtContent>
        <w:p w14:paraId="43F2C00F"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52BEE62D" w14:textId="77777777" w:rsidR="00521A24" w:rsidRPr="00122F86" w:rsidRDefault="00521A24" w:rsidP="00521A24">
      <w:pPr>
        <w:rPr>
          <w:rFonts w:cs="Arial"/>
          <w:sz w:val="20"/>
        </w:rPr>
      </w:pPr>
    </w:p>
    <w:p w14:paraId="0ACBBC45" w14:textId="1E179845" w:rsidR="00521A24" w:rsidRPr="00122F86" w:rsidRDefault="006652DB" w:rsidP="00521A24">
      <w:pPr>
        <w:pStyle w:val="ListParagraph"/>
        <w:numPr>
          <w:ilvl w:val="0"/>
          <w:numId w:val="4"/>
        </w:numPr>
        <w:rPr>
          <w:rFonts w:cs="Arial"/>
          <w:sz w:val="20"/>
        </w:rPr>
      </w:pPr>
      <w:r w:rsidRPr="00122F86">
        <w:rPr>
          <w:rFonts w:cs="Arial"/>
          <w:sz w:val="20"/>
        </w:rPr>
        <w:lastRenderedPageBreak/>
        <w:t>Comment on Paragraph 22</w:t>
      </w:r>
    </w:p>
    <w:sdt>
      <w:sdtPr>
        <w:rPr>
          <w:rFonts w:cs="Arial"/>
          <w:sz w:val="20"/>
        </w:rPr>
        <w:id w:val="-577525415"/>
      </w:sdtPr>
      <w:sdtEndPr/>
      <w:sdtContent>
        <w:p w14:paraId="45024CE0"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44C14DB" w14:textId="77777777" w:rsidR="00521A24" w:rsidRPr="00122F86" w:rsidRDefault="00521A24" w:rsidP="00521A24">
      <w:pPr>
        <w:rPr>
          <w:rFonts w:cs="Arial"/>
          <w:sz w:val="20"/>
        </w:rPr>
      </w:pPr>
    </w:p>
    <w:p w14:paraId="726701C8" w14:textId="025887F2" w:rsidR="00521A24" w:rsidRPr="00122F86" w:rsidRDefault="006652DB" w:rsidP="00521A24">
      <w:pPr>
        <w:pStyle w:val="ListParagraph"/>
        <w:numPr>
          <w:ilvl w:val="0"/>
          <w:numId w:val="4"/>
        </w:numPr>
        <w:rPr>
          <w:rFonts w:cs="Arial"/>
          <w:sz w:val="20"/>
        </w:rPr>
      </w:pPr>
      <w:r w:rsidRPr="00122F86">
        <w:rPr>
          <w:rFonts w:cs="Arial"/>
          <w:sz w:val="20"/>
        </w:rPr>
        <w:t>Comment on Paragraph 23</w:t>
      </w:r>
    </w:p>
    <w:sdt>
      <w:sdtPr>
        <w:rPr>
          <w:rFonts w:cs="Arial"/>
          <w:sz w:val="20"/>
        </w:rPr>
        <w:id w:val="1606693906"/>
      </w:sdtPr>
      <w:sdtEndPr/>
      <w:sdtContent>
        <w:p w14:paraId="74BC58E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8AC854A" w14:textId="77777777" w:rsidR="00521A24" w:rsidRPr="00122F86" w:rsidRDefault="00521A24" w:rsidP="00521A24">
      <w:pPr>
        <w:rPr>
          <w:rFonts w:cs="Arial"/>
          <w:sz w:val="20"/>
        </w:rPr>
      </w:pPr>
    </w:p>
    <w:p w14:paraId="71240BD4" w14:textId="0D318D77" w:rsidR="00521A24" w:rsidRPr="00122F86" w:rsidRDefault="006652DB" w:rsidP="00521A24">
      <w:pPr>
        <w:pStyle w:val="ListParagraph"/>
        <w:numPr>
          <w:ilvl w:val="0"/>
          <w:numId w:val="4"/>
        </w:numPr>
        <w:rPr>
          <w:rFonts w:cs="Arial"/>
          <w:sz w:val="20"/>
        </w:rPr>
      </w:pPr>
      <w:r w:rsidRPr="00122F86">
        <w:rPr>
          <w:rFonts w:cs="Arial"/>
          <w:sz w:val="20"/>
        </w:rPr>
        <w:t>Comment on Paragraph 24</w:t>
      </w:r>
    </w:p>
    <w:sdt>
      <w:sdtPr>
        <w:rPr>
          <w:rFonts w:cs="Arial"/>
          <w:sz w:val="20"/>
        </w:rPr>
        <w:id w:val="-1075889154"/>
      </w:sdtPr>
      <w:sdtEndPr/>
      <w:sdtContent>
        <w:p w14:paraId="0EE6C319"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45D74BF5" w14:textId="77777777" w:rsidR="00521A24" w:rsidRPr="00122F86" w:rsidRDefault="00521A24" w:rsidP="00521A24">
      <w:pPr>
        <w:rPr>
          <w:rFonts w:cs="Arial"/>
          <w:sz w:val="20"/>
        </w:rPr>
      </w:pPr>
    </w:p>
    <w:p w14:paraId="68F0D949" w14:textId="302852EE" w:rsidR="00521A24" w:rsidRPr="00122F86" w:rsidRDefault="006652DB" w:rsidP="00521A24">
      <w:pPr>
        <w:pStyle w:val="ListParagraph"/>
        <w:numPr>
          <w:ilvl w:val="0"/>
          <w:numId w:val="4"/>
        </w:numPr>
        <w:rPr>
          <w:rFonts w:cs="Arial"/>
          <w:sz w:val="20"/>
        </w:rPr>
      </w:pPr>
      <w:r w:rsidRPr="00122F86">
        <w:rPr>
          <w:rFonts w:cs="Arial"/>
          <w:sz w:val="20"/>
        </w:rPr>
        <w:t>Comment on Paragraph 25</w:t>
      </w:r>
    </w:p>
    <w:sdt>
      <w:sdtPr>
        <w:rPr>
          <w:rFonts w:cs="Arial"/>
          <w:sz w:val="20"/>
        </w:rPr>
        <w:id w:val="1182855770"/>
      </w:sdtPr>
      <w:sdtEndPr/>
      <w:sdtContent>
        <w:p w14:paraId="7ACCBC6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1B65ABEB" w14:textId="77777777" w:rsidR="00521A24" w:rsidRPr="00122F86" w:rsidRDefault="00521A24" w:rsidP="00521A24">
      <w:pPr>
        <w:rPr>
          <w:rFonts w:cs="Arial"/>
          <w:sz w:val="20"/>
        </w:rPr>
      </w:pPr>
    </w:p>
    <w:p w14:paraId="7301AD8C" w14:textId="16245EBB" w:rsidR="00521A24" w:rsidRPr="00122F86" w:rsidRDefault="006652DB" w:rsidP="00521A24">
      <w:pPr>
        <w:pStyle w:val="ListParagraph"/>
        <w:numPr>
          <w:ilvl w:val="0"/>
          <w:numId w:val="4"/>
        </w:numPr>
        <w:rPr>
          <w:rFonts w:cs="Arial"/>
          <w:sz w:val="20"/>
        </w:rPr>
      </w:pPr>
      <w:r w:rsidRPr="00122F86">
        <w:rPr>
          <w:rFonts w:cs="Arial"/>
          <w:sz w:val="20"/>
        </w:rPr>
        <w:t>Comment on Paragraph 26</w:t>
      </w:r>
    </w:p>
    <w:sdt>
      <w:sdtPr>
        <w:rPr>
          <w:rFonts w:cs="Arial"/>
          <w:sz w:val="20"/>
        </w:rPr>
        <w:id w:val="2051332023"/>
      </w:sdtPr>
      <w:sdtEndPr/>
      <w:sdtContent>
        <w:p w14:paraId="226BC7C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1BDBD0C5" w14:textId="77777777" w:rsidR="00521A24" w:rsidRPr="00122F86" w:rsidRDefault="00521A24" w:rsidP="00521A24">
      <w:pPr>
        <w:rPr>
          <w:rFonts w:cs="Arial"/>
          <w:sz w:val="20"/>
        </w:rPr>
      </w:pPr>
    </w:p>
    <w:p w14:paraId="0012E776" w14:textId="416B81BD" w:rsidR="00521A24" w:rsidRPr="00122F86" w:rsidRDefault="006652DB" w:rsidP="00521A24">
      <w:pPr>
        <w:pStyle w:val="ListParagraph"/>
        <w:numPr>
          <w:ilvl w:val="0"/>
          <w:numId w:val="4"/>
        </w:numPr>
        <w:rPr>
          <w:rFonts w:cs="Arial"/>
          <w:sz w:val="20"/>
        </w:rPr>
      </w:pPr>
      <w:r w:rsidRPr="00122F86">
        <w:rPr>
          <w:rFonts w:cs="Arial"/>
          <w:sz w:val="20"/>
        </w:rPr>
        <w:t>Comment on Paragraph 27</w:t>
      </w:r>
    </w:p>
    <w:sdt>
      <w:sdtPr>
        <w:rPr>
          <w:rFonts w:cs="Arial"/>
          <w:sz w:val="20"/>
        </w:rPr>
        <w:id w:val="-706640431"/>
      </w:sdtPr>
      <w:sdtEndPr/>
      <w:sdtContent>
        <w:p w14:paraId="70465B5A"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562B8275" w14:textId="77777777" w:rsidR="00521A24" w:rsidRPr="00122F86" w:rsidRDefault="00521A24" w:rsidP="00521A24">
      <w:pPr>
        <w:rPr>
          <w:rFonts w:cs="Arial"/>
          <w:sz w:val="20"/>
        </w:rPr>
      </w:pPr>
    </w:p>
    <w:p w14:paraId="35626740" w14:textId="788783FD" w:rsidR="00521A24" w:rsidRPr="00122F86" w:rsidRDefault="00122F86" w:rsidP="00521A24">
      <w:pPr>
        <w:pStyle w:val="ListParagraph"/>
        <w:numPr>
          <w:ilvl w:val="0"/>
          <w:numId w:val="4"/>
        </w:numPr>
        <w:rPr>
          <w:rFonts w:cs="Arial"/>
          <w:sz w:val="20"/>
        </w:rPr>
      </w:pPr>
      <w:r w:rsidRPr="00122F86">
        <w:rPr>
          <w:rFonts w:cs="Arial"/>
          <w:sz w:val="20"/>
        </w:rPr>
        <w:t>Comment on Paragraph 28</w:t>
      </w:r>
    </w:p>
    <w:sdt>
      <w:sdtPr>
        <w:rPr>
          <w:rFonts w:cs="Arial"/>
          <w:sz w:val="20"/>
        </w:rPr>
        <w:id w:val="-1420480868"/>
      </w:sdtPr>
      <w:sdtEndPr/>
      <w:sdtContent>
        <w:p w14:paraId="1B1FD220"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ECCE13B" w14:textId="77777777" w:rsidR="00521A24" w:rsidRPr="00122F86" w:rsidRDefault="00521A24" w:rsidP="00521A24">
      <w:pPr>
        <w:rPr>
          <w:rFonts w:cs="Arial"/>
          <w:sz w:val="20"/>
        </w:rPr>
      </w:pPr>
    </w:p>
    <w:p w14:paraId="6EED61F2" w14:textId="34DAA61A" w:rsidR="00521A24" w:rsidRPr="00122F86" w:rsidRDefault="00122F86" w:rsidP="00521A24">
      <w:pPr>
        <w:pStyle w:val="ListParagraph"/>
        <w:numPr>
          <w:ilvl w:val="0"/>
          <w:numId w:val="4"/>
        </w:numPr>
        <w:rPr>
          <w:rFonts w:cs="Arial"/>
          <w:sz w:val="20"/>
        </w:rPr>
      </w:pPr>
      <w:r w:rsidRPr="00122F86">
        <w:rPr>
          <w:rFonts w:cs="Arial"/>
          <w:sz w:val="20"/>
        </w:rPr>
        <w:t>Comment on Paragraph 29</w:t>
      </w:r>
    </w:p>
    <w:sdt>
      <w:sdtPr>
        <w:rPr>
          <w:rFonts w:cs="Arial"/>
          <w:sz w:val="20"/>
        </w:rPr>
        <w:id w:val="-1217961479"/>
      </w:sdtPr>
      <w:sdtEndPr/>
      <w:sdtContent>
        <w:p w14:paraId="23D37D86"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38333DB" w14:textId="77777777" w:rsidR="00521A24" w:rsidRPr="00122F86" w:rsidRDefault="00521A24" w:rsidP="00521A24">
      <w:pPr>
        <w:rPr>
          <w:rFonts w:cs="Arial"/>
          <w:sz w:val="20"/>
        </w:rPr>
      </w:pPr>
    </w:p>
    <w:p w14:paraId="3B6B1D68" w14:textId="51012343" w:rsidR="00EE7766" w:rsidRPr="00122F86" w:rsidRDefault="003804C6" w:rsidP="00EE7766">
      <w:pPr>
        <w:pStyle w:val="ListParagraph"/>
        <w:numPr>
          <w:ilvl w:val="0"/>
          <w:numId w:val="4"/>
        </w:numPr>
        <w:rPr>
          <w:rFonts w:cs="Arial"/>
          <w:sz w:val="20"/>
        </w:rPr>
      </w:pPr>
      <w:r>
        <w:rPr>
          <w:rFonts w:cs="Arial"/>
          <w:sz w:val="20"/>
        </w:rPr>
        <w:t>C</w:t>
      </w:r>
      <w:r w:rsidR="00EE7766" w:rsidRPr="00122F86">
        <w:rPr>
          <w:rFonts w:cs="Arial"/>
          <w:sz w:val="20"/>
        </w:rPr>
        <w:t xml:space="preserve">omment on </w:t>
      </w:r>
      <w:r w:rsidR="00EE7766">
        <w:rPr>
          <w:rFonts w:cs="Arial"/>
          <w:sz w:val="20"/>
        </w:rPr>
        <w:t>Box Examples of Digital Technology Applications</w:t>
      </w:r>
    </w:p>
    <w:sdt>
      <w:sdtPr>
        <w:rPr>
          <w:rFonts w:cs="Arial"/>
          <w:sz w:val="20"/>
        </w:rPr>
        <w:id w:val="-78368476"/>
      </w:sdtPr>
      <w:sdtEndPr/>
      <w:sdtContent>
        <w:p w14:paraId="1753F28E" w14:textId="77777777" w:rsidR="00EE7766" w:rsidRPr="00122F86" w:rsidRDefault="00EE7766" w:rsidP="00EE7766">
          <w:pPr>
            <w:rPr>
              <w:rFonts w:cs="Arial"/>
              <w:color w:val="808080"/>
              <w:sz w:val="20"/>
            </w:rPr>
          </w:pPr>
          <w:r w:rsidRPr="00122F86">
            <w:rPr>
              <w:rStyle w:val="PlaceholderText"/>
              <w:rFonts w:cs="Arial"/>
              <w:sz w:val="20"/>
            </w:rPr>
            <w:t>Comment Box</w:t>
          </w:r>
        </w:p>
      </w:sdtContent>
    </w:sdt>
    <w:p w14:paraId="0A8CE7EA" w14:textId="77777777" w:rsidR="00EE7766" w:rsidRPr="00122F86" w:rsidRDefault="00EE7766" w:rsidP="00EE7766">
      <w:pPr>
        <w:rPr>
          <w:rFonts w:cs="Arial"/>
          <w:sz w:val="20"/>
        </w:rPr>
      </w:pPr>
    </w:p>
    <w:p w14:paraId="0EB17C50" w14:textId="0808E4DC" w:rsidR="00EE7766" w:rsidRPr="00122F86" w:rsidRDefault="00EE7766" w:rsidP="00EE7766">
      <w:pPr>
        <w:pStyle w:val="ListParagraph"/>
        <w:numPr>
          <w:ilvl w:val="0"/>
          <w:numId w:val="4"/>
        </w:numPr>
        <w:rPr>
          <w:rFonts w:cs="Arial"/>
          <w:sz w:val="20"/>
        </w:rPr>
      </w:pPr>
      <w:r w:rsidRPr="00122F86">
        <w:rPr>
          <w:rFonts w:cs="Arial"/>
          <w:sz w:val="20"/>
        </w:rPr>
        <w:t xml:space="preserve">General comment on </w:t>
      </w:r>
      <w:r>
        <w:rPr>
          <w:rFonts w:cs="Arial"/>
          <w:sz w:val="20"/>
        </w:rPr>
        <w:t>Section 3.2</w:t>
      </w:r>
    </w:p>
    <w:sdt>
      <w:sdtPr>
        <w:rPr>
          <w:rFonts w:cs="Arial"/>
          <w:sz w:val="20"/>
        </w:rPr>
        <w:id w:val="295875052"/>
      </w:sdtPr>
      <w:sdtEndPr/>
      <w:sdtContent>
        <w:p w14:paraId="49FAAFA6" w14:textId="77777777" w:rsidR="00EE7766" w:rsidRPr="00122F86" w:rsidRDefault="00EE7766" w:rsidP="00EE7766">
          <w:pPr>
            <w:rPr>
              <w:rFonts w:cs="Arial"/>
              <w:color w:val="808080"/>
              <w:sz w:val="20"/>
            </w:rPr>
          </w:pPr>
          <w:r w:rsidRPr="00122F86">
            <w:rPr>
              <w:rStyle w:val="PlaceholderText"/>
              <w:rFonts w:cs="Arial"/>
              <w:sz w:val="20"/>
            </w:rPr>
            <w:t>Comment Box</w:t>
          </w:r>
        </w:p>
      </w:sdtContent>
    </w:sdt>
    <w:p w14:paraId="3131620D" w14:textId="77777777" w:rsidR="00EE7766" w:rsidRPr="00122F86" w:rsidRDefault="00EE7766" w:rsidP="00EE7766">
      <w:pPr>
        <w:rPr>
          <w:rFonts w:cs="Arial"/>
          <w:sz w:val="20"/>
        </w:rPr>
      </w:pPr>
    </w:p>
    <w:p w14:paraId="357B3FAB" w14:textId="614204AB" w:rsidR="00521A24" w:rsidRPr="00122F86" w:rsidRDefault="00122F86" w:rsidP="00521A24">
      <w:pPr>
        <w:pStyle w:val="ListParagraph"/>
        <w:numPr>
          <w:ilvl w:val="0"/>
          <w:numId w:val="4"/>
        </w:numPr>
        <w:rPr>
          <w:rFonts w:cs="Arial"/>
          <w:sz w:val="20"/>
        </w:rPr>
      </w:pPr>
      <w:r w:rsidRPr="00122F86">
        <w:rPr>
          <w:rFonts w:cs="Arial"/>
          <w:sz w:val="20"/>
        </w:rPr>
        <w:t>Comment on Paragraph 30</w:t>
      </w:r>
    </w:p>
    <w:sdt>
      <w:sdtPr>
        <w:rPr>
          <w:rFonts w:cs="Arial"/>
          <w:sz w:val="20"/>
        </w:rPr>
        <w:id w:val="-2119279191"/>
      </w:sdtPr>
      <w:sdtEndPr/>
      <w:sdtContent>
        <w:p w14:paraId="54465AB6"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A12DEEC" w14:textId="77777777" w:rsidR="00521A24" w:rsidRPr="00122F86" w:rsidRDefault="00521A24" w:rsidP="00521A24">
      <w:pPr>
        <w:rPr>
          <w:rFonts w:cs="Arial"/>
          <w:sz w:val="20"/>
        </w:rPr>
      </w:pPr>
    </w:p>
    <w:p w14:paraId="3642C43C" w14:textId="647AD406" w:rsidR="00521A24" w:rsidRPr="00122F86" w:rsidRDefault="00122F86" w:rsidP="00521A24">
      <w:pPr>
        <w:pStyle w:val="ListParagraph"/>
        <w:numPr>
          <w:ilvl w:val="0"/>
          <w:numId w:val="4"/>
        </w:numPr>
        <w:rPr>
          <w:rFonts w:cs="Arial"/>
          <w:sz w:val="20"/>
        </w:rPr>
      </w:pPr>
      <w:r w:rsidRPr="00122F86">
        <w:rPr>
          <w:rFonts w:cs="Arial"/>
          <w:sz w:val="20"/>
        </w:rPr>
        <w:t>Comment on Paragraph 31</w:t>
      </w:r>
    </w:p>
    <w:sdt>
      <w:sdtPr>
        <w:rPr>
          <w:rFonts w:cs="Arial"/>
          <w:sz w:val="20"/>
        </w:rPr>
        <w:id w:val="-1730909185"/>
      </w:sdtPr>
      <w:sdtEndPr/>
      <w:sdtContent>
        <w:p w14:paraId="3A6F0066"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4F6F1149" w14:textId="77777777" w:rsidR="00521A24" w:rsidRPr="00122F86" w:rsidRDefault="00521A24" w:rsidP="00521A24">
      <w:pPr>
        <w:rPr>
          <w:rFonts w:cs="Arial"/>
          <w:sz w:val="20"/>
        </w:rPr>
      </w:pPr>
    </w:p>
    <w:p w14:paraId="4832D7C7" w14:textId="16F8CFEF" w:rsidR="00521A24" w:rsidRPr="00122F86" w:rsidRDefault="00122F86" w:rsidP="00521A24">
      <w:pPr>
        <w:pStyle w:val="ListParagraph"/>
        <w:numPr>
          <w:ilvl w:val="0"/>
          <w:numId w:val="4"/>
        </w:numPr>
        <w:rPr>
          <w:rFonts w:cs="Arial"/>
          <w:sz w:val="20"/>
        </w:rPr>
      </w:pPr>
      <w:r w:rsidRPr="00122F86">
        <w:rPr>
          <w:rFonts w:cs="Arial"/>
          <w:sz w:val="20"/>
        </w:rPr>
        <w:t>Comment on Paragraph 32</w:t>
      </w:r>
    </w:p>
    <w:sdt>
      <w:sdtPr>
        <w:rPr>
          <w:rFonts w:cs="Arial"/>
          <w:sz w:val="20"/>
        </w:rPr>
        <w:id w:val="1553646899"/>
      </w:sdtPr>
      <w:sdtEndPr/>
      <w:sdtContent>
        <w:p w14:paraId="618CBCB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F30A6FF" w14:textId="77777777" w:rsidR="00521A24" w:rsidRPr="00122F86" w:rsidRDefault="00521A24" w:rsidP="00521A24">
      <w:pPr>
        <w:rPr>
          <w:rFonts w:cs="Arial"/>
          <w:sz w:val="20"/>
        </w:rPr>
      </w:pPr>
    </w:p>
    <w:p w14:paraId="535C6593" w14:textId="59768A0B" w:rsidR="00521A24" w:rsidRPr="00122F86" w:rsidRDefault="00122F86" w:rsidP="00521A24">
      <w:pPr>
        <w:pStyle w:val="ListParagraph"/>
        <w:numPr>
          <w:ilvl w:val="0"/>
          <w:numId w:val="4"/>
        </w:numPr>
        <w:rPr>
          <w:rFonts w:cs="Arial"/>
          <w:sz w:val="20"/>
        </w:rPr>
      </w:pPr>
      <w:r w:rsidRPr="00122F86">
        <w:rPr>
          <w:rFonts w:cs="Arial"/>
          <w:sz w:val="20"/>
        </w:rPr>
        <w:t>Comment on Paragraph 33</w:t>
      </w:r>
    </w:p>
    <w:sdt>
      <w:sdtPr>
        <w:rPr>
          <w:rFonts w:cs="Arial"/>
          <w:sz w:val="20"/>
        </w:rPr>
        <w:id w:val="-391959009"/>
      </w:sdtPr>
      <w:sdtEndPr/>
      <w:sdtContent>
        <w:p w14:paraId="1AB1AB7F"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D0CDA9D" w14:textId="77777777" w:rsidR="00521A24" w:rsidRPr="00122F86" w:rsidRDefault="00521A24" w:rsidP="00521A24">
      <w:pPr>
        <w:rPr>
          <w:rFonts w:cs="Arial"/>
          <w:sz w:val="20"/>
        </w:rPr>
      </w:pPr>
    </w:p>
    <w:p w14:paraId="79103660" w14:textId="4E3E3054" w:rsidR="00EE7766" w:rsidRPr="00122F86" w:rsidRDefault="003804C6" w:rsidP="00EE7766">
      <w:pPr>
        <w:pStyle w:val="ListParagraph"/>
        <w:numPr>
          <w:ilvl w:val="0"/>
          <w:numId w:val="4"/>
        </w:numPr>
        <w:rPr>
          <w:rFonts w:cs="Arial"/>
          <w:sz w:val="20"/>
        </w:rPr>
      </w:pPr>
      <w:r>
        <w:rPr>
          <w:rFonts w:cs="Arial"/>
          <w:sz w:val="20"/>
        </w:rPr>
        <w:t>C</w:t>
      </w:r>
      <w:r w:rsidR="00EE7766" w:rsidRPr="00122F86">
        <w:rPr>
          <w:rFonts w:cs="Arial"/>
          <w:sz w:val="20"/>
        </w:rPr>
        <w:t xml:space="preserve">omment on </w:t>
      </w:r>
      <w:r w:rsidR="00EE7766">
        <w:rPr>
          <w:rFonts w:cs="Arial"/>
          <w:sz w:val="20"/>
        </w:rPr>
        <w:t>Box Examples of M-Insurance Models</w:t>
      </w:r>
    </w:p>
    <w:sdt>
      <w:sdtPr>
        <w:rPr>
          <w:rFonts w:cs="Arial"/>
          <w:sz w:val="20"/>
        </w:rPr>
        <w:id w:val="-534733378"/>
      </w:sdtPr>
      <w:sdtEndPr/>
      <w:sdtContent>
        <w:p w14:paraId="7E02F503" w14:textId="77777777" w:rsidR="00EE7766" w:rsidRPr="00122F86" w:rsidRDefault="00EE7766" w:rsidP="00EE7766">
          <w:pPr>
            <w:rPr>
              <w:rFonts w:cs="Arial"/>
              <w:color w:val="808080"/>
              <w:sz w:val="20"/>
            </w:rPr>
          </w:pPr>
          <w:r w:rsidRPr="00122F86">
            <w:rPr>
              <w:rStyle w:val="PlaceholderText"/>
              <w:rFonts w:cs="Arial"/>
              <w:sz w:val="20"/>
            </w:rPr>
            <w:t>Comment Box</w:t>
          </w:r>
        </w:p>
      </w:sdtContent>
    </w:sdt>
    <w:p w14:paraId="527E62E8" w14:textId="77777777" w:rsidR="00EE7766" w:rsidRPr="00122F86" w:rsidRDefault="00EE7766" w:rsidP="00EE7766">
      <w:pPr>
        <w:rPr>
          <w:rFonts w:cs="Arial"/>
          <w:sz w:val="20"/>
        </w:rPr>
      </w:pPr>
    </w:p>
    <w:p w14:paraId="1EEAC22B" w14:textId="36171D2F" w:rsidR="00EE7766" w:rsidRPr="00122F86" w:rsidRDefault="00EE7766" w:rsidP="00EE7766">
      <w:pPr>
        <w:pStyle w:val="ListParagraph"/>
        <w:numPr>
          <w:ilvl w:val="0"/>
          <w:numId w:val="4"/>
        </w:numPr>
        <w:rPr>
          <w:rFonts w:cs="Arial"/>
          <w:sz w:val="20"/>
        </w:rPr>
      </w:pPr>
      <w:r w:rsidRPr="00122F86">
        <w:rPr>
          <w:rFonts w:cs="Arial"/>
          <w:sz w:val="20"/>
        </w:rPr>
        <w:t xml:space="preserve">General comment on </w:t>
      </w:r>
      <w:r>
        <w:rPr>
          <w:rFonts w:cs="Arial"/>
          <w:sz w:val="20"/>
        </w:rPr>
        <w:t>Section 3.3</w:t>
      </w:r>
    </w:p>
    <w:sdt>
      <w:sdtPr>
        <w:rPr>
          <w:rFonts w:cs="Arial"/>
          <w:sz w:val="20"/>
        </w:rPr>
        <w:id w:val="58607448"/>
      </w:sdtPr>
      <w:sdtEndPr/>
      <w:sdtContent>
        <w:p w14:paraId="2F27B7E6" w14:textId="77777777" w:rsidR="00EE7766" w:rsidRPr="00122F86" w:rsidRDefault="00EE7766" w:rsidP="00EE7766">
          <w:pPr>
            <w:rPr>
              <w:rFonts w:cs="Arial"/>
              <w:color w:val="808080"/>
              <w:sz w:val="20"/>
            </w:rPr>
          </w:pPr>
          <w:r w:rsidRPr="00122F86">
            <w:rPr>
              <w:rStyle w:val="PlaceholderText"/>
              <w:rFonts w:cs="Arial"/>
              <w:sz w:val="20"/>
            </w:rPr>
            <w:t>Comment Box</w:t>
          </w:r>
        </w:p>
      </w:sdtContent>
    </w:sdt>
    <w:p w14:paraId="21C6C8F3" w14:textId="77777777" w:rsidR="00EE7766" w:rsidRPr="00122F86" w:rsidRDefault="00EE7766" w:rsidP="00EE7766">
      <w:pPr>
        <w:rPr>
          <w:rFonts w:cs="Arial"/>
          <w:sz w:val="20"/>
        </w:rPr>
      </w:pPr>
    </w:p>
    <w:p w14:paraId="7683A459" w14:textId="7F2E1699"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34</w:t>
      </w:r>
    </w:p>
    <w:sdt>
      <w:sdtPr>
        <w:rPr>
          <w:rFonts w:cs="Arial"/>
          <w:sz w:val="20"/>
        </w:rPr>
        <w:id w:val="-1690444849"/>
      </w:sdtPr>
      <w:sdtEndPr/>
      <w:sdtContent>
        <w:p w14:paraId="3344F1BB"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6FA4F19" w14:textId="77777777" w:rsidR="00521A24" w:rsidRPr="00122F86" w:rsidRDefault="00521A24" w:rsidP="00521A24">
      <w:pPr>
        <w:rPr>
          <w:rFonts w:cs="Arial"/>
          <w:sz w:val="20"/>
        </w:rPr>
      </w:pPr>
    </w:p>
    <w:p w14:paraId="55245C1F" w14:textId="061BA52A" w:rsidR="00C60D0D" w:rsidRPr="00122F86" w:rsidRDefault="00C60D0D" w:rsidP="00C60D0D">
      <w:pPr>
        <w:pStyle w:val="ListParagraph"/>
        <w:numPr>
          <w:ilvl w:val="0"/>
          <w:numId w:val="4"/>
        </w:numPr>
        <w:rPr>
          <w:rFonts w:cs="Arial"/>
          <w:sz w:val="20"/>
        </w:rPr>
      </w:pPr>
      <w:r w:rsidRPr="00122F86">
        <w:rPr>
          <w:rFonts w:cs="Arial"/>
          <w:sz w:val="20"/>
        </w:rPr>
        <w:t xml:space="preserve">General comment on </w:t>
      </w:r>
      <w:r>
        <w:rPr>
          <w:rFonts w:cs="Arial"/>
          <w:sz w:val="20"/>
        </w:rPr>
        <w:t>Section 3.4</w:t>
      </w:r>
    </w:p>
    <w:sdt>
      <w:sdtPr>
        <w:rPr>
          <w:rFonts w:cs="Arial"/>
          <w:sz w:val="20"/>
        </w:rPr>
        <w:id w:val="-1241406493"/>
      </w:sdtPr>
      <w:sdtEndPr/>
      <w:sdtContent>
        <w:p w14:paraId="6EEF00FA"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6205705A" w14:textId="77777777" w:rsidR="00C60D0D" w:rsidRPr="00122F86" w:rsidRDefault="00C60D0D" w:rsidP="00C60D0D">
      <w:pPr>
        <w:rPr>
          <w:rFonts w:cs="Arial"/>
          <w:sz w:val="20"/>
        </w:rPr>
      </w:pPr>
    </w:p>
    <w:p w14:paraId="16579BA8" w14:textId="32D24E43"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35</w:t>
      </w:r>
    </w:p>
    <w:sdt>
      <w:sdtPr>
        <w:rPr>
          <w:rFonts w:cs="Arial"/>
          <w:sz w:val="20"/>
        </w:rPr>
        <w:id w:val="1181702170"/>
      </w:sdtPr>
      <w:sdtEndPr/>
      <w:sdtContent>
        <w:p w14:paraId="39FB495C"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83A1347" w14:textId="77777777" w:rsidR="00521A24" w:rsidRPr="00122F86" w:rsidRDefault="00521A24" w:rsidP="00521A24">
      <w:pPr>
        <w:rPr>
          <w:rFonts w:cs="Arial"/>
          <w:sz w:val="20"/>
        </w:rPr>
      </w:pPr>
    </w:p>
    <w:p w14:paraId="180DE1A3" w14:textId="5CAA1AAA"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36</w:t>
      </w:r>
    </w:p>
    <w:sdt>
      <w:sdtPr>
        <w:rPr>
          <w:rFonts w:cs="Arial"/>
          <w:sz w:val="20"/>
        </w:rPr>
        <w:id w:val="-1391036154"/>
      </w:sdtPr>
      <w:sdtEndPr/>
      <w:sdtContent>
        <w:p w14:paraId="6795EA4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D498B3E" w14:textId="77777777" w:rsidR="00521A24" w:rsidRPr="00122F86" w:rsidRDefault="00521A24" w:rsidP="00521A24">
      <w:pPr>
        <w:rPr>
          <w:rFonts w:cs="Arial"/>
          <w:sz w:val="20"/>
        </w:rPr>
      </w:pPr>
    </w:p>
    <w:p w14:paraId="6AD42D33" w14:textId="1F10D605" w:rsidR="00C60D0D" w:rsidRPr="00122F86" w:rsidRDefault="00C60D0D" w:rsidP="00C60D0D">
      <w:pPr>
        <w:pStyle w:val="ListParagraph"/>
        <w:numPr>
          <w:ilvl w:val="0"/>
          <w:numId w:val="4"/>
        </w:numPr>
        <w:rPr>
          <w:rFonts w:cs="Arial"/>
          <w:sz w:val="20"/>
        </w:rPr>
      </w:pPr>
      <w:r w:rsidRPr="00122F86">
        <w:rPr>
          <w:rFonts w:cs="Arial"/>
          <w:sz w:val="20"/>
        </w:rPr>
        <w:lastRenderedPageBreak/>
        <w:t xml:space="preserve">General comment on </w:t>
      </w:r>
      <w:r>
        <w:rPr>
          <w:rFonts w:cs="Arial"/>
          <w:sz w:val="20"/>
        </w:rPr>
        <w:t>Section 4</w:t>
      </w:r>
    </w:p>
    <w:sdt>
      <w:sdtPr>
        <w:rPr>
          <w:rFonts w:cs="Arial"/>
          <w:sz w:val="20"/>
        </w:rPr>
        <w:id w:val="-617142392"/>
      </w:sdtPr>
      <w:sdtEndPr/>
      <w:sdtContent>
        <w:p w14:paraId="68D6E4C7"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17138BD3" w14:textId="77777777" w:rsidR="00C60D0D" w:rsidRPr="00122F86" w:rsidRDefault="00C60D0D" w:rsidP="00C60D0D">
      <w:pPr>
        <w:rPr>
          <w:rFonts w:cs="Arial"/>
          <w:sz w:val="20"/>
        </w:rPr>
      </w:pPr>
    </w:p>
    <w:p w14:paraId="4A754BC2" w14:textId="6FB4B943" w:rsidR="00C60D0D" w:rsidRPr="00122F86" w:rsidRDefault="00C60D0D" w:rsidP="00C60D0D">
      <w:pPr>
        <w:pStyle w:val="ListParagraph"/>
        <w:numPr>
          <w:ilvl w:val="0"/>
          <w:numId w:val="4"/>
        </w:numPr>
        <w:rPr>
          <w:rFonts w:cs="Arial"/>
          <w:sz w:val="20"/>
        </w:rPr>
      </w:pPr>
      <w:r w:rsidRPr="00122F86">
        <w:rPr>
          <w:rFonts w:cs="Arial"/>
          <w:sz w:val="20"/>
        </w:rPr>
        <w:t xml:space="preserve">General comment on </w:t>
      </w:r>
      <w:r>
        <w:rPr>
          <w:rFonts w:cs="Arial"/>
          <w:sz w:val="20"/>
        </w:rPr>
        <w:t>Section 4.1</w:t>
      </w:r>
    </w:p>
    <w:sdt>
      <w:sdtPr>
        <w:rPr>
          <w:rFonts w:cs="Arial"/>
          <w:sz w:val="20"/>
        </w:rPr>
        <w:id w:val="456996730"/>
      </w:sdtPr>
      <w:sdtEndPr/>
      <w:sdtContent>
        <w:p w14:paraId="10E8331C"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36FD86A6" w14:textId="77777777" w:rsidR="00C60D0D" w:rsidRPr="00122F86" w:rsidRDefault="00C60D0D" w:rsidP="00C60D0D">
      <w:pPr>
        <w:rPr>
          <w:rFonts w:cs="Arial"/>
          <w:sz w:val="20"/>
        </w:rPr>
      </w:pPr>
    </w:p>
    <w:p w14:paraId="670FB94A" w14:textId="49FC18E8"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37</w:t>
      </w:r>
    </w:p>
    <w:sdt>
      <w:sdtPr>
        <w:rPr>
          <w:rFonts w:cs="Arial"/>
          <w:sz w:val="20"/>
        </w:rPr>
        <w:id w:val="-178510051"/>
      </w:sdtPr>
      <w:sdtEndPr/>
      <w:sdtContent>
        <w:p w14:paraId="61442AB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F289338" w14:textId="77777777" w:rsidR="00521A24" w:rsidRPr="00122F86" w:rsidRDefault="00521A24" w:rsidP="00521A24">
      <w:pPr>
        <w:rPr>
          <w:rFonts w:cs="Arial"/>
          <w:sz w:val="20"/>
        </w:rPr>
      </w:pPr>
    </w:p>
    <w:p w14:paraId="45AC51A9" w14:textId="195E4E4A"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38</w:t>
      </w:r>
    </w:p>
    <w:sdt>
      <w:sdtPr>
        <w:rPr>
          <w:rFonts w:cs="Arial"/>
          <w:sz w:val="20"/>
        </w:rPr>
        <w:id w:val="934873424"/>
      </w:sdtPr>
      <w:sdtEndPr/>
      <w:sdtContent>
        <w:p w14:paraId="7EC59E6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E5BBA39" w14:textId="77777777" w:rsidR="00521A24" w:rsidRPr="00122F86" w:rsidRDefault="00521A24" w:rsidP="00521A24">
      <w:pPr>
        <w:rPr>
          <w:rFonts w:cs="Arial"/>
          <w:sz w:val="20"/>
        </w:rPr>
      </w:pPr>
    </w:p>
    <w:p w14:paraId="08B3DFC6" w14:textId="4878C99E"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39</w:t>
      </w:r>
    </w:p>
    <w:sdt>
      <w:sdtPr>
        <w:rPr>
          <w:rFonts w:cs="Arial"/>
          <w:sz w:val="20"/>
        </w:rPr>
        <w:id w:val="-337156310"/>
      </w:sdtPr>
      <w:sdtEndPr/>
      <w:sdtContent>
        <w:p w14:paraId="779C6912"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4677D5F1" w14:textId="77777777" w:rsidR="00521A24" w:rsidRPr="00122F86" w:rsidRDefault="00521A24" w:rsidP="00521A24">
      <w:pPr>
        <w:rPr>
          <w:rFonts w:cs="Arial"/>
          <w:sz w:val="20"/>
        </w:rPr>
      </w:pPr>
    </w:p>
    <w:p w14:paraId="38839537" w14:textId="20D8BF1D" w:rsidR="00C60D0D" w:rsidRPr="00122F86" w:rsidRDefault="003804C6" w:rsidP="00C60D0D">
      <w:pPr>
        <w:pStyle w:val="ListParagraph"/>
        <w:numPr>
          <w:ilvl w:val="0"/>
          <w:numId w:val="4"/>
        </w:numPr>
        <w:rPr>
          <w:rFonts w:cs="Arial"/>
          <w:sz w:val="20"/>
        </w:rPr>
      </w:pPr>
      <w:r>
        <w:rPr>
          <w:rFonts w:cs="Arial"/>
          <w:sz w:val="20"/>
        </w:rPr>
        <w:t>C</w:t>
      </w:r>
      <w:r w:rsidR="00C60D0D" w:rsidRPr="00122F86">
        <w:rPr>
          <w:rFonts w:cs="Arial"/>
          <w:sz w:val="20"/>
        </w:rPr>
        <w:t xml:space="preserve">omment on </w:t>
      </w:r>
      <w:r w:rsidR="00C60D0D">
        <w:rPr>
          <w:rFonts w:cs="Arial"/>
          <w:sz w:val="20"/>
        </w:rPr>
        <w:t>Box Observed Practices</w:t>
      </w:r>
    </w:p>
    <w:sdt>
      <w:sdtPr>
        <w:rPr>
          <w:rFonts w:cs="Arial"/>
          <w:sz w:val="20"/>
        </w:rPr>
        <w:id w:val="107480175"/>
      </w:sdtPr>
      <w:sdtEndPr/>
      <w:sdtContent>
        <w:p w14:paraId="2B00258F"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3FADB531" w14:textId="77777777" w:rsidR="00C60D0D" w:rsidRPr="00122F86" w:rsidRDefault="00C60D0D" w:rsidP="00C60D0D">
      <w:pPr>
        <w:rPr>
          <w:rFonts w:cs="Arial"/>
          <w:sz w:val="20"/>
        </w:rPr>
      </w:pPr>
    </w:p>
    <w:p w14:paraId="3B44DFBB" w14:textId="5BF57D83" w:rsidR="00C60D0D" w:rsidRPr="00122F86" w:rsidRDefault="00C60D0D" w:rsidP="00C60D0D">
      <w:pPr>
        <w:pStyle w:val="ListParagraph"/>
        <w:numPr>
          <w:ilvl w:val="0"/>
          <w:numId w:val="4"/>
        </w:numPr>
        <w:rPr>
          <w:rFonts w:cs="Arial"/>
          <w:sz w:val="20"/>
        </w:rPr>
      </w:pPr>
      <w:r w:rsidRPr="00122F86">
        <w:rPr>
          <w:rFonts w:cs="Arial"/>
          <w:sz w:val="20"/>
        </w:rPr>
        <w:t xml:space="preserve">General comment on </w:t>
      </w:r>
      <w:r>
        <w:rPr>
          <w:rFonts w:cs="Arial"/>
          <w:sz w:val="20"/>
        </w:rPr>
        <w:t>Section 4.2</w:t>
      </w:r>
    </w:p>
    <w:sdt>
      <w:sdtPr>
        <w:rPr>
          <w:rFonts w:cs="Arial"/>
          <w:sz w:val="20"/>
        </w:rPr>
        <w:id w:val="-1827116894"/>
      </w:sdtPr>
      <w:sdtEndPr/>
      <w:sdtContent>
        <w:p w14:paraId="5C47D030"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4A0AB7AD" w14:textId="77777777" w:rsidR="00C60D0D" w:rsidRPr="00122F86" w:rsidRDefault="00C60D0D" w:rsidP="00C60D0D">
      <w:pPr>
        <w:rPr>
          <w:rFonts w:cs="Arial"/>
          <w:sz w:val="20"/>
        </w:rPr>
      </w:pPr>
    </w:p>
    <w:p w14:paraId="177C7D2C" w14:textId="07E317FC"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40</w:t>
      </w:r>
    </w:p>
    <w:sdt>
      <w:sdtPr>
        <w:rPr>
          <w:rFonts w:cs="Arial"/>
          <w:sz w:val="20"/>
        </w:rPr>
        <w:id w:val="1603524076"/>
      </w:sdtPr>
      <w:sdtEndPr/>
      <w:sdtContent>
        <w:p w14:paraId="1DDAC373"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C88CAAC" w14:textId="77777777" w:rsidR="00521A24" w:rsidRPr="00122F86" w:rsidRDefault="00521A24" w:rsidP="00521A24">
      <w:pPr>
        <w:rPr>
          <w:rFonts w:cs="Arial"/>
          <w:sz w:val="20"/>
        </w:rPr>
      </w:pPr>
    </w:p>
    <w:p w14:paraId="3D9EF6DD" w14:textId="19675C7F"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41</w:t>
      </w:r>
    </w:p>
    <w:sdt>
      <w:sdtPr>
        <w:rPr>
          <w:rFonts w:cs="Arial"/>
          <w:sz w:val="20"/>
        </w:rPr>
        <w:id w:val="198210420"/>
      </w:sdtPr>
      <w:sdtEndPr/>
      <w:sdtContent>
        <w:p w14:paraId="16715514"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14D99D1C" w14:textId="77777777" w:rsidR="00521A24" w:rsidRPr="00122F86" w:rsidRDefault="00521A24" w:rsidP="00521A24">
      <w:pPr>
        <w:rPr>
          <w:rFonts w:cs="Arial"/>
          <w:sz w:val="20"/>
        </w:rPr>
      </w:pPr>
    </w:p>
    <w:p w14:paraId="52E8C2FD" w14:textId="556ED516" w:rsidR="00521A24" w:rsidRPr="00122F86" w:rsidRDefault="008920BF" w:rsidP="00521A24">
      <w:pPr>
        <w:pStyle w:val="ListParagraph"/>
        <w:numPr>
          <w:ilvl w:val="0"/>
          <w:numId w:val="4"/>
        </w:numPr>
        <w:rPr>
          <w:rFonts w:cs="Arial"/>
          <w:sz w:val="20"/>
        </w:rPr>
      </w:pPr>
      <w:r>
        <w:rPr>
          <w:rFonts w:cs="Arial"/>
          <w:sz w:val="20"/>
        </w:rPr>
        <w:t>General c</w:t>
      </w:r>
      <w:r w:rsidR="00521A24" w:rsidRPr="00122F86">
        <w:rPr>
          <w:rFonts w:cs="Arial"/>
          <w:sz w:val="20"/>
        </w:rPr>
        <w:t xml:space="preserve">omment </w:t>
      </w:r>
      <w:r w:rsidR="00C60D0D">
        <w:rPr>
          <w:rFonts w:cs="Arial"/>
          <w:sz w:val="20"/>
        </w:rPr>
        <w:t>Section 4.2.1</w:t>
      </w:r>
    </w:p>
    <w:sdt>
      <w:sdtPr>
        <w:rPr>
          <w:rFonts w:cs="Arial"/>
          <w:sz w:val="20"/>
        </w:rPr>
        <w:id w:val="124594028"/>
      </w:sdtPr>
      <w:sdtEndPr/>
      <w:sdtContent>
        <w:p w14:paraId="468D4983"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54A0C1E" w14:textId="77777777" w:rsidR="00521A24" w:rsidRPr="00122F86" w:rsidRDefault="00521A24" w:rsidP="00521A24">
      <w:pPr>
        <w:rPr>
          <w:rFonts w:cs="Arial"/>
          <w:sz w:val="20"/>
        </w:rPr>
      </w:pPr>
    </w:p>
    <w:p w14:paraId="508D3202" w14:textId="0E9D6BD0"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42</w:t>
      </w:r>
    </w:p>
    <w:sdt>
      <w:sdtPr>
        <w:rPr>
          <w:rFonts w:cs="Arial"/>
          <w:sz w:val="20"/>
        </w:rPr>
        <w:id w:val="1816071522"/>
      </w:sdtPr>
      <w:sdtEndPr/>
      <w:sdtContent>
        <w:p w14:paraId="53C4452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B9EB002" w14:textId="77777777" w:rsidR="00521A24" w:rsidRPr="00122F86" w:rsidRDefault="00521A24" w:rsidP="00521A24">
      <w:pPr>
        <w:rPr>
          <w:rFonts w:cs="Arial"/>
          <w:sz w:val="20"/>
        </w:rPr>
      </w:pPr>
    </w:p>
    <w:p w14:paraId="1410F6FD" w14:textId="481A1257"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43</w:t>
      </w:r>
    </w:p>
    <w:sdt>
      <w:sdtPr>
        <w:rPr>
          <w:rFonts w:cs="Arial"/>
          <w:sz w:val="20"/>
        </w:rPr>
        <w:id w:val="339055236"/>
      </w:sdtPr>
      <w:sdtEndPr/>
      <w:sdtContent>
        <w:p w14:paraId="69DFFCA8"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50ECB470" w14:textId="77777777" w:rsidR="00521A24" w:rsidRPr="00122F86" w:rsidRDefault="00521A24" w:rsidP="00521A24">
      <w:pPr>
        <w:rPr>
          <w:rFonts w:cs="Arial"/>
          <w:sz w:val="20"/>
        </w:rPr>
      </w:pPr>
    </w:p>
    <w:p w14:paraId="29C2C78A" w14:textId="761039FC"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44</w:t>
      </w:r>
    </w:p>
    <w:sdt>
      <w:sdtPr>
        <w:rPr>
          <w:rFonts w:cs="Arial"/>
          <w:sz w:val="20"/>
        </w:rPr>
        <w:id w:val="164059857"/>
      </w:sdtPr>
      <w:sdtEndPr/>
      <w:sdtContent>
        <w:p w14:paraId="306DD539"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099A841" w14:textId="77777777" w:rsidR="00521A24" w:rsidRPr="00122F86" w:rsidRDefault="00521A24" w:rsidP="00521A24">
      <w:pPr>
        <w:rPr>
          <w:rFonts w:cs="Arial"/>
          <w:sz w:val="20"/>
        </w:rPr>
      </w:pPr>
    </w:p>
    <w:p w14:paraId="34FAF560" w14:textId="0FB7870C"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45</w:t>
      </w:r>
    </w:p>
    <w:sdt>
      <w:sdtPr>
        <w:rPr>
          <w:rFonts w:cs="Arial"/>
          <w:sz w:val="20"/>
        </w:rPr>
        <w:id w:val="-1464734765"/>
      </w:sdtPr>
      <w:sdtEndPr/>
      <w:sdtContent>
        <w:p w14:paraId="1AA43DB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9E06727" w14:textId="77777777" w:rsidR="00521A24" w:rsidRPr="00122F86" w:rsidRDefault="00521A24" w:rsidP="00521A24">
      <w:pPr>
        <w:rPr>
          <w:rFonts w:cs="Arial"/>
          <w:sz w:val="20"/>
        </w:rPr>
      </w:pPr>
    </w:p>
    <w:p w14:paraId="1C14BF1F" w14:textId="7C50D7BD"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46</w:t>
      </w:r>
    </w:p>
    <w:sdt>
      <w:sdtPr>
        <w:rPr>
          <w:rFonts w:cs="Arial"/>
          <w:sz w:val="20"/>
        </w:rPr>
        <w:id w:val="1597905978"/>
      </w:sdtPr>
      <w:sdtEndPr/>
      <w:sdtContent>
        <w:p w14:paraId="62F4B66A"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106FC83" w14:textId="77777777" w:rsidR="00521A24" w:rsidRPr="00122F86" w:rsidRDefault="00521A24" w:rsidP="00521A24">
      <w:pPr>
        <w:rPr>
          <w:rFonts w:cs="Arial"/>
          <w:sz w:val="20"/>
        </w:rPr>
      </w:pPr>
    </w:p>
    <w:p w14:paraId="30B2A2BD" w14:textId="3B57851B"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47</w:t>
      </w:r>
    </w:p>
    <w:sdt>
      <w:sdtPr>
        <w:rPr>
          <w:rFonts w:cs="Arial"/>
          <w:sz w:val="20"/>
        </w:rPr>
        <w:id w:val="844983755"/>
      </w:sdtPr>
      <w:sdtEndPr/>
      <w:sdtContent>
        <w:p w14:paraId="5019F15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E4D92A5" w14:textId="77777777" w:rsidR="00521A24" w:rsidRPr="00122F86" w:rsidRDefault="00521A24" w:rsidP="00521A24">
      <w:pPr>
        <w:rPr>
          <w:rFonts w:cs="Arial"/>
          <w:sz w:val="20"/>
        </w:rPr>
      </w:pPr>
    </w:p>
    <w:p w14:paraId="6F4CDF0F" w14:textId="0A277A96"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48</w:t>
      </w:r>
    </w:p>
    <w:sdt>
      <w:sdtPr>
        <w:rPr>
          <w:rFonts w:cs="Arial"/>
          <w:sz w:val="20"/>
        </w:rPr>
        <w:id w:val="-2113431257"/>
      </w:sdtPr>
      <w:sdtEndPr/>
      <w:sdtContent>
        <w:p w14:paraId="7316237B"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35C0837" w14:textId="77777777" w:rsidR="00521A24" w:rsidRPr="00122F86" w:rsidRDefault="00521A24" w:rsidP="00521A24">
      <w:pPr>
        <w:rPr>
          <w:rFonts w:cs="Arial"/>
          <w:sz w:val="20"/>
        </w:rPr>
      </w:pPr>
    </w:p>
    <w:p w14:paraId="5DC5E85B" w14:textId="134ECFB9"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49</w:t>
      </w:r>
    </w:p>
    <w:sdt>
      <w:sdtPr>
        <w:rPr>
          <w:rFonts w:cs="Arial"/>
          <w:sz w:val="20"/>
        </w:rPr>
        <w:id w:val="231584868"/>
      </w:sdtPr>
      <w:sdtEndPr/>
      <w:sdtContent>
        <w:p w14:paraId="0C6FD190"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8C7475F" w14:textId="77777777" w:rsidR="00521A24" w:rsidRPr="00122F86" w:rsidRDefault="00521A24" w:rsidP="00521A24">
      <w:pPr>
        <w:rPr>
          <w:rFonts w:cs="Arial"/>
          <w:sz w:val="20"/>
        </w:rPr>
      </w:pPr>
    </w:p>
    <w:p w14:paraId="36D48F2D" w14:textId="6FCBFDD9" w:rsidR="00C60D0D" w:rsidRPr="00122F86" w:rsidRDefault="00C60D0D" w:rsidP="00C60D0D">
      <w:pPr>
        <w:pStyle w:val="ListParagraph"/>
        <w:numPr>
          <w:ilvl w:val="0"/>
          <w:numId w:val="4"/>
        </w:numPr>
        <w:rPr>
          <w:rFonts w:cs="Arial"/>
          <w:sz w:val="20"/>
        </w:rPr>
      </w:pPr>
      <w:r>
        <w:rPr>
          <w:rFonts w:cs="Arial"/>
          <w:sz w:val="20"/>
        </w:rPr>
        <w:t>C</w:t>
      </w:r>
      <w:r w:rsidRPr="00122F86">
        <w:rPr>
          <w:rFonts w:cs="Arial"/>
          <w:sz w:val="20"/>
        </w:rPr>
        <w:t xml:space="preserve">omment on </w:t>
      </w:r>
      <w:r>
        <w:rPr>
          <w:rFonts w:cs="Arial"/>
          <w:sz w:val="20"/>
        </w:rPr>
        <w:t>Box Observed Practices</w:t>
      </w:r>
    </w:p>
    <w:sdt>
      <w:sdtPr>
        <w:rPr>
          <w:rFonts w:cs="Arial"/>
          <w:sz w:val="20"/>
        </w:rPr>
        <w:id w:val="803360875"/>
      </w:sdtPr>
      <w:sdtEndPr/>
      <w:sdtContent>
        <w:p w14:paraId="13858D10"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05815EE1" w14:textId="77777777" w:rsidR="00C60D0D" w:rsidRPr="00122F86" w:rsidRDefault="00C60D0D" w:rsidP="00C60D0D">
      <w:pPr>
        <w:rPr>
          <w:rFonts w:cs="Arial"/>
          <w:sz w:val="20"/>
        </w:rPr>
      </w:pPr>
    </w:p>
    <w:p w14:paraId="13CB1334" w14:textId="2029575B" w:rsidR="00C60D0D" w:rsidRPr="00122F86" w:rsidRDefault="00C60D0D" w:rsidP="00C60D0D">
      <w:pPr>
        <w:pStyle w:val="ListParagraph"/>
        <w:numPr>
          <w:ilvl w:val="0"/>
          <w:numId w:val="4"/>
        </w:numPr>
        <w:rPr>
          <w:rFonts w:cs="Arial"/>
          <w:sz w:val="20"/>
        </w:rPr>
      </w:pPr>
      <w:r w:rsidRPr="00122F86">
        <w:rPr>
          <w:rFonts w:cs="Arial"/>
          <w:sz w:val="20"/>
        </w:rPr>
        <w:t xml:space="preserve">General comment on </w:t>
      </w:r>
      <w:r>
        <w:rPr>
          <w:rFonts w:cs="Arial"/>
          <w:sz w:val="20"/>
        </w:rPr>
        <w:t>Section 4.2.2</w:t>
      </w:r>
    </w:p>
    <w:sdt>
      <w:sdtPr>
        <w:rPr>
          <w:rFonts w:cs="Arial"/>
          <w:sz w:val="20"/>
        </w:rPr>
        <w:id w:val="-1933194496"/>
      </w:sdtPr>
      <w:sdtEndPr/>
      <w:sdtContent>
        <w:p w14:paraId="70AC7A0B"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23D2F521" w14:textId="77777777" w:rsidR="00C60D0D" w:rsidRPr="00122F86" w:rsidRDefault="00C60D0D" w:rsidP="00C60D0D">
      <w:pPr>
        <w:rPr>
          <w:rFonts w:cs="Arial"/>
          <w:sz w:val="20"/>
        </w:rPr>
      </w:pPr>
    </w:p>
    <w:p w14:paraId="06E8FCD0" w14:textId="592C432D" w:rsidR="00521A24" w:rsidRPr="00122F86" w:rsidRDefault="008920BF" w:rsidP="00521A24">
      <w:pPr>
        <w:pStyle w:val="ListParagraph"/>
        <w:numPr>
          <w:ilvl w:val="0"/>
          <w:numId w:val="4"/>
        </w:numPr>
        <w:rPr>
          <w:rFonts w:cs="Arial"/>
          <w:sz w:val="20"/>
        </w:rPr>
      </w:pPr>
      <w:r w:rsidRPr="008920BF">
        <w:rPr>
          <w:rFonts w:cs="Arial"/>
          <w:sz w:val="20"/>
        </w:rPr>
        <w:lastRenderedPageBreak/>
        <w:t>Comment on Paragraph</w:t>
      </w:r>
      <w:r>
        <w:rPr>
          <w:rFonts w:cs="Arial"/>
          <w:sz w:val="20"/>
        </w:rPr>
        <w:t xml:space="preserve"> 50</w:t>
      </w:r>
    </w:p>
    <w:sdt>
      <w:sdtPr>
        <w:rPr>
          <w:rFonts w:cs="Arial"/>
          <w:sz w:val="20"/>
        </w:rPr>
        <w:id w:val="2138437255"/>
      </w:sdtPr>
      <w:sdtEndPr/>
      <w:sdtContent>
        <w:p w14:paraId="3337766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1C71CA5" w14:textId="77777777" w:rsidR="00521A24" w:rsidRPr="00122F86" w:rsidRDefault="00521A24" w:rsidP="00521A24">
      <w:pPr>
        <w:rPr>
          <w:rFonts w:cs="Arial"/>
          <w:sz w:val="20"/>
        </w:rPr>
      </w:pPr>
    </w:p>
    <w:p w14:paraId="4D4B6DCB" w14:textId="6FF47E75"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51</w:t>
      </w:r>
    </w:p>
    <w:sdt>
      <w:sdtPr>
        <w:rPr>
          <w:rFonts w:cs="Arial"/>
          <w:sz w:val="20"/>
        </w:rPr>
        <w:id w:val="80502820"/>
      </w:sdtPr>
      <w:sdtEndPr/>
      <w:sdtContent>
        <w:p w14:paraId="61BFF61C"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1C51898F" w14:textId="77777777" w:rsidR="00521A24" w:rsidRPr="00122F86" w:rsidRDefault="00521A24" w:rsidP="00521A24">
      <w:pPr>
        <w:rPr>
          <w:rFonts w:cs="Arial"/>
          <w:sz w:val="20"/>
        </w:rPr>
      </w:pPr>
    </w:p>
    <w:p w14:paraId="10B3B7AD" w14:textId="79F0CC7D"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52</w:t>
      </w:r>
    </w:p>
    <w:sdt>
      <w:sdtPr>
        <w:rPr>
          <w:rFonts w:cs="Arial"/>
          <w:sz w:val="20"/>
        </w:rPr>
        <w:id w:val="-1275706454"/>
      </w:sdtPr>
      <w:sdtEndPr/>
      <w:sdtContent>
        <w:p w14:paraId="599A2B22"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A75958A" w14:textId="77777777" w:rsidR="00521A24" w:rsidRPr="00122F86" w:rsidRDefault="00521A24" w:rsidP="00521A24">
      <w:pPr>
        <w:rPr>
          <w:rFonts w:cs="Arial"/>
          <w:sz w:val="20"/>
        </w:rPr>
      </w:pPr>
    </w:p>
    <w:p w14:paraId="6A4C83F0" w14:textId="6ACDE01E"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53</w:t>
      </w:r>
    </w:p>
    <w:sdt>
      <w:sdtPr>
        <w:rPr>
          <w:rFonts w:cs="Arial"/>
          <w:sz w:val="20"/>
        </w:rPr>
        <w:id w:val="891854230"/>
      </w:sdtPr>
      <w:sdtEndPr/>
      <w:sdtContent>
        <w:p w14:paraId="146E8EF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07062F6" w14:textId="77777777" w:rsidR="00521A24" w:rsidRPr="00122F86" w:rsidRDefault="00521A24" w:rsidP="00521A24">
      <w:pPr>
        <w:rPr>
          <w:rFonts w:cs="Arial"/>
          <w:sz w:val="20"/>
        </w:rPr>
      </w:pPr>
    </w:p>
    <w:p w14:paraId="04368174" w14:textId="46648E1F"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54</w:t>
      </w:r>
    </w:p>
    <w:sdt>
      <w:sdtPr>
        <w:rPr>
          <w:rFonts w:cs="Arial"/>
          <w:sz w:val="20"/>
        </w:rPr>
        <w:id w:val="-1160467602"/>
      </w:sdtPr>
      <w:sdtEndPr/>
      <w:sdtContent>
        <w:p w14:paraId="3A10F65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7C8229B" w14:textId="77777777" w:rsidR="00521A24" w:rsidRPr="00122F86" w:rsidRDefault="00521A24" w:rsidP="00521A24">
      <w:pPr>
        <w:rPr>
          <w:rFonts w:cs="Arial"/>
          <w:sz w:val="20"/>
        </w:rPr>
      </w:pPr>
    </w:p>
    <w:p w14:paraId="1ABEA167" w14:textId="2F611B56"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55</w:t>
      </w:r>
    </w:p>
    <w:sdt>
      <w:sdtPr>
        <w:rPr>
          <w:rFonts w:cs="Arial"/>
          <w:sz w:val="20"/>
        </w:rPr>
        <w:id w:val="803435818"/>
      </w:sdtPr>
      <w:sdtEndPr/>
      <w:sdtContent>
        <w:p w14:paraId="1E429C86"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C7B8BAE" w14:textId="77777777" w:rsidR="00521A24" w:rsidRPr="00122F86" w:rsidRDefault="00521A24" w:rsidP="00521A24">
      <w:pPr>
        <w:rPr>
          <w:rFonts w:cs="Arial"/>
          <w:sz w:val="20"/>
        </w:rPr>
      </w:pPr>
    </w:p>
    <w:p w14:paraId="537B1F4C" w14:textId="3A80053F"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56</w:t>
      </w:r>
    </w:p>
    <w:sdt>
      <w:sdtPr>
        <w:rPr>
          <w:rFonts w:cs="Arial"/>
          <w:sz w:val="20"/>
        </w:rPr>
        <w:id w:val="2037847448"/>
      </w:sdtPr>
      <w:sdtEndPr/>
      <w:sdtContent>
        <w:p w14:paraId="356C937B"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162AC9A" w14:textId="77777777" w:rsidR="00521A24" w:rsidRPr="00122F86" w:rsidRDefault="00521A24" w:rsidP="00521A24">
      <w:pPr>
        <w:rPr>
          <w:rFonts w:cs="Arial"/>
          <w:sz w:val="20"/>
        </w:rPr>
      </w:pPr>
    </w:p>
    <w:p w14:paraId="224B7291" w14:textId="584CD1CC"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57</w:t>
      </w:r>
    </w:p>
    <w:sdt>
      <w:sdtPr>
        <w:rPr>
          <w:rFonts w:cs="Arial"/>
          <w:sz w:val="20"/>
        </w:rPr>
        <w:id w:val="-1449233083"/>
      </w:sdtPr>
      <w:sdtEndPr/>
      <w:sdtContent>
        <w:p w14:paraId="4376EB8F"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4437A058" w14:textId="77777777" w:rsidR="00521A24" w:rsidRPr="00122F86" w:rsidRDefault="00521A24" w:rsidP="00521A24">
      <w:pPr>
        <w:rPr>
          <w:rFonts w:cs="Arial"/>
          <w:sz w:val="20"/>
        </w:rPr>
      </w:pPr>
    </w:p>
    <w:p w14:paraId="4CA510AB" w14:textId="5F53CC15" w:rsidR="008C6BDC" w:rsidRPr="00122F86" w:rsidRDefault="00C60D0D" w:rsidP="008C6BDC">
      <w:pPr>
        <w:pStyle w:val="ListParagraph"/>
        <w:numPr>
          <w:ilvl w:val="0"/>
          <w:numId w:val="4"/>
        </w:numPr>
        <w:rPr>
          <w:rFonts w:cs="Arial"/>
          <w:sz w:val="20"/>
        </w:rPr>
      </w:pPr>
      <w:r>
        <w:rPr>
          <w:rFonts w:cs="Arial"/>
          <w:sz w:val="20"/>
        </w:rPr>
        <w:t>C</w:t>
      </w:r>
      <w:r w:rsidR="008C6BDC" w:rsidRPr="00122F86">
        <w:rPr>
          <w:rFonts w:cs="Arial"/>
          <w:sz w:val="20"/>
        </w:rPr>
        <w:t xml:space="preserve">omment on </w:t>
      </w:r>
      <w:r>
        <w:rPr>
          <w:rFonts w:cs="Arial"/>
          <w:sz w:val="20"/>
        </w:rPr>
        <w:t>Box Observed Practices</w:t>
      </w:r>
    </w:p>
    <w:sdt>
      <w:sdtPr>
        <w:rPr>
          <w:rFonts w:cs="Arial"/>
          <w:sz w:val="20"/>
        </w:rPr>
        <w:id w:val="-1449846572"/>
      </w:sdtPr>
      <w:sdtEndPr/>
      <w:sdtContent>
        <w:p w14:paraId="737D3C3F"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267D2BB5" w14:textId="77777777" w:rsidR="008C6BDC" w:rsidRPr="00122F86" w:rsidRDefault="008C6BDC" w:rsidP="008C6BDC">
      <w:pPr>
        <w:rPr>
          <w:rFonts w:cs="Arial"/>
          <w:sz w:val="20"/>
        </w:rPr>
      </w:pPr>
    </w:p>
    <w:p w14:paraId="23C14AFB" w14:textId="52F5BC89" w:rsidR="00C60D0D" w:rsidRPr="00122F86" w:rsidRDefault="00C60D0D" w:rsidP="00C60D0D">
      <w:pPr>
        <w:pStyle w:val="ListParagraph"/>
        <w:numPr>
          <w:ilvl w:val="0"/>
          <w:numId w:val="4"/>
        </w:numPr>
        <w:rPr>
          <w:rFonts w:cs="Arial"/>
          <w:sz w:val="20"/>
        </w:rPr>
      </w:pPr>
      <w:r w:rsidRPr="00122F86">
        <w:rPr>
          <w:rFonts w:cs="Arial"/>
          <w:sz w:val="20"/>
        </w:rPr>
        <w:t xml:space="preserve">General comment on </w:t>
      </w:r>
      <w:r>
        <w:rPr>
          <w:rFonts w:cs="Arial"/>
          <w:sz w:val="20"/>
        </w:rPr>
        <w:t>Section 4.2.3</w:t>
      </w:r>
    </w:p>
    <w:sdt>
      <w:sdtPr>
        <w:rPr>
          <w:rFonts w:cs="Arial"/>
          <w:sz w:val="20"/>
        </w:rPr>
        <w:id w:val="1502771696"/>
      </w:sdtPr>
      <w:sdtEndPr/>
      <w:sdtContent>
        <w:p w14:paraId="4966373B"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7161A72D" w14:textId="77777777" w:rsidR="00C60D0D" w:rsidRPr="00122F86" w:rsidRDefault="00C60D0D" w:rsidP="00C60D0D">
      <w:pPr>
        <w:rPr>
          <w:rFonts w:cs="Arial"/>
          <w:sz w:val="20"/>
        </w:rPr>
      </w:pPr>
    </w:p>
    <w:p w14:paraId="2B028B1C" w14:textId="5C657179" w:rsidR="008C6BDC" w:rsidRPr="00122F86" w:rsidRDefault="008920BF" w:rsidP="008C6BDC">
      <w:pPr>
        <w:pStyle w:val="ListParagraph"/>
        <w:numPr>
          <w:ilvl w:val="0"/>
          <w:numId w:val="4"/>
        </w:numPr>
        <w:ind w:left="567" w:hanging="567"/>
        <w:rPr>
          <w:rFonts w:cs="Arial"/>
          <w:sz w:val="20"/>
        </w:rPr>
      </w:pPr>
      <w:r w:rsidRPr="008920BF">
        <w:rPr>
          <w:rFonts w:cs="Arial"/>
          <w:sz w:val="20"/>
        </w:rPr>
        <w:t>Comment on Paragraph</w:t>
      </w:r>
      <w:r>
        <w:rPr>
          <w:rFonts w:cs="Arial"/>
          <w:sz w:val="20"/>
        </w:rPr>
        <w:t xml:space="preserve"> 58</w:t>
      </w:r>
    </w:p>
    <w:sdt>
      <w:sdtPr>
        <w:rPr>
          <w:rFonts w:cs="Arial"/>
          <w:sz w:val="20"/>
        </w:rPr>
        <w:id w:val="-1070262326"/>
      </w:sdtPr>
      <w:sdtEndPr/>
      <w:sdtContent>
        <w:p w14:paraId="1B9F682C"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D6C1FE6" w14:textId="77777777" w:rsidR="008C6BDC" w:rsidRPr="00122F86" w:rsidRDefault="008C6BDC" w:rsidP="008C6BDC">
      <w:pPr>
        <w:rPr>
          <w:rFonts w:cs="Arial"/>
          <w:sz w:val="20"/>
        </w:rPr>
      </w:pPr>
    </w:p>
    <w:p w14:paraId="48109212" w14:textId="62E4357E" w:rsidR="008C6BDC" w:rsidRPr="00122F86" w:rsidRDefault="008920BF" w:rsidP="008C6BDC">
      <w:pPr>
        <w:pStyle w:val="ListParagraph"/>
        <w:numPr>
          <w:ilvl w:val="0"/>
          <w:numId w:val="4"/>
        </w:numPr>
        <w:rPr>
          <w:rFonts w:cs="Arial"/>
          <w:sz w:val="20"/>
        </w:rPr>
      </w:pPr>
      <w:r w:rsidRPr="008920BF">
        <w:rPr>
          <w:rFonts w:cs="Arial"/>
          <w:sz w:val="20"/>
        </w:rPr>
        <w:t>Comment on Paragraph</w:t>
      </w:r>
      <w:r>
        <w:rPr>
          <w:rFonts w:cs="Arial"/>
          <w:sz w:val="20"/>
        </w:rPr>
        <w:t xml:space="preserve"> 59</w:t>
      </w:r>
    </w:p>
    <w:sdt>
      <w:sdtPr>
        <w:rPr>
          <w:rFonts w:cs="Arial"/>
          <w:sz w:val="20"/>
        </w:rPr>
        <w:id w:val="-544445528"/>
      </w:sdtPr>
      <w:sdtEndPr/>
      <w:sdtContent>
        <w:p w14:paraId="3EC09C5F"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E3BCE90" w14:textId="77777777" w:rsidR="008C6BDC" w:rsidRPr="00122F86" w:rsidRDefault="008C6BDC" w:rsidP="008C6BDC">
      <w:pPr>
        <w:rPr>
          <w:rFonts w:cs="Arial"/>
          <w:sz w:val="20"/>
        </w:rPr>
      </w:pPr>
    </w:p>
    <w:p w14:paraId="57705349" w14:textId="6696CC0A" w:rsidR="008C6BDC" w:rsidRPr="00122F86" w:rsidRDefault="008920BF" w:rsidP="008C6BDC">
      <w:pPr>
        <w:pStyle w:val="ListParagraph"/>
        <w:numPr>
          <w:ilvl w:val="0"/>
          <w:numId w:val="4"/>
        </w:numPr>
        <w:rPr>
          <w:rFonts w:cs="Arial"/>
          <w:sz w:val="20"/>
        </w:rPr>
      </w:pPr>
      <w:r w:rsidRPr="008920BF">
        <w:rPr>
          <w:rFonts w:cs="Arial"/>
          <w:sz w:val="20"/>
        </w:rPr>
        <w:t>Comment on Paragraph</w:t>
      </w:r>
      <w:r>
        <w:rPr>
          <w:rFonts w:cs="Arial"/>
          <w:sz w:val="20"/>
        </w:rPr>
        <w:t xml:space="preserve"> 60</w:t>
      </w:r>
    </w:p>
    <w:sdt>
      <w:sdtPr>
        <w:rPr>
          <w:rFonts w:cs="Arial"/>
          <w:sz w:val="20"/>
        </w:rPr>
        <w:id w:val="1695653857"/>
      </w:sdtPr>
      <w:sdtEndPr/>
      <w:sdtContent>
        <w:p w14:paraId="0B3803C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EF64847" w14:textId="77777777" w:rsidR="008C6BDC" w:rsidRPr="00122F86" w:rsidRDefault="008C6BDC" w:rsidP="008C6BDC">
      <w:pPr>
        <w:rPr>
          <w:rFonts w:cs="Arial"/>
          <w:sz w:val="20"/>
        </w:rPr>
      </w:pPr>
    </w:p>
    <w:p w14:paraId="493FBB36" w14:textId="41AAE5BB" w:rsidR="008C6BDC" w:rsidRPr="00122F86" w:rsidRDefault="008920BF" w:rsidP="008C6BDC">
      <w:pPr>
        <w:pStyle w:val="ListParagraph"/>
        <w:numPr>
          <w:ilvl w:val="0"/>
          <w:numId w:val="4"/>
        </w:numPr>
        <w:rPr>
          <w:rFonts w:cs="Arial"/>
          <w:sz w:val="20"/>
        </w:rPr>
      </w:pPr>
      <w:r w:rsidRPr="008920BF">
        <w:rPr>
          <w:rFonts w:cs="Arial"/>
          <w:sz w:val="20"/>
        </w:rPr>
        <w:t>Comment on Paragraph</w:t>
      </w:r>
      <w:r>
        <w:rPr>
          <w:rFonts w:cs="Arial"/>
          <w:sz w:val="20"/>
        </w:rPr>
        <w:t xml:space="preserve"> 61</w:t>
      </w:r>
    </w:p>
    <w:sdt>
      <w:sdtPr>
        <w:rPr>
          <w:rFonts w:cs="Arial"/>
          <w:sz w:val="20"/>
        </w:rPr>
        <w:id w:val="-914321893"/>
      </w:sdtPr>
      <w:sdtEndPr/>
      <w:sdtContent>
        <w:p w14:paraId="2CFDE45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232E3374" w14:textId="77777777" w:rsidR="008C6BDC" w:rsidRPr="00122F86" w:rsidRDefault="008C6BDC" w:rsidP="008C6BDC">
      <w:pPr>
        <w:rPr>
          <w:rFonts w:cs="Arial"/>
          <w:sz w:val="20"/>
        </w:rPr>
      </w:pPr>
    </w:p>
    <w:p w14:paraId="6E864474" w14:textId="024794D8"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62</w:t>
      </w:r>
    </w:p>
    <w:sdt>
      <w:sdtPr>
        <w:rPr>
          <w:rFonts w:cs="Arial"/>
          <w:sz w:val="20"/>
        </w:rPr>
        <w:id w:val="588358427"/>
      </w:sdtPr>
      <w:sdtEndPr/>
      <w:sdtContent>
        <w:p w14:paraId="2FFD0BB4"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9B6D215" w14:textId="77777777" w:rsidR="008C6BDC" w:rsidRPr="00122F86" w:rsidRDefault="008C6BDC" w:rsidP="008C6BDC">
      <w:pPr>
        <w:rPr>
          <w:rFonts w:cs="Arial"/>
          <w:sz w:val="20"/>
        </w:rPr>
      </w:pPr>
    </w:p>
    <w:p w14:paraId="15A6335E" w14:textId="480ABC5E"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63</w:t>
      </w:r>
    </w:p>
    <w:sdt>
      <w:sdtPr>
        <w:rPr>
          <w:rFonts w:cs="Arial"/>
          <w:sz w:val="20"/>
        </w:rPr>
        <w:id w:val="-1636717834"/>
      </w:sdtPr>
      <w:sdtEndPr/>
      <w:sdtContent>
        <w:p w14:paraId="240D586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2F05CE59" w14:textId="77777777" w:rsidR="008C6BDC" w:rsidRPr="00122F86" w:rsidRDefault="008C6BDC" w:rsidP="008C6BDC">
      <w:pPr>
        <w:rPr>
          <w:rFonts w:cs="Arial"/>
          <w:sz w:val="20"/>
        </w:rPr>
      </w:pPr>
    </w:p>
    <w:p w14:paraId="0CC9FF22" w14:textId="4B6AD064"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64</w:t>
      </w:r>
    </w:p>
    <w:sdt>
      <w:sdtPr>
        <w:rPr>
          <w:rFonts w:cs="Arial"/>
          <w:sz w:val="20"/>
        </w:rPr>
        <w:id w:val="-114062195"/>
      </w:sdtPr>
      <w:sdtEndPr/>
      <w:sdtContent>
        <w:p w14:paraId="3C4D63D0"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FFAFFB2" w14:textId="77777777" w:rsidR="008C6BDC" w:rsidRPr="00122F86" w:rsidRDefault="008C6BDC" w:rsidP="008C6BDC">
      <w:pPr>
        <w:rPr>
          <w:rFonts w:cs="Arial"/>
          <w:sz w:val="20"/>
        </w:rPr>
      </w:pPr>
    </w:p>
    <w:p w14:paraId="005BA7CF" w14:textId="30462AEB"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65</w:t>
      </w:r>
    </w:p>
    <w:sdt>
      <w:sdtPr>
        <w:rPr>
          <w:rFonts w:cs="Arial"/>
          <w:sz w:val="20"/>
        </w:rPr>
        <w:id w:val="1779138589"/>
      </w:sdtPr>
      <w:sdtEndPr/>
      <w:sdtContent>
        <w:p w14:paraId="574164A6"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2BF13D8" w14:textId="77777777" w:rsidR="008C6BDC" w:rsidRPr="00122F86" w:rsidRDefault="008C6BDC" w:rsidP="008C6BDC">
      <w:pPr>
        <w:rPr>
          <w:rFonts w:cs="Arial"/>
          <w:sz w:val="20"/>
        </w:rPr>
      </w:pPr>
    </w:p>
    <w:p w14:paraId="5126964F" w14:textId="750CC115" w:rsidR="00C60D0D" w:rsidRPr="00122F86" w:rsidRDefault="00C60D0D" w:rsidP="00C60D0D">
      <w:pPr>
        <w:pStyle w:val="ListParagraph"/>
        <w:numPr>
          <w:ilvl w:val="0"/>
          <w:numId w:val="4"/>
        </w:numPr>
        <w:rPr>
          <w:rFonts w:cs="Arial"/>
          <w:sz w:val="20"/>
        </w:rPr>
      </w:pPr>
      <w:r>
        <w:rPr>
          <w:rFonts w:cs="Arial"/>
          <w:sz w:val="20"/>
        </w:rPr>
        <w:t>C</w:t>
      </w:r>
      <w:r w:rsidRPr="00122F86">
        <w:rPr>
          <w:rFonts w:cs="Arial"/>
          <w:sz w:val="20"/>
        </w:rPr>
        <w:t xml:space="preserve">omment on </w:t>
      </w:r>
      <w:r>
        <w:rPr>
          <w:rFonts w:cs="Arial"/>
          <w:sz w:val="20"/>
        </w:rPr>
        <w:t>Box Observed Practices</w:t>
      </w:r>
    </w:p>
    <w:sdt>
      <w:sdtPr>
        <w:rPr>
          <w:rFonts w:cs="Arial"/>
          <w:sz w:val="20"/>
        </w:rPr>
        <w:id w:val="-1800446530"/>
      </w:sdtPr>
      <w:sdtEndPr/>
      <w:sdtContent>
        <w:p w14:paraId="50612D44"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3B125801" w14:textId="77777777" w:rsidR="00C60D0D" w:rsidRPr="00122F86" w:rsidRDefault="00C60D0D" w:rsidP="00C60D0D">
      <w:pPr>
        <w:rPr>
          <w:rFonts w:cs="Arial"/>
          <w:sz w:val="20"/>
        </w:rPr>
      </w:pPr>
    </w:p>
    <w:p w14:paraId="0664841B" w14:textId="67245B4C" w:rsidR="00C60D0D" w:rsidRPr="00122F86" w:rsidRDefault="00C60D0D" w:rsidP="00C60D0D">
      <w:pPr>
        <w:pStyle w:val="ListParagraph"/>
        <w:numPr>
          <w:ilvl w:val="0"/>
          <w:numId w:val="4"/>
        </w:numPr>
        <w:rPr>
          <w:rFonts w:cs="Arial"/>
          <w:sz w:val="20"/>
        </w:rPr>
      </w:pPr>
      <w:r w:rsidRPr="00122F86">
        <w:rPr>
          <w:rFonts w:cs="Arial"/>
          <w:sz w:val="20"/>
        </w:rPr>
        <w:t xml:space="preserve">General comment on </w:t>
      </w:r>
      <w:r>
        <w:rPr>
          <w:rFonts w:cs="Arial"/>
          <w:sz w:val="20"/>
        </w:rPr>
        <w:t>Section 4.2.4</w:t>
      </w:r>
    </w:p>
    <w:sdt>
      <w:sdtPr>
        <w:rPr>
          <w:rFonts w:cs="Arial"/>
          <w:sz w:val="20"/>
        </w:rPr>
        <w:id w:val="179325279"/>
      </w:sdtPr>
      <w:sdtEndPr/>
      <w:sdtContent>
        <w:p w14:paraId="592CC351"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254DED85" w14:textId="77777777" w:rsidR="00C60D0D" w:rsidRPr="00122F86" w:rsidRDefault="00C60D0D" w:rsidP="00C60D0D">
      <w:pPr>
        <w:rPr>
          <w:rFonts w:cs="Arial"/>
          <w:sz w:val="20"/>
        </w:rPr>
      </w:pPr>
    </w:p>
    <w:p w14:paraId="7768F7AB" w14:textId="489617CD" w:rsidR="008C6BDC" w:rsidRPr="00122F86" w:rsidRDefault="003D77C6" w:rsidP="008C6BDC">
      <w:pPr>
        <w:pStyle w:val="ListParagraph"/>
        <w:numPr>
          <w:ilvl w:val="0"/>
          <w:numId w:val="4"/>
        </w:numPr>
        <w:rPr>
          <w:rFonts w:cs="Arial"/>
          <w:sz w:val="20"/>
        </w:rPr>
      </w:pPr>
      <w:r w:rsidRPr="003D77C6">
        <w:rPr>
          <w:rFonts w:cs="Arial"/>
          <w:sz w:val="20"/>
        </w:rPr>
        <w:lastRenderedPageBreak/>
        <w:t>Comment on Paragraph</w:t>
      </w:r>
      <w:r>
        <w:rPr>
          <w:rFonts w:cs="Arial"/>
          <w:sz w:val="20"/>
        </w:rPr>
        <w:t xml:space="preserve"> 66</w:t>
      </w:r>
    </w:p>
    <w:sdt>
      <w:sdtPr>
        <w:rPr>
          <w:rFonts w:cs="Arial"/>
          <w:sz w:val="20"/>
        </w:rPr>
        <w:id w:val="1047956437"/>
      </w:sdtPr>
      <w:sdtEndPr/>
      <w:sdtContent>
        <w:p w14:paraId="10F24FCA"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3AEBBBBE" w14:textId="77777777" w:rsidR="008C6BDC" w:rsidRPr="00122F86" w:rsidRDefault="008C6BDC" w:rsidP="008C6BDC">
      <w:pPr>
        <w:rPr>
          <w:rFonts w:cs="Arial"/>
          <w:sz w:val="20"/>
        </w:rPr>
      </w:pPr>
    </w:p>
    <w:p w14:paraId="008E4D2E" w14:textId="55DE9B3A"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67</w:t>
      </w:r>
    </w:p>
    <w:sdt>
      <w:sdtPr>
        <w:rPr>
          <w:rFonts w:cs="Arial"/>
          <w:sz w:val="20"/>
        </w:rPr>
        <w:id w:val="-710337596"/>
      </w:sdtPr>
      <w:sdtEndPr/>
      <w:sdtContent>
        <w:p w14:paraId="6E33996D"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C91E1E2" w14:textId="77777777" w:rsidR="008C6BDC" w:rsidRPr="00122F86" w:rsidRDefault="008C6BDC" w:rsidP="008C6BDC">
      <w:pPr>
        <w:rPr>
          <w:rFonts w:cs="Arial"/>
          <w:sz w:val="20"/>
        </w:rPr>
      </w:pPr>
    </w:p>
    <w:p w14:paraId="13938714" w14:textId="14CDDC7F"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68</w:t>
      </w:r>
    </w:p>
    <w:sdt>
      <w:sdtPr>
        <w:rPr>
          <w:rFonts w:cs="Arial"/>
          <w:sz w:val="20"/>
        </w:rPr>
        <w:id w:val="-2091615573"/>
      </w:sdtPr>
      <w:sdtEndPr/>
      <w:sdtContent>
        <w:p w14:paraId="1DB1B3EE"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55064A3" w14:textId="77777777" w:rsidR="008C6BDC" w:rsidRPr="00122F86" w:rsidRDefault="008C6BDC" w:rsidP="008C6BDC">
      <w:pPr>
        <w:rPr>
          <w:rFonts w:cs="Arial"/>
          <w:sz w:val="20"/>
        </w:rPr>
      </w:pPr>
    </w:p>
    <w:p w14:paraId="38319D61" w14:textId="388B8954"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69</w:t>
      </w:r>
    </w:p>
    <w:sdt>
      <w:sdtPr>
        <w:rPr>
          <w:rFonts w:cs="Arial"/>
          <w:sz w:val="20"/>
        </w:rPr>
        <w:id w:val="1533156854"/>
      </w:sdtPr>
      <w:sdtEndPr/>
      <w:sdtContent>
        <w:p w14:paraId="626F55BF"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6439737A" w14:textId="77777777" w:rsidR="008C6BDC" w:rsidRPr="00122F86" w:rsidRDefault="008C6BDC" w:rsidP="008C6BDC">
      <w:pPr>
        <w:rPr>
          <w:rFonts w:cs="Arial"/>
          <w:sz w:val="20"/>
        </w:rPr>
      </w:pPr>
    </w:p>
    <w:p w14:paraId="0B0FE92A" w14:textId="576249CF"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70</w:t>
      </w:r>
    </w:p>
    <w:sdt>
      <w:sdtPr>
        <w:rPr>
          <w:rFonts w:cs="Arial"/>
          <w:sz w:val="20"/>
        </w:rPr>
        <w:id w:val="-1342392272"/>
      </w:sdtPr>
      <w:sdtEndPr/>
      <w:sdtContent>
        <w:p w14:paraId="7C709B90"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70CE312" w14:textId="77777777" w:rsidR="008C6BDC" w:rsidRPr="00122F86" w:rsidRDefault="008C6BDC" w:rsidP="008C6BDC">
      <w:pPr>
        <w:rPr>
          <w:rFonts w:cs="Arial"/>
          <w:sz w:val="20"/>
        </w:rPr>
      </w:pPr>
    </w:p>
    <w:p w14:paraId="7F6B6D73" w14:textId="747BE51E" w:rsidR="008C6BDC" w:rsidRPr="00122F86" w:rsidRDefault="003D77C6" w:rsidP="003D77C6">
      <w:pPr>
        <w:pStyle w:val="ListParagraph"/>
        <w:numPr>
          <w:ilvl w:val="0"/>
          <w:numId w:val="4"/>
        </w:numPr>
        <w:rPr>
          <w:rFonts w:cs="Arial"/>
          <w:sz w:val="20"/>
        </w:rPr>
      </w:pPr>
      <w:r w:rsidRPr="003D77C6">
        <w:rPr>
          <w:rFonts w:cs="Arial"/>
          <w:sz w:val="20"/>
        </w:rPr>
        <w:t>Comment on Paragraph</w:t>
      </w:r>
      <w:r>
        <w:rPr>
          <w:rFonts w:cs="Arial"/>
          <w:sz w:val="20"/>
        </w:rPr>
        <w:t xml:space="preserve"> 71</w:t>
      </w:r>
    </w:p>
    <w:sdt>
      <w:sdtPr>
        <w:rPr>
          <w:rFonts w:cs="Arial"/>
          <w:sz w:val="20"/>
        </w:rPr>
        <w:id w:val="1710680406"/>
      </w:sdtPr>
      <w:sdtEndPr/>
      <w:sdtContent>
        <w:p w14:paraId="5752CC23"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E6E4231" w14:textId="77777777" w:rsidR="008C6BDC" w:rsidRPr="00122F86" w:rsidRDefault="008C6BDC" w:rsidP="008C6BDC">
      <w:pPr>
        <w:rPr>
          <w:rFonts w:cs="Arial"/>
          <w:sz w:val="20"/>
        </w:rPr>
      </w:pPr>
    </w:p>
    <w:p w14:paraId="2FA5FC94" w14:textId="2F6F9E6D" w:rsidR="00C60D0D" w:rsidRPr="00122F86" w:rsidRDefault="00C60D0D" w:rsidP="00C60D0D">
      <w:pPr>
        <w:pStyle w:val="ListParagraph"/>
        <w:numPr>
          <w:ilvl w:val="0"/>
          <w:numId w:val="4"/>
        </w:numPr>
        <w:rPr>
          <w:rFonts w:cs="Arial"/>
          <w:sz w:val="20"/>
        </w:rPr>
      </w:pPr>
      <w:r>
        <w:rPr>
          <w:rFonts w:cs="Arial"/>
          <w:sz w:val="20"/>
        </w:rPr>
        <w:t>C</w:t>
      </w:r>
      <w:r w:rsidRPr="00122F86">
        <w:rPr>
          <w:rFonts w:cs="Arial"/>
          <w:sz w:val="20"/>
        </w:rPr>
        <w:t xml:space="preserve">omment on </w:t>
      </w:r>
      <w:r>
        <w:rPr>
          <w:rFonts w:cs="Arial"/>
          <w:sz w:val="20"/>
        </w:rPr>
        <w:t>Box Observed Practices</w:t>
      </w:r>
    </w:p>
    <w:sdt>
      <w:sdtPr>
        <w:rPr>
          <w:rFonts w:cs="Arial"/>
          <w:sz w:val="20"/>
        </w:rPr>
        <w:id w:val="-241332860"/>
      </w:sdtPr>
      <w:sdtEndPr/>
      <w:sdtContent>
        <w:p w14:paraId="0DD788BE"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20A5A5BC" w14:textId="77777777" w:rsidR="00C60D0D" w:rsidRPr="00122F86" w:rsidRDefault="00C60D0D" w:rsidP="00C60D0D">
      <w:pPr>
        <w:rPr>
          <w:rFonts w:cs="Arial"/>
          <w:sz w:val="20"/>
        </w:rPr>
      </w:pPr>
    </w:p>
    <w:p w14:paraId="0CAC4DCE" w14:textId="152CF90E" w:rsidR="00C60D0D" w:rsidRPr="00122F86" w:rsidRDefault="00C60D0D" w:rsidP="00C60D0D">
      <w:pPr>
        <w:pStyle w:val="ListParagraph"/>
        <w:numPr>
          <w:ilvl w:val="0"/>
          <w:numId w:val="4"/>
        </w:numPr>
        <w:rPr>
          <w:rFonts w:cs="Arial"/>
          <w:sz w:val="20"/>
        </w:rPr>
      </w:pPr>
      <w:r w:rsidRPr="00122F86">
        <w:rPr>
          <w:rFonts w:cs="Arial"/>
          <w:sz w:val="20"/>
        </w:rPr>
        <w:t xml:space="preserve">General comment on </w:t>
      </w:r>
      <w:r>
        <w:rPr>
          <w:rFonts w:cs="Arial"/>
          <w:sz w:val="20"/>
        </w:rPr>
        <w:t>Section 4.2.5</w:t>
      </w:r>
    </w:p>
    <w:sdt>
      <w:sdtPr>
        <w:rPr>
          <w:rFonts w:cs="Arial"/>
          <w:sz w:val="20"/>
        </w:rPr>
        <w:id w:val="-1314018776"/>
      </w:sdtPr>
      <w:sdtEndPr/>
      <w:sdtContent>
        <w:p w14:paraId="49319DBE"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0F7D6DEC" w14:textId="77777777" w:rsidR="00C60D0D" w:rsidRPr="00122F86" w:rsidRDefault="00C60D0D" w:rsidP="00C60D0D">
      <w:pPr>
        <w:rPr>
          <w:rFonts w:cs="Arial"/>
          <w:sz w:val="20"/>
        </w:rPr>
      </w:pPr>
    </w:p>
    <w:p w14:paraId="06EE25B9" w14:textId="4734BD41"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72</w:t>
      </w:r>
    </w:p>
    <w:sdt>
      <w:sdtPr>
        <w:rPr>
          <w:rFonts w:cs="Arial"/>
          <w:sz w:val="20"/>
        </w:rPr>
        <w:id w:val="-41906575"/>
      </w:sdtPr>
      <w:sdtEndPr/>
      <w:sdtContent>
        <w:p w14:paraId="7929EE77"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8AE3747" w14:textId="77777777" w:rsidR="008C6BDC" w:rsidRPr="00122F86" w:rsidRDefault="008C6BDC" w:rsidP="008C6BDC">
      <w:pPr>
        <w:rPr>
          <w:rFonts w:cs="Arial"/>
          <w:sz w:val="20"/>
        </w:rPr>
      </w:pPr>
    </w:p>
    <w:p w14:paraId="2E8B75F0" w14:textId="147F2ACA"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73</w:t>
      </w:r>
    </w:p>
    <w:sdt>
      <w:sdtPr>
        <w:rPr>
          <w:rFonts w:cs="Arial"/>
          <w:sz w:val="20"/>
        </w:rPr>
        <w:id w:val="-565103813"/>
      </w:sdtPr>
      <w:sdtEndPr/>
      <w:sdtContent>
        <w:p w14:paraId="3738352E"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25CFA02" w14:textId="77777777" w:rsidR="008C6BDC" w:rsidRPr="00122F86" w:rsidRDefault="008C6BDC" w:rsidP="008C6BDC">
      <w:pPr>
        <w:rPr>
          <w:rFonts w:cs="Arial"/>
          <w:sz w:val="20"/>
        </w:rPr>
      </w:pPr>
    </w:p>
    <w:p w14:paraId="43EFDF77" w14:textId="60B60A14"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74</w:t>
      </w:r>
    </w:p>
    <w:sdt>
      <w:sdtPr>
        <w:rPr>
          <w:rFonts w:cs="Arial"/>
          <w:sz w:val="20"/>
        </w:rPr>
        <w:id w:val="-1166018981"/>
      </w:sdtPr>
      <w:sdtEndPr/>
      <w:sdtContent>
        <w:p w14:paraId="645CAFAC"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2CC495A" w14:textId="77777777" w:rsidR="008C6BDC" w:rsidRPr="00122F86" w:rsidRDefault="008C6BDC" w:rsidP="008C6BDC">
      <w:pPr>
        <w:rPr>
          <w:rFonts w:cs="Arial"/>
          <w:sz w:val="20"/>
        </w:rPr>
      </w:pPr>
    </w:p>
    <w:p w14:paraId="0226E2CE" w14:textId="73B43BCF"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75</w:t>
      </w:r>
    </w:p>
    <w:sdt>
      <w:sdtPr>
        <w:rPr>
          <w:rFonts w:cs="Arial"/>
          <w:sz w:val="20"/>
        </w:rPr>
        <w:id w:val="1754475389"/>
      </w:sdtPr>
      <w:sdtEndPr/>
      <w:sdtContent>
        <w:p w14:paraId="28D7BBE6"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7502FD5" w14:textId="77777777" w:rsidR="008C6BDC" w:rsidRPr="00122F86" w:rsidRDefault="008C6BDC" w:rsidP="008C6BDC">
      <w:pPr>
        <w:rPr>
          <w:rFonts w:cs="Arial"/>
          <w:sz w:val="20"/>
        </w:rPr>
      </w:pPr>
    </w:p>
    <w:p w14:paraId="458BC5DB" w14:textId="2D37F647"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76</w:t>
      </w:r>
    </w:p>
    <w:sdt>
      <w:sdtPr>
        <w:rPr>
          <w:rFonts w:cs="Arial"/>
          <w:sz w:val="20"/>
        </w:rPr>
        <w:id w:val="1125128045"/>
      </w:sdtPr>
      <w:sdtEndPr/>
      <w:sdtContent>
        <w:p w14:paraId="1E324278"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92CBC41" w14:textId="77777777" w:rsidR="008C6BDC" w:rsidRPr="00122F86" w:rsidRDefault="008C6BDC" w:rsidP="008C6BDC">
      <w:pPr>
        <w:rPr>
          <w:rFonts w:cs="Arial"/>
          <w:sz w:val="20"/>
        </w:rPr>
      </w:pPr>
    </w:p>
    <w:p w14:paraId="143EC81B" w14:textId="39C5B083"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77</w:t>
      </w:r>
    </w:p>
    <w:sdt>
      <w:sdtPr>
        <w:rPr>
          <w:rFonts w:cs="Arial"/>
          <w:sz w:val="20"/>
        </w:rPr>
        <w:id w:val="-57244661"/>
      </w:sdtPr>
      <w:sdtEndPr/>
      <w:sdtContent>
        <w:p w14:paraId="478F7A04"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6648CCDC" w14:textId="77777777" w:rsidR="008C6BDC" w:rsidRPr="00122F86" w:rsidRDefault="008C6BDC" w:rsidP="008C6BDC">
      <w:pPr>
        <w:rPr>
          <w:rFonts w:cs="Arial"/>
          <w:sz w:val="20"/>
        </w:rPr>
      </w:pPr>
    </w:p>
    <w:p w14:paraId="5D738632" w14:textId="79BC6F08" w:rsidR="008C6BDC" w:rsidRPr="00122F86" w:rsidRDefault="00A56F07" w:rsidP="008C6BDC">
      <w:pPr>
        <w:pStyle w:val="ListParagraph"/>
        <w:numPr>
          <w:ilvl w:val="0"/>
          <w:numId w:val="4"/>
        </w:numPr>
        <w:rPr>
          <w:rFonts w:cs="Arial"/>
          <w:sz w:val="20"/>
        </w:rPr>
      </w:pPr>
      <w:r w:rsidRPr="00A56F07">
        <w:rPr>
          <w:rFonts w:cs="Arial"/>
          <w:sz w:val="20"/>
        </w:rPr>
        <w:t>Comment on Paragraph</w:t>
      </w:r>
      <w:r>
        <w:rPr>
          <w:rFonts w:cs="Arial"/>
          <w:sz w:val="20"/>
        </w:rPr>
        <w:t xml:space="preserve"> 78</w:t>
      </w:r>
    </w:p>
    <w:sdt>
      <w:sdtPr>
        <w:rPr>
          <w:rFonts w:cs="Arial"/>
          <w:sz w:val="20"/>
        </w:rPr>
        <w:id w:val="996915422"/>
      </w:sdtPr>
      <w:sdtEndPr/>
      <w:sdtContent>
        <w:p w14:paraId="33F014FD"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C620C2C" w14:textId="77777777" w:rsidR="008C6BDC" w:rsidRPr="00122F86" w:rsidRDefault="008C6BDC" w:rsidP="008C6BDC">
      <w:pPr>
        <w:rPr>
          <w:rFonts w:cs="Arial"/>
          <w:sz w:val="20"/>
        </w:rPr>
      </w:pPr>
    </w:p>
    <w:p w14:paraId="7879BACA" w14:textId="6C9E1F57" w:rsidR="008C6BDC" w:rsidRPr="00122F86" w:rsidRDefault="00A56F07" w:rsidP="008C6BDC">
      <w:pPr>
        <w:pStyle w:val="ListParagraph"/>
        <w:numPr>
          <w:ilvl w:val="0"/>
          <w:numId w:val="4"/>
        </w:numPr>
        <w:rPr>
          <w:rFonts w:cs="Arial"/>
          <w:sz w:val="20"/>
        </w:rPr>
      </w:pPr>
      <w:r w:rsidRPr="00A56F07">
        <w:rPr>
          <w:rFonts w:cs="Arial"/>
          <w:sz w:val="20"/>
        </w:rPr>
        <w:t>Comment on Paragraph</w:t>
      </w:r>
      <w:r>
        <w:rPr>
          <w:rFonts w:cs="Arial"/>
          <w:sz w:val="20"/>
        </w:rPr>
        <w:t xml:space="preserve"> 79</w:t>
      </w:r>
    </w:p>
    <w:sdt>
      <w:sdtPr>
        <w:rPr>
          <w:rFonts w:cs="Arial"/>
          <w:sz w:val="20"/>
        </w:rPr>
        <w:id w:val="1902716760"/>
      </w:sdtPr>
      <w:sdtEndPr/>
      <w:sdtContent>
        <w:p w14:paraId="70FFCA2C"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FFBDE51" w14:textId="77777777" w:rsidR="008C6BDC" w:rsidRPr="00122F86" w:rsidRDefault="008C6BDC" w:rsidP="008C6BDC">
      <w:pPr>
        <w:rPr>
          <w:rFonts w:cs="Arial"/>
          <w:sz w:val="20"/>
        </w:rPr>
      </w:pPr>
    </w:p>
    <w:p w14:paraId="1C8C854C" w14:textId="19546CEB" w:rsidR="008C6BDC" w:rsidRPr="00122F86" w:rsidRDefault="00A56F07" w:rsidP="008C6BDC">
      <w:pPr>
        <w:pStyle w:val="ListParagraph"/>
        <w:numPr>
          <w:ilvl w:val="0"/>
          <w:numId w:val="4"/>
        </w:numPr>
        <w:rPr>
          <w:rFonts w:cs="Arial"/>
          <w:sz w:val="20"/>
        </w:rPr>
      </w:pPr>
      <w:r w:rsidRPr="00A56F07">
        <w:rPr>
          <w:rFonts w:cs="Arial"/>
          <w:sz w:val="20"/>
        </w:rPr>
        <w:t>Comment on Paragraph</w:t>
      </w:r>
      <w:r>
        <w:rPr>
          <w:rFonts w:cs="Arial"/>
          <w:sz w:val="20"/>
        </w:rPr>
        <w:t xml:space="preserve"> 80</w:t>
      </w:r>
    </w:p>
    <w:sdt>
      <w:sdtPr>
        <w:rPr>
          <w:rFonts w:cs="Arial"/>
          <w:sz w:val="20"/>
        </w:rPr>
        <w:id w:val="-1645816424"/>
      </w:sdtPr>
      <w:sdtEndPr/>
      <w:sdtContent>
        <w:p w14:paraId="55E26D1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6A807CFF" w14:textId="77777777" w:rsidR="008C6BDC" w:rsidRPr="00122F86" w:rsidRDefault="008C6BDC" w:rsidP="008C6BDC">
      <w:pPr>
        <w:rPr>
          <w:rFonts w:cs="Arial"/>
          <w:sz w:val="20"/>
        </w:rPr>
      </w:pPr>
    </w:p>
    <w:p w14:paraId="6C1DFC1A" w14:textId="558E5567"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81</w:t>
      </w:r>
    </w:p>
    <w:sdt>
      <w:sdtPr>
        <w:rPr>
          <w:rFonts w:cs="Arial"/>
          <w:sz w:val="20"/>
        </w:rPr>
        <w:id w:val="-2144422736"/>
      </w:sdtPr>
      <w:sdtEndPr/>
      <w:sdtContent>
        <w:p w14:paraId="555D5CBE"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17DA8E6" w14:textId="77777777" w:rsidR="0089008C" w:rsidRPr="0089008C" w:rsidRDefault="0089008C" w:rsidP="0089008C">
      <w:pPr>
        <w:rPr>
          <w:rFonts w:cs="Arial"/>
          <w:sz w:val="20"/>
        </w:rPr>
      </w:pPr>
    </w:p>
    <w:p w14:paraId="066C2480" w14:textId="3B0A0A12" w:rsidR="0089008C" w:rsidRPr="00122F86" w:rsidRDefault="0089008C" w:rsidP="0089008C">
      <w:pPr>
        <w:pStyle w:val="ListParagraph"/>
        <w:numPr>
          <w:ilvl w:val="0"/>
          <w:numId w:val="4"/>
        </w:numPr>
        <w:rPr>
          <w:rFonts w:cs="Arial"/>
          <w:sz w:val="20"/>
        </w:rPr>
      </w:pPr>
      <w:r w:rsidRPr="002E59FF">
        <w:rPr>
          <w:rFonts w:cs="Arial"/>
          <w:sz w:val="20"/>
        </w:rPr>
        <w:t>Comment on Paragraph</w:t>
      </w:r>
      <w:r>
        <w:rPr>
          <w:rFonts w:cs="Arial"/>
          <w:sz w:val="20"/>
        </w:rPr>
        <w:t xml:space="preserve"> 82</w:t>
      </w:r>
    </w:p>
    <w:sdt>
      <w:sdtPr>
        <w:rPr>
          <w:rFonts w:cs="Arial"/>
          <w:sz w:val="20"/>
        </w:rPr>
        <w:id w:val="-1742481861"/>
      </w:sdtPr>
      <w:sdtEndPr/>
      <w:sdtContent>
        <w:p w14:paraId="7DC108DB" w14:textId="77777777" w:rsidR="0089008C" w:rsidRPr="00122F86" w:rsidRDefault="0089008C" w:rsidP="0089008C">
          <w:pPr>
            <w:rPr>
              <w:rFonts w:cs="Arial"/>
              <w:color w:val="808080"/>
              <w:sz w:val="20"/>
            </w:rPr>
          </w:pPr>
          <w:r w:rsidRPr="00122F86">
            <w:rPr>
              <w:rStyle w:val="PlaceholderText"/>
              <w:rFonts w:cs="Arial"/>
              <w:sz w:val="20"/>
            </w:rPr>
            <w:t>Comment Box</w:t>
          </w:r>
        </w:p>
      </w:sdtContent>
    </w:sdt>
    <w:p w14:paraId="79BBC30E" w14:textId="77777777" w:rsidR="008C6BDC" w:rsidRPr="00122F86" w:rsidRDefault="008C6BDC" w:rsidP="008C6BDC">
      <w:pPr>
        <w:rPr>
          <w:rFonts w:cs="Arial"/>
          <w:sz w:val="20"/>
        </w:rPr>
      </w:pPr>
    </w:p>
    <w:p w14:paraId="1C2E2D7F" w14:textId="1D83FD9D" w:rsidR="00C60D0D" w:rsidRPr="00122F86" w:rsidRDefault="00C60D0D" w:rsidP="00C60D0D">
      <w:pPr>
        <w:pStyle w:val="ListParagraph"/>
        <w:numPr>
          <w:ilvl w:val="0"/>
          <w:numId w:val="4"/>
        </w:numPr>
        <w:rPr>
          <w:rFonts w:cs="Arial"/>
          <w:sz w:val="20"/>
        </w:rPr>
      </w:pPr>
      <w:r>
        <w:rPr>
          <w:rFonts w:cs="Arial"/>
          <w:sz w:val="20"/>
        </w:rPr>
        <w:t>C</w:t>
      </w:r>
      <w:r w:rsidRPr="00122F86">
        <w:rPr>
          <w:rFonts w:cs="Arial"/>
          <w:sz w:val="20"/>
        </w:rPr>
        <w:t xml:space="preserve">omment on </w:t>
      </w:r>
      <w:r>
        <w:rPr>
          <w:rFonts w:cs="Arial"/>
          <w:sz w:val="20"/>
        </w:rPr>
        <w:t>Box Observed Practices</w:t>
      </w:r>
    </w:p>
    <w:sdt>
      <w:sdtPr>
        <w:rPr>
          <w:rFonts w:cs="Arial"/>
          <w:sz w:val="20"/>
        </w:rPr>
        <w:id w:val="-1322495280"/>
      </w:sdtPr>
      <w:sdtEndPr/>
      <w:sdtContent>
        <w:p w14:paraId="32941058" w14:textId="77777777" w:rsidR="00C60D0D" w:rsidRPr="00122F86" w:rsidRDefault="00C60D0D" w:rsidP="00C60D0D">
          <w:pPr>
            <w:rPr>
              <w:rFonts w:cs="Arial"/>
              <w:color w:val="808080"/>
              <w:sz w:val="20"/>
            </w:rPr>
          </w:pPr>
          <w:r w:rsidRPr="00122F86">
            <w:rPr>
              <w:rStyle w:val="PlaceholderText"/>
              <w:rFonts w:cs="Arial"/>
              <w:sz w:val="20"/>
            </w:rPr>
            <w:t>Comment Box</w:t>
          </w:r>
        </w:p>
      </w:sdtContent>
    </w:sdt>
    <w:p w14:paraId="7543C413" w14:textId="77777777" w:rsidR="00C60D0D" w:rsidRPr="00122F86" w:rsidRDefault="00C60D0D" w:rsidP="00C60D0D">
      <w:pPr>
        <w:rPr>
          <w:rFonts w:cs="Arial"/>
          <w:sz w:val="20"/>
        </w:rPr>
      </w:pPr>
    </w:p>
    <w:p w14:paraId="3336EEB7" w14:textId="76EE263A" w:rsidR="008C6BDC" w:rsidRPr="00122F86" w:rsidRDefault="002E59FF" w:rsidP="008C6BDC">
      <w:pPr>
        <w:pStyle w:val="ListParagraph"/>
        <w:numPr>
          <w:ilvl w:val="0"/>
          <w:numId w:val="4"/>
        </w:numPr>
        <w:rPr>
          <w:rFonts w:cs="Arial"/>
          <w:sz w:val="20"/>
        </w:rPr>
      </w:pPr>
      <w:r w:rsidRPr="002E59FF">
        <w:rPr>
          <w:rFonts w:cs="Arial"/>
          <w:sz w:val="20"/>
        </w:rPr>
        <w:lastRenderedPageBreak/>
        <w:t xml:space="preserve">Comment on </w:t>
      </w:r>
      <w:r w:rsidR="00C60D0D">
        <w:rPr>
          <w:rFonts w:cs="Arial"/>
          <w:sz w:val="20"/>
        </w:rPr>
        <w:t>Annex 1 – Table Prudential Risks</w:t>
      </w:r>
    </w:p>
    <w:sdt>
      <w:sdtPr>
        <w:rPr>
          <w:rFonts w:cs="Arial"/>
          <w:sz w:val="20"/>
        </w:rPr>
        <w:id w:val="676235114"/>
      </w:sdtPr>
      <w:sdtEndPr/>
      <w:sdtContent>
        <w:p w14:paraId="5D70BB6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8D2E903" w14:textId="77777777" w:rsidR="008C6BDC" w:rsidRPr="00122F86" w:rsidRDefault="008C6BDC" w:rsidP="008C6BDC">
      <w:pPr>
        <w:rPr>
          <w:rFonts w:cs="Arial"/>
          <w:sz w:val="20"/>
        </w:rPr>
      </w:pPr>
    </w:p>
    <w:p w14:paraId="5E41FC91" w14:textId="563C60DD" w:rsidR="008C6BDC" w:rsidRPr="00122F86" w:rsidRDefault="00C60D0D" w:rsidP="008C6BDC">
      <w:pPr>
        <w:pStyle w:val="ListParagraph"/>
        <w:numPr>
          <w:ilvl w:val="0"/>
          <w:numId w:val="4"/>
        </w:numPr>
        <w:rPr>
          <w:rFonts w:cs="Arial"/>
          <w:sz w:val="20"/>
        </w:rPr>
      </w:pPr>
      <w:r>
        <w:rPr>
          <w:rFonts w:cs="Arial"/>
          <w:sz w:val="20"/>
        </w:rPr>
        <w:t>C</w:t>
      </w:r>
      <w:r w:rsidR="002E59FF" w:rsidRPr="002E59FF">
        <w:rPr>
          <w:rFonts w:cs="Arial"/>
          <w:sz w:val="20"/>
        </w:rPr>
        <w:t xml:space="preserve">omment on </w:t>
      </w:r>
      <w:r>
        <w:rPr>
          <w:rFonts w:cs="Arial"/>
          <w:sz w:val="20"/>
        </w:rPr>
        <w:t>Annex 1 – Table Conduct of Business Risks</w:t>
      </w:r>
    </w:p>
    <w:sdt>
      <w:sdtPr>
        <w:rPr>
          <w:rFonts w:cs="Arial"/>
          <w:sz w:val="20"/>
        </w:rPr>
        <w:id w:val="1346138644"/>
      </w:sdtPr>
      <w:sdtEndPr/>
      <w:sdtContent>
        <w:p w14:paraId="248336C5"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8D8F337" w14:textId="77777777" w:rsidR="008C6BDC" w:rsidRPr="00122F86" w:rsidRDefault="008C6BDC" w:rsidP="008C6BDC">
      <w:pPr>
        <w:rPr>
          <w:rFonts w:cs="Arial"/>
          <w:sz w:val="20"/>
        </w:rPr>
      </w:pPr>
    </w:p>
    <w:p w14:paraId="15F7620B" w14:textId="0276D4B1" w:rsidR="008C6BDC" w:rsidRPr="00122F86" w:rsidRDefault="002E59FF" w:rsidP="008C6BDC">
      <w:pPr>
        <w:pStyle w:val="ListParagraph"/>
        <w:numPr>
          <w:ilvl w:val="0"/>
          <w:numId w:val="4"/>
        </w:numPr>
        <w:rPr>
          <w:rFonts w:cs="Arial"/>
          <w:sz w:val="20"/>
        </w:rPr>
      </w:pPr>
      <w:r w:rsidRPr="002E59FF">
        <w:rPr>
          <w:rFonts w:cs="Arial"/>
          <w:sz w:val="20"/>
        </w:rPr>
        <w:t xml:space="preserve">Comment on </w:t>
      </w:r>
      <w:r w:rsidR="00C60D0D">
        <w:rPr>
          <w:rFonts w:cs="Arial"/>
          <w:sz w:val="20"/>
        </w:rPr>
        <w:t>Annex 2</w:t>
      </w:r>
    </w:p>
    <w:sdt>
      <w:sdtPr>
        <w:rPr>
          <w:rFonts w:cs="Arial"/>
          <w:sz w:val="20"/>
        </w:rPr>
        <w:id w:val="-1217356464"/>
      </w:sdtPr>
      <w:sdtEndPr/>
      <w:sdtContent>
        <w:p w14:paraId="4E790A66"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490D30F" w14:textId="77777777" w:rsidR="008C6BDC" w:rsidRPr="00122F86" w:rsidRDefault="008C6BDC" w:rsidP="008C6BDC">
      <w:pPr>
        <w:rPr>
          <w:rFonts w:cs="Arial"/>
          <w:sz w:val="20"/>
        </w:rPr>
      </w:pPr>
    </w:p>
    <w:p w14:paraId="12FD9E6C" w14:textId="7AECFB2A" w:rsidR="008C6BDC" w:rsidRPr="00122F86" w:rsidRDefault="002E59FF" w:rsidP="008C6BDC">
      <w:pPr>
        <w:pStyle w:val="ListParagraph"/>
        <w:numPr>
          <w:ilvl w:val="0"/>
          <w:numId w:val="4"/>
        </w:numPr>
        <w:rPr>
          <w:rFonts w:cs="Arial"/>
          <w:sz w:val="20"/>
        </w:rPr>
      </w:pPr>
      <w:r w:rsidRPr="002E59FF">
        <w:rPr>
          <w:rFonts w:cs="Arial"/>
          <w:sz w:val="20"/>
        </w:rPr>
        <w:t xml:space="preserve">Comment on </w:t>
      </w:r>
      <w:r w:rsidR="00A12E76">
        <w:rPr>
          <w:rFonts w:cs="Arial"/>
          <w:sz w:val="20"/>
        </w:rPr>
        <w:t>Annex 3</w:t>
      </w:r>
    </w:p>
    <w:sdt>
      <w:sdtPr>
        <w:rPr>
          <w:rFonts w:cs="Arial"/>
          <w:sz w:val="20"/>
        </w:rPr>
        <w:id w:val="1520584709"/>
      </w:sdtPr>
      <w:sdtEndPr/>
      <w:sdtContent>
        <w:p w14:paraId="26B36303"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AEA3265" w14:textId="77777777" w:rsidR="008C6BDC" w:rsidRPr="00122F86" w:rsidRDefault="008C6BDC" w:rsidP="008C6BDC">
      <w:pPr>
        <w:rPr>
          <w:rFonts w:cs="Arial"/>
          <w:sz w:val="20"/>
        </w:rPr>
      </w:pPr>
    </w:p>
    <w:sectPr w:rsidR="008C6BDC" w:rsidRPr="00122F86" w:rsidSect="00335F1D">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98AE1" w14:textId="77777777" w:rsidR="00EE7766" w:rsidRDefault="00EE7766" w:rsidP="009F3FC5">
      <w:r>
        <w:separator/>
      </w:r>
    </w:p>
  </w:endnote>
  <w:endnote w:type="continuationSeparator" w:id="0">
    <w:p w14:paraId="7B4B2A69" w14:textId="77777777" w:rsidR="00EE7766" w:rsidRDefault="00EE7766" w:rsidP="009F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E06AA" w14:textId="77777777" w:rsidR="00EE7766" w:rsidRDefault="00EE7766" w:rsidP="009F3FC5">
      <w:r>
        <w:separator/>
      </w:r>
    </w:p>
  </w:footnote>
  <w:footnote w:type="continuationSeparator" w:id="0">
    <w:p w14:paraId="36EFA986" w14:textId="77777777" w:rsidR="00EE7766" w:rsidRDefault="00EE7766" w:rsidP="009F3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994"/>
    <w:multiLevelType w:val="hybridMultilevel"/>
    <w:tmpl w:val="F13C19D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36D0DFF"/>
    <w:multiLevelType w:val="multilevel"/>
    <w:tmpl w:val="689ED526"/>
    <w:lvl w:ilvl="0">
      <w:start w:val="1"/>
      <w:numFmt w:val="decimal"/>
      <w:lvlText w:val="Q%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00231"/>
    <w:multiLevelType w:val="multilevel"/>
    <w:tmpl w:val="A504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3C3D31"/>
    <w:multiLevelType w:val="hybridMultilevel"/>
    <w:tmpl w:val="8168EC04"/>
    <w:lvl w:ilvl="0" w:tplc="9B42DC4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8E5CCB"/>
    <w:multiLevelType w:val="hybridMultilevel"/>
    <w:tmpl w:val="4CC4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F060F0"/>
    <w:multiLevelType w:val="hybridMultilevel"/>
    <w:tmpl w:val="403A6A02"/>
    <w:lvl w:ilvl="0" w:tplc="0A8E6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53A68"/>
    <w:multiLevelType w:val="hybridMultilevel"/>
    <w:tmpl w:val="140C71F4"/>
    <w:lvl w:ilvl="0" w:tplc="61B606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8B"/>
    <w:rsid w:val="00010701"/>
    <w:rsid w:val="00122F86"/>
    <w:rsid w:val="0017622B"/>
    <w:rsid w:val="001906F8"/>
    <w:rsid w:val="001E7768"/>
    <w:rsid w:val="00233A75"/>
    <w:rsid w:val="002646F4"/>
    <w:rsid w:val="002717B7"/>
    <w:rsid w:val="002B2182"/>
    <w:rsid w:val="002E59FF"/>
    <w:rsid w:val="00307F83"/>
    <w:rsid w:val="00335F1D"/>
    <w:rsid w:val="00357099"/>
    <w:rsid w:val="003804C6"/>
    <w:rsid w:val="003D77C6"/>
    <w:rsid w:val="003E4F3C"/>
    <w:rsid w:val="003E6FE4"/>
    <w:rsid w:val="00406521"/>
    <w:rsid w:val="004273FF"/>
    <w:rsid w:val="0047752A"/>
    <w:rsid w:val="004A6419"/>
    <w:rsid w:val="00504C12"/>
    <w:rsid w:val="00521A24"/>
    <w:rsid w:val="005459FA"/>
    <w:rsid w:val="00545E1B"/>
    <w:rsid w:val="005B6839"/>
    <w:rsid w:val="005F546C"/>
    <w:rsid w:val="00615826"/>
    <w:rsid w:val="00636668"/>
    <w:rsid w:val="006652DB"/>
    <w:rsid w:val="00795705"/>
    <w:rsid w:val="00796D14"/>
    <w:rsid w:val="007D63E9"/>
    <w:rsid w:val="00813416"/>
    <w:rsid w:val="008805D6"/>
    <w:rsid w:val="0089008C"/>
    <w:rsid w:val="008920BF"/>
    <w:rsid w:val="008A3ED3"/>
    <w:rsid w:val="008C6BDC"/>
    <w:rsid w:val="009F2226"/>
    <w:rsid w:val="009F3FC5"/>
    <w:rsid w:val="00A12E76"/>
    <w:rsid w:val="00A13F2A"/>
    <w:rsid w:val="00A56F07"/>
    <w:rsid w:val="00A937E4"/>
    <w:rsid w:val="00A950F0"/>
    <w:rsid w:val="00AA2360"/>
    <w:rsid w:val="00B814B8"/>
    <w:rsid w:val="00BB6F16"/>
    <w:rsid w:val="00C310D2"/>
    <w:rsid w:val="00C47647"/>
    <w:rsid w:val="00C56E52"/>
    <w:rsid w:val="00C60D0D"/>
    <w:rsid w:val="00CA6EDA"/>
    <w:rsid w:val="00CB738B"/>
    <w:rsid w:val="00CD0053"/>
    <w:rsid w:val="00CF5DB8"/>
    <w:rsid w:val="00D230BC"/>
    <w:rsid w:val="00D8537C"/>
    <w:rsid w:val="00DD3AFF"/>
    <w:rsid w:val="00DD5DDC"/>
    <w:rsid w:val="00DF0EA5"/>
    <w:rsid w:val="00EE7766"/>
    <w:rsid w:val="00EF4746"/>
    <w:rsid w:val="00FB4F3A"/>
    <w:rsid w:val="00F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D737"/>
  <w15:chartTrackingRefBased/>
  <w15:docId w15:val="{7926A8DB-5BA3-47CA-8F76-99B4C08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37E4"/>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A937E4"/>
    <w:pPr>
      <w:spacing w:after="120"/>
      <w:jc w:val="both"/>
    </w:pPr>
  </w:style>
  <w:style w:type="table" w:customStyle="1" w:styleId="TableGrid1">
    <w:name w:val="Table Grid1"/>
    <w:basedOn w:val="TableNormal"/>
    <w:next w:val="TableGrid"/>
    <w:uiPriority w:val="59"/>
    <w:rsid w:val="00A937E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768"/>
    <w:pPr>
      <w:ind w:left="720"/>
      <w:contextualSpacing/>
    </w:pPr>
  </w:style>
  <w:style w:type="paragraph" w:customStyle="1" w:styleId="Default">
    <w:name w:val="Default"/>
    <w:rsid w:val="0061582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36668"/>
    <w:rPr>
      <w:color w:val="808080"/>
    </w:rPr>
  </w:style>
  <w:style w:type="paragraph" w:styleId="BalloonText">
    <w:name w:val="Balloon Text"/>
    <w:basedOn w:val="Normal"/>
    <w:link w:val="BalloonTextChar"/>
    <w:uiPriority w:val="99"/>
    <w:semiHidden/>
    <w:unhideWhenUsed/>
    <w:rsid w:val="004A6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3A75"/>
    <w:rPr>
      <w:sz w:val="16"/>
      <w:szCs w:val="16"/>
    </w:rPr>
  </w:style>
  <w:style w:type="paragraph" w:styleId="CommentText">
    <w:name w:val="annotation text"/>
    <w:basedOn w:val="Normal"/>
    <w:link w:val="CommentTextChar"/>
    <w:uiPriority w:val="99"/>
    <w:semiHidden/>
    <w:unhideWhenUsed/>
    <w:rsid w:val="00233A75"/>
    <w:rPr>
      <w:sz w:val="20"/>
    </w:rPr>
  </w:style>
  <w:style w:type="character" w:customStyle="1" w:styleId="CommentTextChar">
    <w:name w:val="Comment Text Char"/>
    <w:basedOn w:val="DefaultParagraphFont"/>
    <w:link w:val="CommentText"/>
    <w:uiPriority w:val="99"/>
    <w:semiHidden/>
    <w:rsid w:val="00233A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33A75"/>
    <w:rPr>
      <w:b/>
      <w:bCs/>
    </w:rPr>
  </w:style>
  <w:style w:type="character" w:customStyle="1" w:styleId="CommentSubjectChar">
    <w:name w:val="Comment Subject Char"/>
    <w:basedOn w:val="CommentTextChar"/>
    <w:link w:val="CommentSubject"/>
    <w:uiPriority w:val="99"/>
    <w:semiHidden/>
    <w:rsid w:val="00233A75"/>
    <w:rPr>
      <w:rFonts w:ascii="Arial" w:eastAsia="Times New Roman" w:hAnsi="Arial" w:cs="Times New Roman"/>
      <w:b/>
      <w:bCs/>
      <w:sz w:val="20"/>
      <w:szCs w:val="20"/>
    </w:rPr>
  </w:style>
  <w:style w:type="character" w:styleId="Hyperlink">
    <w:name w:val="Hyperlink"/>
    <w:basedOn w:val="DefaultParagraphFont"/>
    <w:uiPriority w:val="99"/>
    <w:unhideWhenUsed/>
    <w:rsid w:val="00D8537C"/>
    <w:rPr>
      <w:color w:val="0563C1" w:themeColor="hyperlink"/>
      <w:u w:val="single"/>
    </w:rPr>
  </w:style>
  <w:style w:type="character" w:styleId="FollowedHyperlink">
    <w:name w:val="FollowedHyperlink"/>
    <w:basedOn w:val="DefaultParagraphFont"/>
    <w:uiPriority w:val="99"/>
    <w:semiHidden/>
    <w:unhideWhenUsed/>
    <w:rsid w:val="00D8537C"/>
    <w:rPr>
      <w:color w:val="954F72" w:themeColor="followedHyperlink"/>
      <w:u w:val="single"/>
    </w:rPr>
  </w:style>
  <w:style w:type="paragraph" w:styleId="Footer">
    <w:name w:val="footer"/>
    <w:basedOn w:val="Normal"/>
    <w:link w:val="FooterChar"/>
    <w:uiPriority w:val="99"/>
    <w:unhideWhenUsed/>
    <w:rsid w:val="009F3FC5"/>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9F3FC5"/>
  </w:style>
  <w:style w:type="character" w:styleId="FootnoteReference">
    <w:name w:val="footnote reference"/>
    <w:aliases w:val="ftref,Char Char Char Char Car Char,Ref,de nota al pie,16 Point,Superscript 6 Point,BVI fnr,titulo 2,4_G,BVI fnr Char,BVI fnr Car Car Char,BVI fnr Car Char,BVI fnr Car Car Car Car Char,BVI fnr Car Car Car Car Char Car Char Char Char Ch"/>
    <w:uiPriority w:val="99"/>
    <w:rsid w:val="009F3FC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27775">
      <w:bodyDiv w:val="1"/>
      <w:marLeft w:val="0"/>
      <w:marRight w:val="0"/>
      <w:marTop w:val="0"/>
      <w:marBottom w:val="0"/>
      <w:divBdr>
        <w:top w:val="none" w:sz="0" w:space="0" w:color="auto"/>
        <w:left w:val="none" w:sz="0" w:space="0" w:color="auto"/>
        <w:bottom w:val="none" w:sz="0" w:space="0" w:color="auto"/>
        <w:right w:val="none" w:sz="0" w:space="0" w:color="auto"/>
      </w:divBdr>
    </w:div>
    <w:div w:id="1267889514">
      <w:bodyDiv w:val="1"/>
      <w:marLeft w:val="0"/>
      <w:marRight w:val="0"/>
      <w:marTop w:val="0"/>
      <w:marBottom w:val="0"/>
      <w:divBdr>
        <w:top w:val="none" w:sz="0" w:space="0" w:color="auto"/>
        <w:left w:val="none" w:sz="0" w:space="0" w:color="auto"/>
        <w:bottom w:val="none" w:sz="0" w:space="0" w:color="auto"/>
        <w:right w:val="none" w:sz="0" w:space="0" w:color="auto"/>
      </w:divBdr>
    </w:div>
    <w:div w:id="20674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23764-7A29-4AF2-AFD3-34EDF924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1208</Words>
  <Characters>6899</Characters>
  <Application>Microsoft Office Word</Application>
  <DocSecurity>0</DocSecurity>
  <Lines>153</Lines>
  <Paragraphs>60</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Komarnicki</dc:creator>
  <cp:keywords/>
  <dc:description/>
  <cp:lastModifiedBy>van den Broeke, Peter</cp:lastModifiedBy>
  <cp:revision>2</cp:revision>
  <cp:lastPrinted>2017-05-30T12:35:00Z</cp:lastPrinted>
  <dcterms:created xsi:type="dcterms:W3CDTF">2018-02-14T14:07:00Z</dcterms:created>
  <dcterms:modified xsi:type="dcterms:W3CDTF">2018-02-14T14:07:00Z</dcterms:modified>
</cp:coreProperties>
</file>