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3C9C" w14:textId="1DEAB883" w:rsidR="00C34D7A" w:rsidRPr="00E4561A" w:rsidRDefault="006B6870" w:rsidP="00E87CC0">
      <w:pPr>
        <w:pStyle w:val="Title"/>
        <w:rPr>
          <w:lang w:val="en-US"/>
        </w:rPr>
      </w:pPr>
      <w:bookmarkStart w:id="0" w:name="_Hlk514663232"/>
      <w:r w:rsidRPr="00E4561A">
        <w:rPr>
          <w:lang w:val="en-US"/>
        </w:rPr>
        <w:t xml:space="preserve">Survey on Financial </w:t>
      </w:r>
      <w:bookmarkEnd w:id="0"/>
      <w:r w:rsidR="00A92823" w:rsidRPr="00E4561A">
        <w:rPr>
          <w:lang w:val="en-US"/>
        </w:rPr>
        <w:t>Health and Stability Indicators (FHSIs)</w:t>
      </w:r>
    </w:p>
    <w:sdt>
      <w:sdtPr>
        <w:rPr>
          <w:rFonts w:asciiTheme="minorHAnsi" w:eastAsiaTheme="minorHAnsi" w:hAnsiTheme="minorHAnsi" w:cstheme="minorBidi"/>
          <w:color w:val="auto"/>
          <w:sz w:val="22"/>
          <w:szCs w:val="22"/>
          <w:lang w:val="en-CA"/>
        </w:rPr>
        <w:id w:val="1963459911"/>
        <w:docPartObj>
          <w:docPartGallery w:val="Table of Contents"/>
          <w:docPartUnique/>
        </w:docPartObj>
      </w:sdtPr>
      <w:sdtEndPr>
        <w:rPr>
          <w:b/>
          <w:bCs/>
        </w:rPr>
      </w:sdtEndPr>
      <w:sdtContent>
        <w:p w14:paraId="7B5839C2" w14:textId="20C73895" w:rsidR="00E87CC0" w:rsidRPr="00E4561A" w:rsidRDefault="00E87CC0">
          <w:pPr>
            <w:pStyle w:val="TOCHeading"/>
          </w:pPr>
          <w:r w:rsidRPr="00E4561A">
            <w:t>Contents</w:t>
          </w:r>
        </w:p>
        <w:p w14:paraId="04D0F2F5" w14:textId="14DDA8F7" w:rsidR="00D5735B" w:rsidRDefault="00E87CC0">
          <w:pPr>
            <w:pStyle w:val="TOC1"/>
            <w:tabs>
              <w:tab w:val="right" w:leader="dot" w:pos="9350"/>
            </w:tabs>
            <w:rPr>
              <w:rFonts w:eastAsiaTheme="minorEastAsia"/>
              <w:noProof/>
              <w:lang w:eastAsia="en-CA"/>
            </w:rPr>
          </w:pPr>
          <w:r w:rsidRPr="00E4561A">
            <w:rPr>
              <w:b/>
              <w:bCs/>
              <w:lang w:val="en-US"/>
            </w:rPr>
            <w:fldChar w:fldCharType="begin"/>
          </w:r>
          <w:r w:rsidRPr="00E4561A">
            <w:rPr>
              <w:b/>
              <w:bCs/>
              <w:lang w:val="en-US"/>
            </w:rPr>
            <w:instrText xml:space="preserve"> TOC \o "1-3" \h \z \u </w:instrText>
          </w:r>
          <w:r w:rsidRPr="00E4561A">
            <w:rPr>
              <w:b/>
              <w:bCs/>
              <w:lang w:val="en-US"/>
            </w:rPr>
            <w:fldChar w:fldCharType="separate"/>
          </w:r>
          <w:hyperlink w:anchor="_Toc2711939" w:history="1">
            <w:r w:rsidR="00D5735B" w:rsidRPr="00601416">
              <w:rPr>
                <w:rStyle w:val="Hyperlink"/>
                <w:rFonts w:eastAsia="Calibri"/>
                <w:noProof/>
                <w:lang w:val="en-US"/>
              </w:rPr>
              <w:t>Introduction</w:t>
            </w:r>
            <w:r w:rsidR="00D5735B">
              <w:rPr>
                <w:noProof/>
                <w:webHidden/>
              </w:rPr>
              <w:tab/>
            </w:r>
            <w:r w:rsidR="00D5735B">
              <w:rPr>
                <w:noProof/>
                <w:webHidden/>
              </w:rPr>
              <w:fldChar w:fldCharType="begin"/>
            </w:r>
            <w:r w:rsidR="00D5735B">
              <w:rPr>
                <w:noProof/>
                <w:webHidden/>
              </w:rPr>
              <w:instrText xml:space="preserve"> PAGEREF _Toc2711939 \h </w:instrText>
            </w:r>
            <w:r w:rsidR="00D5735B">
              <w:rPr>
                <w:noProof/>
                <w:webHidden/>
              </w:rPr>
            </w:r>
            <w:r w:rsidR="00D5735B">
              <w:rPr>
                <w:noProof/>
                <w:webHidden/>
              </w:rPr>
              <w:fldChar w:fldCharType="separate"/>
            </w:r>
            <w:r w:rsidR="00D5735B">
              <w:rPr>
                <w:noProof/>
                <w:webHidden/>
              </w:rPr>
              <w:t>1</w:t>
            </w:r>
            <w:r w:rsidR="00D5735B">
              <w:rPr>
                <w:noProof/>
                <w:webHidden/>
              </w:rPr>
              <w:fldChar w:fldCharType="end"/>
            </w:r>
          </w:hyperlink>
        </w:p>
        <w:p w14:paraId="5F054F3C" w14:textId="6860A3C9" w:rsidR="00D5735B" w:rsidRDefault="00F12DCF">
          <w:pPr>
            <w:pStyle w:val="TOC1"/>
            <w:tabs>
              <w:tab w:val="right" w:leader="dot" w:pos="9350"/>
            </w:tabs>
            <w:rPr>
              <w:rFonts w:eastAsiaTheme="minorEastAsia"/>
              <w:noProof/>
              <w:lang w:eastAsia="en-CA"/>
            </w:rPr>
          </w:pPr>
          <w:hyperlink w:anchor="_Toc2711940" w:history="1">
            <w:r w:rsidR="00D5735B" w:rsidRPr="00601416">
              <w:rPr>
                <w:rStyle w:val="Hyperlink"/>
                <w:rFonts w:eastAsia="Calibri"/>
                <w:noProof/>
                <w:lang w:val="en-US"/>
              </w:rPr>
              <w:t>About the Survey</w:t>
            </w:r>
            <w:r w:rsidR="00D5735B">
              <w:rPr>
                <w:noProof/>
                <w:webHidden/>
              </w:rPr>
              <w:tab/>
            </w:r>
            <w:r w:rsidR="00D5735B">
              <w:rPr>
                <w:noProof/>
                <w:webHidden/>
              </w:rPr>
              <w:fldChar w:fldCharType="begin"/>
            </w:r>
            <w:r w:rsidR="00D5735B">
              <w:rPr>
                <w:noProof/>
                <w:webHidden/>
              </w:rPr>
              <w:instrText xml:space="preserve"> PAGEREF _Toc2711940 \h </w:instrText>
            </w:r>
            <w:r w:rsidR="00D5735B">
              <w:rPr>
                <w:noProof/>
                <w:webHidden/>
              </w:rPr>
            </w:r>
            <w:r w:rsidR="00D5735B">
              <w:rPr>
                <w:noProof/>
                <w:webHidden/>
              </w:rPr>
              <w:fldChar w:fldCharType="separate"/>
            </w:r>
            <w:r w:rsidR="00D5735B">
              <w:rPr>
                <w:noProof/>
                <w:webHidden/>
              </w:rPr>
              <w:t>2</w:t>
            </w:r>
            <w:r w:rsidR="00D5735B">
              <w:rPr>
                <w:noProof/>
                <w:webHidden/>
              </w:rPr>
              <w:fldChar w:fldCharType="end"/>
            </w:r>
          </w:hyperlink>
        </w:p>
        <w:p w14:paraId="69BD8D68" w14:textId="685EE5CC" w:rsidR="00D5735B" w:rsidRDefault="00F12DCF">
          <w:pPr>
            <w:pStyle w:val="TOC1"/>
            <w:tabs>
              <w:tab w:val="right" w:leader="dot" w:pos="9350"/>
            </w:tabs>
            <w:rPr>
              <w:rFonts w:eastAsiaTheme="minorEastAsia"/>
              <w:noProof/>
              <w:lang w:eastAsia="en-CA"/>
            </w:rPr>
          </w:pPr>
          <w:hyperlink w:anchor="_Toc2711941" w:history="1">
            <w:r w:rsidR="00D5735B" w:rsidRPr="00601416">
              <w:rPr>
                <w:rStyle w:val="Hyperlink"/>
                <w:noProof/>
                <w:lang w:val="en-US"/>
              </w:rPr>
              <w:t>A. Information About YOUR AUTHORITY</w:t>
            </w:r>
            <w:r w:rsidR="00D5735B">
              <w:rPr>
                <w:noProof/>
                <w:webHidden/>
              </w:rPr>
              <w:tab/>
            </w:r>
            <w:r w:rsidR="00D5735B">
              <w:rPr>
                <w:noProof/>
                <w:webHidden/>
              </w:rPr>
              <w:fldChar w:fldCharType="begin"/>
            </w:r>
            <w:r w:rsidR="00D5735B">
              <w:rPr>
                <w:noProof/>
                <w:webHidden/>
              </w:rPr>
              <w:instrText xml:space="preserve"> PAGEREF _Toc2711941 \h </w:instrText>
            </w:r>
            <w:r w:rsidR="00D5735B">
              <w:rPr>
                <w:noProof/>
                <w:webHidden/>
              </w:rPr>
            </w:r>
            <w:r w:rsidR="00D5735B">
              <w:rPr>
                <w:noProof/>
                <w:webHidden/>
              </w:rPr>
              <w:fldChar w:fldCharType="separate"/>
            </w:r>
            <w:r w:rsidR="00D5735B">
              <w:rPr>
                <w:noProof/>
                <w:webHidden/>
              </w:rPr>
              <w:t>4</w:t>
            </w:r>
            <w:r w:rsidR="00D5735B">
              <w:rPr>
                <w:noProof/>
                <w:webHidden/>
              </w:rPr>
              <w:fldChar w:fldCharType="end"/>
            </w:r>
          </w:hyperlink>
        </w:p>
        <w:p w14:paraId="27E6BC1A" w14:textId="477BCE5E" w:rsidR="00D5735B" w:rsidRDefault="00F12DCF">
          <w:pPr>
            <w:pStyle w:val="TOC1"/>
            <w:tabs>
              <w:tab w:val="right" w:leader="dot" w:pos="9350"/>
            </w:tabs>
            <w:rPr>
              <w:rFonts w:eastAsiaTheme="minorEastAsia"/>
              <w:noProof/>
              <w:lang w:eastAsia="en-CA"/>
            </w:rPr>
          </w:pPr>
          <w:hyperlink w:anchor="_Toc2711942" w:history="1">
            <w:r w:rsidR="00D5735B" w:rsidRPr="00601416">
              <w:rPr>
                <w:rStyle w:val="Hyperlink"/>
                <w:noProof/>
                <w:lang w:val="en-US"/>
              </w:rPr>
              <w:t>B. Use of FHSIs by YOUR AUTHORITY</w:t>
            </w:r>
            <w:r w:rsidR="00D5735B">
              <w:rPr>
                <w:noProof/>
                <w:webHidden/>
              </w:rPr>
              <w:tab/>
            </w:r>
            <w:r w:rsidR="00D5735B">
              <w:rPr>
                <w:noProof/>
                <w:webHidden/>
              </w:rPr>
              <w:fldChar w:fldCharType="begin"/>
            </w:r>
            <w:r w:rsidR="00D5735B">
              <w:rPr>
                <w:noProof/>
                <w:webHidden/>
              </w:rPr>
              <w:instrText xml:space="preserve"> PAGEREF _Toc2711942 \h </w:instrText>
            </w:r>
            <w:r w:rsidR="00D5735B">
              <w:rPr>
                <w:noProof/>
                <w:webHidden/>
              </w:rPr>
            </w:r>
            <w:r w:rsidR="00D5735B">
              <w:rPr>
                <w:noProof/>
                <w:webHidden/>
              </w:rPr>
              <w:fldChar w:fldCharType="separate"/>
            </w:r>
            <w:r w:rsidR="00D5735B">
              <w:rPr>
                <w:noProof/>
                <w:webHidden/>
              </w:rPr>
              <w:t>5</w:t>
            </w:r>
            <w:r w:rsidR="00D5735B">
              <w:rPr>
                <w:noProof/>
                <w:webHidden/>
              </w:rPr>
              <w:fldChar w:fldCharType="end"/>
            </w:r>
          </w:hyperlink>
        </w:p>
        <w:p w14:paraId="59CB0BCF" w14:textId="69D13C12" w:rsidR="00D5735B" w:rsidRDefault="00F12DCF">
          <w:pPr>
            <w:pStyle w:val="TOC1"/>
            <w:tabs>
              <w:tab w:val="right" w:leader="dot" w:pos="9350"/>
            </w:tabs>
            <w:rPr>
              <w:rFonts w:eastAsiaTheme="minorEastAsia"/>
              <w:noProof/>
              <w:lang w:eastAsia="en-CA"/>
            </w:rPr>
          </w:pPr>
          <w:hyperlink w:anchor="_Toc2711943" w:history="1">
            <w:r w:rsidR="00D5735B" w:rsidRPr="00601416">
              <w:rPr>
                <w:rStyle w:val="Hyperlink"/>
                <w:noProof/>
                <w:lang w:val="en-US"/>
              </w:rPr>
              <w:t>C. Resources and Tools</w:t>
            </w:r>
            <w:r w:rsidR="00D5735B">
              <w:rPr>
                <w:noProof/>
                <w:webHidden/>
              </w:rPr>
              <w:tab/>
            </w:r>
            <w:r w:rsidR="00D5735B">
              <w:rPr>
                <w:noProof/>
                <w:webHidden/>
              </w:rPr>
              <w:fldChar w:fldCharType="begin"/>
            </w:r>
            <w:r w:rsidR="00D5735B">
              <w:rPr>
                <w:noProof/>
                <w:webHidden/>
              </w:rPr>
              <w:instrText xml:space="preserve"> PAGEREF _Toc2711943 \h </w:instrText>
            </w:r>
            <w:r w:rsidR="00D5735B">
              <w:rPr>
                <w:noProof/>
                <w:webHidden/>
              </w:rPr>
            </w:r>
            <w:r w:rsidR="00D5735B">
              <w:rPr>
                <w:noProof/>
                <w:webHidden/>
              </w:rPr>
              <w:fldChar w:fldCharType="separate"/>
            </w:r>
            <w:r w:rsidR="00D5735B">
              <w:rPr>
                <w:noProof/>
                <w:webHidden/>
              </w:rPr>
              <w:t>12</w:t>
            </w:r>
            <w:r w:rsidR="00D5735B">
              <w:rPr>
                <w:noProof/>
                <w:webHidden/>
              </w:rPr>
              <w:fldChar w:fldCharType="end"/>
            </w:r>
          </w:hyperlink>
        </w:p>
        <w:p w14:paraId="5D90E049" w14:textId="7A904CC5" w:rsidR="00D5735B" w:rsidRDefault="00F12DCF">
          <w:pPr>
            <w:pStyle w:val="TOC1"/>
            <w:tabs>
              <w:tab w:val="right" w:leader="dot" w:pos="9350"/>
            </w:tabs>
            <w:rPr>
              <w:rFonts w:eastAsiaTheme="minorEastAsia"/>
              <w:noProof/>
              <w:lang w:eastAsia="en-CA"/>
            </w:rPr>
          </w:pPr>
          <w:hyperlink w:anchor="_Toc2711944" w:history="1">
            <w:r w:rsidR="00D5735B" w:rsidRPr="00601416">
              <w:rPr>
                <w:rStyle w:val="Hyperlink"/>
                <w:noProof/>
                <w:lang w:val="en-US"/>
              </w:rPr>
              <w:t>D. Input on Specific FHSIs</w:t>
            </w:r>
            <w:r w:rsidR="00D5735B">
              <w:rPr>
                <w:noProof/>
                <w:webHidden/>
              </w:rPr>
              <w:tab/>
            </w:r>
            <w:r w:rsidR="00D5735B">
              <w:rPr>
                <w:noProof/>
                <w:webHidden/>
              </w:rPr>
              <w:fldChar w:fldCharType="begin"/>
            </w:r>
            <w:r w:rsidR="00D5735B">
              <w:rPr>
                <w:noProof/>
                <w:webHidden/>
              </w:rPr>
              <w:instrText xml:space="preserve"> PAGEREF _Toc2711944 \h </w:instrText>
            </w:r>
            <w:r w:rsidR="00D5735B">
              <w:rPr>
                <w:noProof/>
                <w:webHidden/>
              </w:rPr>
            </w:r>
            <w:r w:rsidR="00D5735B">
              <w:rPr>
                <w:noProof/>
                <w:webHidden/>
              </w:rPr>
              <w:fldChar w:fldCharType="separate"/>
            </w:r>
            <w:r w:rsidR="00D5735B">
              <w:rPr>
                <w:noProof/>
                <w:webHidden/>
              </w:rPr>
              <w:t>13</w:t>
            </w:r>
            <w:r w:rsidR="00D5735B">
              <w:rPr>
                <w:noProof/>
                <w:webHidden/>
              </w:rPr>
              <w:fldChar w:fldCharType="end"/>
            </w:r>
          </w:hyperlink>
        </w:p>
        <w:p w14:paraId="19F9336D" w14:textId="4CB72EC2" w:rsidR="00D5735B" w:rsidRDefault="00F12DCF">
          <w:pPr>
            <w:pStyle w:val="TOC2"/>
            <w:tabs>
              <w:tab w:val="left" w:pos="880"/>
              <w:tab w:val="right" w:leader="dot" w:pos="9350"/>
            </w:tabs>
            <w:rPr>
              <w:rFonts w:eastAsiaTheme="minorEastAsia"/>
              <w:noProof/>
              <w:lang w:eastAsia="en-CA"/>
            </w:rPr>
          </w:pPr>
          <w:hyperlink w:anchor="_Toc2711945" w:history="1">
            <w:r w:rsidR="00D5735B" w:rsidRPr="00601416">
              <w:rPr>
                <w:rStyle w:val="Hyperlink"/>
                <w:rFonts w:eastAsia="Calibri"/>
                <w:noProof/>
                <w:lang w:val="en-US"/>
              </w:rPr>
              <w:t>D1.</w:t>
            </w:r>
            <w:r w:rsidR="00D5735B">
              <w:rPr>
                <w:rFonts w:eastAsiaTheme="minorEastAsia"/>
                <w:noProof/>
                <w:lang w:eastAsia="en-CA"/>
              </w:rPr>
              <w:tab/>
            </w:r>
            <w:r w:rsidR="00D5735B" w:rsidRPr="00601416">
              <w:rPr>
                <w:rStyle w:val="Hyperlink"/>
                <w:rFonts w:eastAsia="Calibri"/>
                <w:noProof/>
                <w:lang w:val="en-US"/>
              </w:rPr>
              <w:t>Capital</w:t>
            </w:r>
            <w:r w:rsidR="00D5735B">
              <w:rPr>
                <w:noProof/>
                <w:webHidden/>
              </w:rPr>
              <w:tab/>
            </w:r>
            <w:r w:rsidR="00D5735B">
              <w:rPr>
                <w:noProof/>
                <w:webHidden/>
              </w:rPr>
              <w:fldChar w:fldCharType="begin"/>
            </w:r>
            <w:r w:rsidR="00D5735B">
              <w:rPr>
                <w:noProof/>
                <w:webHidden/>
              </w:rPr>
              <w:instrText xml:space="preserve"> PAGEREF _Toc2711945 \h </w:instrText>
            </w:r>
            <w:r w:rsidR="00D5735B">
              <w:rPr>
                <w:noProof/>
                <w:webHidden/>
              </w:rPr>
            </w:r>
            <w:r w:rsidR="00D5735B">
              <w:rPr>
                <w:noProof/>
                <w:webHidden/>
              </w:rPr>
              <w:fldChar w:fldCharType="separate"/>
            </w:r>
            <w:r w:rsidR="00D5735B">
              <w:rPr>
                <w:noProof/>
                <w:webHidden/>
              </w:rPr>
              <w:t>14</w:t>
            </w:r>
            <w:r w:rsidR="00D5735B">
              <w:rPr>
                <w:noProof/>
                <w:webHidden/>
              </w:rPr>
              <w:fldChar w:fldCharType="end"/>
            </w:r>
          </w:hyperlink>
        </w:p>
        <w:p w14:paraId="0836AD73" w14:textId="7E80161D" w:rsidR="00D5735B" w:rsidRDefault="00F12DCF">
          <w:pPr>
            <w:pStyle w:val="TOC2"/>
            <w:tabs>
              <w:tab w:val="left" w:pos="880"/>
              <w:tab w:val="right" w:leader="dot" w:pos="9350"/>
            </w:tabs>
            <w:rPr>
              <w:rFonts w:eastAsiaTheme="minorEastAsia"/>
              <w:noProof/>
              <w:lang w:eastAsia="en-CA"/>
            </w:rPr>
          </w:pPr>
          <w:hyperlink w:anchor="_Toc2711946" w:history="1">
            <w:r w:rsidR="00D5735B" w:rsidRPr="00601416">
              <w:rPr>
                <w:rStyle w:val="Hyperlink"/>
                <w:rFonts w:eastAsia="Calibri"/>
                <w:noProof/>
                <w:lang w:val="en-US"/>
              </w:rPr>
              <w:t>D2.</w:t>
            </w:r>
            <w:r w:rsidR="00D5735B">
              <w:rPr>
                <w:rFonts w:eastAsiaTheme="minorEastAsia"/>
                <w:noProof/>
                <w:lang w:eastAsia="en-CA"/>
              </w:rPr>
              <w:tab/>
            </w:r>
            <w:r w:rsidR="00D5735B" w:rsidRPr="00601416">
              <w:rPr>
                <w:rStyle w:val="Hyperlink"/>
                <w:rFonts w:eastAsia="Calibri"/>
                <w:noProof/>
                <w:lang w:val="en-US"/>
              </w:rPr>
              <w:t>Assets</w:t>
            </w:r>
            <w:r w:rsidR="00D5735B">
              <w:rPr>
                <w:noProof/>
                <w:webHidden/>
              </w:rPr>
              <w:tab/>
            </w:r>
            <w:r w:rsidR="00D5735B">
              <w:rPr>
                <w:noProof/>
                <w:webHidden/>
              </w:rPr>
              <w:fldChar w:fldCharType="begin"/>
            </w:r>
            <w:r w:rsidR="00D5735B">
              <w:rPr>
                <w:noProof/>
                <w:webHidden/>
              </w:rPr>
              <w:instrText xml:space="preserve"> PAGEREF _Toc2711946 \h </w:instrText>
            </w:r>
            <w:r w:rsidR="00D5735B">
              <w:rPr>
                <w:noProof/>
                <w:webHidden/>
              </w:rPr>
            </w:r>
            <w:r w:rsidR="00D5735B">
              <w:rPr>
                <w:noProof/>
                <w:webHidden/>
              </w:rPr>
              <w:fldChar w:fldCharType="separate"/>
            </w:r>
            <w:r w:rsidR="00D5735B">
              <w:rPr>
                <w:noProof/>
                <w:webHidden/>
              </w:rPr>
              <w:t>20</w:t>
            </w:r>
            <w:r w:rsidR="00D5735B">
              <w:rPr>
                <w:noProof/>
                <w:webHidden/>
              </w:rPr>
              <w:fldChar w:fldCharType="end"/>
            </w:r>
          </w:hyperlink>
        </w:p>
        <w:p w14:paraId="34A8C7E1" w14:textId="592303CE" w:rsidR="00D5735B" w:rsidRDefault="00F12DCF">
          <w:pPr>
            <w:pStyle w:val="TOC2"/>
            <w:tabs>
              <w:tab w:val="left" w:pos="880"/>
              <w:tab w:val="right" w:leader="dot" w:pos="9350"/>
            </w:tabs>
            <w:rPr>
              <w:rFonts w:eastAsiaTheme="minorEastAsia"/>
              <w:noProof/>
              <w:lang w:eastAsia="en-CA"/>
            </w:rPr>
          </w:pPr>
          <w:hyperlink w:anchor="_Toc2711947" w:history="1">
            <w:r w:rsidR="00D5735B" w:rsidRPr="00601416">
              <w:rPr>
                <w:rStyle w:val="Hyperlink"/>
                <w:rFonts w:eastAsia="Calibri"/>
                <w:noProof/>
                <w:lang w:val="en-US"/>
              </w:rPr>
              <w:t>D3.</w:t>
            </w:r>
            <w:r w:rsidR="00D5735B">
              <w:rPr>
                <w:rFonts w:eastAsiaTheme="minorEastAsia"/>
                <w:noProof/>
                <w:lang w:eastAsia="en-CA"/>
              </w:rPr>
              <w:tab/>
            </w:r>
            <w:r w:rsidR="00D5735B" w:rsidRPr="00601416">
              <w:rPr>
                <w:rStyle w:val="Hyperlink"/>
                <w:rFonts w:eastAsia="Calibri"/>
                <w:noProof/>
                <w:lang w:val="en-US"/>
              </w:rPr>
              <w:t>Reinsurance</w:t>
            </w:r>
            <w:r w:rsidR="00D5735B">
              <w:rPr>
                <w:noProof/>
                <w:webHidden/>
              </w:rPr>
              <w:tab/>
            </w:r>
            <w:r w:rsidR="00D5735B">
              <w:rPr>
                <w:noProof/>
                <w:webHidden/>
              </w:rPr>
              <w:fldChar w:fldCharType="begin"/>
            </w:r>
            <w:r w:rsidR="00D5735B">
              <w:rPr>
                <w:noProof/>
                <w:webHidden/>
              </w:rPr>
              <w:instrText xml:space="preserve"> PAGEREF _Toc2711947 \h </w:instrText>
            </w:r>
            <w:r w:rsidR="00D5735B">
              <w:rPr>
                <w:noProof/>
                <w:webHidden/>
              </w:rPr>
            </w:r>
            <w:r w:rsidR="00D5735B">
              <w:rPr>
                <w:noProof/>
                <w:webHidden/>
              </w:rPr>
              <w:fldChar w:fldCharType="separate"/>
            </w:r>
            <w:r w:rsidR="00D5735B">
              <w:rPr>
                <w:noProof/>
                <w:webHidden/>
              </w:rPr>
              <w:t>30</w:t>
            </w:r>
            <w:r w:rsidR="00D5735B">
              <w:rPr>
                <w:noProof/>
                <w:webHidden/>
              </w:rPr>
              <w:fldChar w:fldCharType="end"/>
            </w:r>
          </w:hyperlink>
        </w:p>
        <w:p w14:paraId="4A08D7EE" w14:textId="61026140" w:rsidR="00D5735B" w:rsidRDefault="00F12DCF">
          <w:pPr>
            <w:pStyle w:val="TOC2"/>
            <w:tabs>
              <w:tab w:val="left" w:pos="880"/>
              <w:tab w:val="right" w:leader="dot" w:pos="9350"/>
            </w:tabs>
            <w:rPr>
              <w:rFonts w:eastAsiaTheme="minorEastAsia"/>
              <w:noProof/>
              <w:lang w:eastAsia="en-CA"/>
            </w:rPr>
          </w:pPr>
          <w:hyperlink w:anchor="_Toc2711948" w:history="1">
            <w:r w:rsidR="00D5735B" w:rsidRPr="00601416">
              <w:rPr>
                <w:rStyle w:val="Hyperlink"/>
                <w:rFonts w:eastAsia="Calibri"/>
                <w:noProof/>
                <w:lang w:val="en-US"/>
              </w:rPr>
              <w:t>D4.</w:t>
            </w:r>
            <w:r w:rsidR="00D5735B">
              <w:rPr>
                <w:rFonts w:eastAsiaTheme="minorEastAsia"/>
                <w:noProof/>
                <w:lang w:eastAsia="en-CA"/>
              </w:rPr>
              <w:tab/>
            </w:r>
            <w:r w:rsidR="00D5735B" w:rsidRPr="00601416">
              <w:rPr>
                <w:rStyle w:val="Hyperlink"/>
                <w:rFonts w:eastAsia="Calibri"/>
                <w:noProof/>
                <w:lang w:val="en-US"/>
              </w:rPr>
              <w:t>Actuarial Provisions</w:t>
            </w:r>
            <w:r w:rsidR="00D5735B">
              <w:rPr>
                <w:noProof/>
                <w:webHidden/>
              </w:rPr>
              <w:tab/>
            </w:r>
            <w:r w:rsidR="00D5735B">
              <w:rPr>
                <w:noProof/>
                <w:webHidden/>
              </w:rPr>
              <w:fldChar w:fldCharType="begin"/>
            </w:r>
            <w:r w:rsidR="00D5735B">
              <w:rPr>
                <w:noProof/>
                <w:webHidden/>
              </w:rPr>
              <w:instrText xml:space="preserve"> PAGEREF _Toc2711948 \h </w:instrText>
            </w:r>
            <w:r w:rsidR="00D5735B">
              <w:rPr>
                <w:noProof/>
                <w:webHidden/>
              </w:rPr>
            </w:r>
            <w:r w:rsidR="00D5735B">
              <w:rPr>
                <w:noProof/>
                <w:webHidden/>
              </w:rPr>
              <w:fldChar w:fldCharType="separate"/>
            </w:r>
            <w:r w:rsidR="00D5735B">
              <w:rPr>
                <w:noProof/>
                <w:webHidden/>
              </w:rPr>
              <w:t>34</w:t>
            </w:r>
            <w:r w:rsidR="00D5735B">
              <w:rPr>
                <w:noProof/>
                <w:webHidden/>
              </w:rPr>
              <w:fldChar w:fldCharType="end"/>
            </w:r>
          </w:hyperlink>
        </w:p>
        <w:p w14:paraId="5050B374" w14:textId="46CD5F76" w:rsidR="00D5735B" w:rsidRDefault="00F12DCF">
          <w:pPr>
            <w:pStyle w:val="TOC2"/>
            <w:tabs>
              <w:tab w:val="left" w:pos="880"/>
              <w:tab w:val="right" w:leader="dot" w:pos="9350"/>
            </w:tabs>
            <w:rPr>
              <w:rFonts w:eastAsiaTheme="minorEastAsia"/>
              <w:noProof/>
              <w:lang w:eastAsia="en-CA"/>
            </w:rPr>
          </w:pPr>
          <w:hyperlink w:anchor="_Toc2711949" w:history="1">
            <w:r w:rsidR="00D5735B" w:rsidRPr="00601416">
              <w:rPr>
                <w:rStyle w:val="Hyperlink"/>
                <w:rFonts w:eastAsia="Calibri"/>
                <w:noProof/>
                <w:lang w:val="en-US"/>
              </w:rPr>
              <w:t>D5.</w:t>
            </w:r>
            <w:r w:rsidR="00D5735B">
              <w:rPr>
                <w:rFonts w:eastAsiaTheme="minorEastAsia"/>
                <w:noProof/>
                <w:lang w:eastAsia="en-CA"/>
              </w:rPr>
              <w:tab/>
            </w:r>
            <w:r w:rsidR="00D5735B" w:rsidRPr="00601416">
              <w:rPr>
                <w:rStyle w:val="Hyperlink"/>
                <w:rFonts w:eastAsia="Calibri"/>
                <w:noProof/>
                <w:lang w:val="en-US"/>
              </w:rPr>
              <w:t>Management</w:t>
            </w:r>
            <w:r w:rsidR="00D5735B">
              <w:rPr>
                <w:noProof/>
                <w:webHidden/>
              </w:rPr>
              <w:tab/>
            </w:r>
            <w:r w:rsidR="00D5735B">
              <w:rPr>
                <w:noProof/>
                <w:webHidden/>
              </w:rPr>
              <w:fldChar w:fldCharType="begin"/>
            </w:r>
            <w:r w:rsidR="00D5735B">
              <w:rPr>
                <w:noProof/>
                <w:webHidden/>
              </w:rPr>
              <w:instrText xml:space="preserve"> PAGEREF _Toc2711949 \h </w:instrText>
            </w:r>
            <w:r w:rsidR="00D5735B">
              <w:rPr>
                <w:noProof/>
                <w:webHidden/>
              </w:rPr>
            </w:r>
            <w:r w:rsidR="00D5735B">
              <w:rPr>
                <w:noProof/>
                <w:webHidden/>
              </w:rPr>
              <w:fldChar w:fldCharType="separate"/>
            </w:r>
            <w:r w:rsidR="00D5735B">
              <w:rPr>
                <w:noProof/>
                <w:webHidden/>
              </w:rPr>
              <w:t>40</w:t>
            </w:r>
            <w:r w:rsidR="00D5735B">
              <w:rPr>
                <w:noProof/>
                <w:webHidden/>
              </w:rPr>
              <w:fldChar w:fldCharType="end"/>
            </w:r>
          </w:hyperlink>
        </w:p>
        <w:p w14:paraId="43015BDB" w14:textId="4651E8CF" w:rsidR="00D5735B" w:rsidRDefault="00F12DCF">
          <w:pPr>
            <w:pStyle w:val="TOC2"/>
            <w:tabs>
              <w:tab w:val="left" w:pos="880"/>
              <w:tab w:val="right" w:leader="dot" w:pos="9350"/>
            </w:tabs>
            <w:rPr>
              <w:rFonts w:eastAsiaTheme="minorEastAsia"/>
              <w:noProof/>
              <w:lang w:eastAsia="en-CA"/>
            </w:rPr>
          </w:pPr>
          <w:hyperlink w:anchor="_Toc2711950" w:history="1">
            <w:r w:rsidR="00D5735B" w:rsidRPr="00601416">
              <w:rPr>
                <w:rStyle w:val="Hyperlink"/>
                <w:rFonts w:eastAsia="Calibri"/>
                <w:noProof/>
                <w:lang w:val="en-US"/>
              </w:rPr>
              <w:t>D6.</w:t>
            </w:r>
            <w:r w:rsidR="00D5735B">
              <w:rPr>
                <w:rFonts w:eastAsiaTheme="minorEastAsia"/>
                <w:noProof/>
                <w:lang w:eastAsia="en-CA"/>
              </w:rPr>
              <w:tab/>
            </w:r>
            <w:r w:rsidR="00D5735B" w:rsidRPr="00601416">
              <w:rPr>
                <w:rStyle w:val="Hyperlink"/>
                <w:rFonts w:eastAsia="Calibri"/>
                <w:noProof/>
                <w:lang w:val="en-US"/>
              </w:rPr>
              <w:t>Earnings</w:t>
            </w:r>
            <w:r w:rsidR="00D5735B">
              <w:rPr>
                <w:noProof/>
                <w:webHidden/>
              </w:rPr>
              <w:tab/>
            </w:r>
            <w:r w:rsidR="00D5735B">
              <w:rPr>
                <w:noProof/>
                <w:webHidden/>
              </w:rPr>
              <w:fldChar w:fldCharType="begin"/>
            </w:r>
            <w:r w:rsidR="00D5735B">
              <w:rPr>
                <w:noProof/>
                <w:webHidden/>
              </w:rPr>
              <w:instrText xml:space="preserve"> PAGEREF _Toc2711950 \h </w:instrText>
            </w:r>
            <w:r w:rsidR="00D5735B">
              <w:rPr>
                <w:noProof/>
                <w:webHidden/>
              </w:rPr>
            </w:r>
            <w:r w:rsidR="00D5735B">
              <w:rPr>
                <w:noProof/>
                <w:webHidden/>
              </w:rPr>
              <w:fldChar w:fldCharType="separate"/>
            </w:r>
            <w:r w:rsidR="00D5735B">
              <w:rPr>
                <w:noProof/>
                <w:webHidden/>
              </w:rPr>
              <w:t>47</w:t>
            </w:r>
            <w:r w:rsidR="00D5735B">
              <w:rPr>
                <w:noProof/>
                <w:webHidden/>
              </w:rPr>
              <w:fldChar w:fldCharType="end"/>
            </w:r>
          </w:hyperlink>
        </w:p>
        <w:p w14:paraId="262DBDEC" w14:textId="08EEB180" w:rsidR="00D5735B" w:rsidRDefault="00F12DCF">
          <w:pPr>
            <w:pStyle w:val="TOC2"/>
            <w:tabs>
              <w:tab w:val="left" w:pos="880"/>
              <w:tab w:val="right" w:leader="dot" w:pos="9350"/>
            </w:tabs>
            <w:rPr>
              <w:rFonts w:eastAsiaTheme="minorEastAsia"/>
              <w:noProof/>
              <w:lang w:eastAsia="en-CA"/>
            </w:rPr>
          </w:pPr>
          <w:hyperlink w:anchor="_Toc2711951" w:history="1">
            <w:r w:rsidR="00D5735B" w:rsidRPr="00601416">
              <w:rPr>
                <w:rStyle w:val="Hyperlink"/>
                <w:rFonts w:eastAsia="Calibri"/>
                <w:noProof/>
                <w:lang w:val="en-US"/>
              </w:rPr>
              <w:t>D7.</w:t>
            </w:r>
            <w:r w:rsidR="00D5735B">
              <w:rPr>
                <w:rFonts w:eastAsiaTheme="minorEastAsia"/>
                <w:noProof/>
                <w:lang w:eastAsia="en-CA"/>
              </w:rPr>
              <w:tab/>
            </w:r>
            <w:r w:rsidR="00D5735B" w:rsidRPr="00601416">
              <w:rPr>
                <w:rStyle w:val="Hyperlink"/>
                <w:rFonts w:eastAsia="Calibri"/>
                <w:noProof/>
                <w:lang w:val="en-US"/>
              </w:rPr>
              <w:t>Liquidity and Asset-Liability Management</w:t>
            </w:r>
            <w:r w:rsidR="00D5735B">
              <w:rPr>
                <w:noProof/>
                <w:webHidden/>
              </w:rPr>
              <w:tab/>
            </w:r>
            <w:r w:rsidR="00D5735B">
              <w:rPr>
                <w:noProof/>
                <w:webHidden/>
              </w:rPr>
              <w:fldChar w:fldCharType="begin"/>
            </w:r>
            <w:r w:rsidR="00D5735B">
              <w:rPr>
                <w:noProof/>
                <w:webHidden/>
              </w:rPr>
              <w:instrText xml:space="preserve"> PAGEREF _Toc2711951 \h </w:instrText>
            </w:r>
            <w:r w:rsidR="00D5735B">
              <w:rPr>
                <w:noProof/>
                <w:webHidden/>
              </w:rPr>
            </w:r>
            <w:r w:rsidR="00D5735B">
              <w:rPr>
                <w:noProof/>
                <w:webHidden/>
              </w:rPr>
              <w:fldChar w:fldCharType="separate"/>
            </w:r>
            <w:r w:rsidR="00D5735B">
              <w:rPr>
                <w:noProof/>
                <w:webHidden/>
              </w:rPr>
              <w:t>54</w:t>
            </w:r>
            <w:r w:rsidR="00D5735B">
              <w:rPr>
                <w:noProof/>
                <w:webHidden/>
              </w:rPr>
              <w:fldChar w:fldCharType="end"/>
            </w:r>
          </w:hyperlink>
        </w:p>
        <w:p w14:paraId="43DBC6A6" w14:textId="04BE5006" w:rsidR="00D5735B" w:rsidRDefault="00F12DCF">
          <w:pPr>
            <w:pStyle w:val="TOC2"/>
            <w:tabs>
              <w:tab w:val="left" w:pos="880"/>
              <w:tab w:val="right" w:leader="dot" w:pos="9350"/>
            </w:tabs>
            <w:rPr>
              <w:rFonts w:eastAsiaTheme="minorEastAsia"/>
              <w:noProof/>
              <w:lang w:eastAsia="en-CA"/>
            </w:rPr>
          </w:pPr>
          <w:hyperlink w:anchor="_Toc2711952" w:history="1">
            <w:r w:rsidR="00D5735B" w:rsidRPr="00601416">
              <w:rPr>
                <w:rStyle w:val="Hyperlink"/>
                <w:rFonts w:eastAsia="Calibri"/>
                <w:noProof/>
                <w:lang w:val="en-US"/>
              </w:rPr>
              <w:t>D8.</w:t>
            </w:r>
            <w:r w:rsidR="00D5735B">
              <w:rPr>
                <w:rFonts w:eastAsiaTheme="minorEastAsia"/>
                <w:noProof/>
                <w:lang w:eastAsia="en-CA"/>
              </w:rPr>
              <w:tab/>
            </w:r>
            <w:r w:rsidR="00D5735B" w:rsidRPr="00601416">
              <w:rPr>
                <w:rStyle w:val="Hyperlink"/>
                <w:rFonts w:eastAsia="Calibri"/>
                <w:noProof/>
                <w:lang w:val="en-US"/>
              </w:rPr>
              <w:t>Subsidiaries, Related Parties, Groups</w:t>
            </w:r>
            <w:r w:rsidR="00D5735B">
              <w:rPr>
                <w:noProof/>
                <w:webHidden/>
              </w:rPr>
              <w:tab/>
            </w:r>
            <w:r w:rsidR="00D5735B">
              <w:rPr>
                <w:noProof/>
                <w:webHidden/>
              </w:rPr>
              <w:fldChar w:fldCharType="begin"/>
            </w:r>
            <w:r w:rsidR="00D5735B">
              <w:rPr>
                <w:noProof/>
                <w:webHidden/>
              </w:rPr>
              <w:instrText xml:space="preserve"> PAGEREF _Toc2711952 \h </w:instrText>
            </w:r>
            <w:r w:rsidR="00D5735B">
              <w:rPr>
                <w:noProof/>
                <w:webHidden/>
              </w:rPr>
            </w:r>
            <w:r w:rsidR="00D5735B">
              <w:rPr>
                <w:noProof/>
                <w:webHidden/>
              </w:rPr>
              <w:fldChar w:fldCharType="separate"/>
            </w:r>
            <w:r w:rsidR="00D5735B">
              <w:rPr>
                <w:noProof/>
                <w:webHidden/>
              </w:rPr>
              <w:t>59</w:t>
            </w:r>
            <w:r w:rsidR="00D5735B">
              <w:rPr>
                <w:noProof/>
                <w:webHidden/>
              </w:rPr>
              <w:fldChar w:fldCharType="end"/>
            </w:r>
          </w:hyperlink>
        </w:p>
        <w:p w14:paraId="6160A5D2" w14:textId="07E2445E" w:rsidR="00D5735B" w:rsidRDefault="00F12DCF">
          <w:pPr>
            <w:pStyle w:val="TOC2"/>
            <w:tabs>
              <w:tab w:val="left" w:pos="880"/>
              <w:tab w:val="right" w:leader="dot" w:pos="9350"/>
            </w:tabs>
            <w:rPr>
              <w:rFonts w:eastAsiaTheme="minorEastAsia"/>
              <w:noProof/>
              <w:lang w:eastAsia="en-CA"/>
            </w:rPr>
          </w:pPr>
          <w:hyperlink w:anchor="_Toc2711953" w:history="1">
            <w:r w:rsidR="00D5735B" w:rsidRPr="00601416">
              <w:rPr>
                <w:rStyle w:val="Hyperlink"/>
                <w:rFonts w:eastAsia="Calibri"/>
                <w:noProof/>
                <w:lang w:val="en-US"/>
              </w:rPr>
              <w:t>D9.</w:t>
            </w:r>
            <w:r w:rsidR="00D5735B">
              <w:rPr>
                <w:rFonts w:eastAsiaTheme="minorEastAsia"/>
                <w:noProof/>
                <w:lang w:eastAsia="en-CA"/>
              </w:rPr>
              <w:tab/>
            </w:r>
            <w:r w:rsidR="00D5735B" w:rsidRPr="00601416">
              <w:rPr>
                <w:rStyle w:val="Hyperlink"/>
                <w:rFonts w:eastAsia="Calibri"/>
                <w:noProof/>
                <w:lang w:val="en-US"/>
              </w:rPr>
              <w:t>Industry-wide</w:t>
            </w:r>
            <w:r w:rsidR="00D5735B">
              <w:rPr>
                <w:noProof/>
                <w:webHidden/>
              </w:rPr>
              <w:tab/>
            </w:r>
            <w:r w:rsidR="00D5735B">
              <w:rPr>
                <w:noProof/>
                <w:webHidden/>
              </w:rPr>
              <w:fldChar w:fldCharType="begin"/>
            </w:r>
            <w:r w:rsidR="00D5735B">
              <w:rPr>
                <w:noProof/>
                <w:webHidden/>
              </w:rPr>
              <w:instrText xml:space="preserve"> PAGEREF _Toc2711953 \h </w:instrText>
            </w:r>
            <w:r w:rsidR="00D5735B">
              <w:rPr>
                <w:noProof/>
                <w:webHidden/>
              </w:rPr>
            </w:r>
            <w:r w:rsidR="00D5735B">
              <w:rPr>
                <w:noProof/>
                <w:webHidden/>
              </w:rPr>
              <w:fldChar w:fldCharType="separate"/>
            </w:r>
            <w:r w:rsidR="00D5735B">
              <w:rPr>
                <w:noProof/>
                <w:webHidden/>
              </w:rPr>
              <w:t>66</w:t>
            </w:r>
            <w:r w:rsidR="00D5735B">
              <w:rPr>
                <w:noProof/>
                <w:webHidden/>
              </w:rPr>
              <w:fldChar w:fldCharType="end"/>
            </w:r>
          </w:hyperlink>
        </w:p>
        <w:p w14:paraId="53C6491F" w14:textId="5A8D10F6" w:rsidR="00D5735B" w:rsidRDefault="00F12DCF">
          <w:pPr>
            <w:pStyle w:val="TOC2"/>
            <w:tabs>
              <w:tab w:val="left" w:pos="880"/>
              <w:tab w:val="right" w:leader="dot" w:pos="9350"/>
            </w:tabs>
            <w:rPr>
              <w:rFonts w:eastAsiaTheme="minorEastAsia"/>
              <w:noProof/>
              <w:lang w:eastAsia="en-CA"/>
            </w:rPr>
          </w:pPr>
          <w:hyperlink w:anchor="_Toc2711954" w:history="1">
            <w:r w:rsidR="00D5735B" w:rsidRPr="00601416">
              <w:rPr>
                <w:rStyle w:val="Hyperlink"/>
                <w:rFonts w:eastAsia="Calibri"/>
                <w:noProof/>
                <w:lang w:val="en-US"/>
              </w:rPr>
              <w:t>D10.</w:t>
            </w:r>
            <w:r w:rsidR="00D5735B">
              <w:rPr>
                <w:rFonts w:eastAsiaTheme="minorEastAsia"/>
                <w:noProof/>
                <w:lang w:eastAsia="en-CA"/>
              </w:rPr>
              <w:tab/>
            </w:r>
            <w:r w:rsidR="00D5735B" w:rsidRPr="00601416">
              <w:rPr>
                <w:rStyle w:val="Hyperlink"/>
                <w:rFonts w:eastAsia="Calibri"/>
                <w:noProof/>
                <w:lang w:val="en-US"/>
              </w:rPr>
              <w:t>Additional FHSIs Used by Your Authority</w:t>
            </w:r>
            <w:r w:rsidR="00D5735B">
              <w:rPr>
                <w:noProof/>
                <w:webHidden/>
              </w:rPr>
              <w:tab/>
            </w:r>
            <w:r w:rsidR="00D5735B">
              <w:rPr>
                <w:noProof/>
                <w:webHidden/>
              </w:rPr>
              <w:fldChar w:fldCharType="begin"/>
            </w:r>
            <w:r w:rsidR="00D5735B">
              <w:rPr>
                <w:noProof/>
                <w:webHidden/>
              </w:rPr>
              <w:instrText xml:space="preserve"> PAGEREF _Toc2711954 \h </w:instrText>
            </w:r>
            <w:r w:rsidR="00D5735B">
              <w:rPr>
                <w:noProof/>
                <w:webHidden/>
              </w:rPr>
            </w:r>
            <w:r w:rsidR="00D5735B">
              <w:rPr>
                <w:noProof/>
                <w:webHidden/>
              </w:rPr>
              <w:fldChar w:fldCharType="separate"/>
            </w:r>
            <w:r w:rsidR="00D5735B">
              <w:rPr>
                <w:noProof/>
                <w:webHidden/>
              </w:rPr>
              <w:t>71</w:t>
            </w:r>
            <w:r w:rsidR="00D5735B">
              <w:rPr>
                <w:noProof/>
                <w:webHidden/>
              </w:rPr>
              <w:fldChar w:fldCharType="end"/>
            </w:r>
          </w:hyperlink>
        </w:p>
        <w:p w14:paraId="02ACB5B3" w14:textId="573AC629" w:rsidR="00E87CC0" w:rsidRPr="00E4561A" w:rsidRDefault="00E87CC0">
          <w:pPr>
            <w:rPr>
              <w:lang w:val="en-US"/>
            </w:rPr>
          </w:pPr>
          <w:r w:rsidRPr="00E4561A">
            <w:rPr>
              <w:b/>
              <w:bCs/>
              <w:lang w:val="en-US"/>
            </w:rPr>
            <w:fldChar w:fldCharType="end"/>
          </w:r>
        </w:p>
      </w:sdtContent>
    </w:sdt>
    <w:p w14:paraId="50B538E7" w14:textId="77777777" w:rsidR="00E87CC0" w:rsidRPr="00E4561A" w:rsidRDefault="00E87CC0" w:rsidP="00CF30CF">
      <w:pPr>
        <w:rPr>
          <w:lang w:val="en-US"/>
        </w:rPr>
      </w:pPr>
    </w:p>
    <w:p w14:paraId="572CD9D1" w14:textId="77777777" w:rsidR="00773BFA" w:rsidRPr="00E4561A" w:rsidRDefault="00773BFA" w:rsidP="00D811D0">
      <w:pPr>
        <w:pStyle w:val="Heading1"/>
        <w:rPr>
          <w:rFonts w:eastAsia="Calibri"/>
          <w:lang w:val="en-US"/>
        </w:rPr>
      </w:pPr>
      <w:bookmarkStart w:id="1" w:name="_Toc2711939"/>
      <w:r w:rsidRPr="00E4561A">
        <w:rPr>
          <w:rFonts w:eastAsia="Calibri"/>
          <w:lang w:val="en-US"/>
        </w:rPr>
        <w:t>Introduction</w:t>
      </w:r>
      <w:bookmarkEnd w:id="1"/>
    </w:p>
    <w:p w14:paraId="2DB06229" w14:textId="77777777" w:rsidR="00B61F99" w:rsidRDefault="00B61F99" w:rsidP="00B61F99">
      <w:pPr>
        <w:shd w:val="clear" w:color="auto" w:fill="FFFFFF"/>
        <w:rPr>
          <w:rFonts w:ascii="Fira Sans" w:hAnsi="Fira Sans" w:cs="Arial"/>
          <w:color w:val="333333"/>
          <w:sz w:val="24"/>
          <w:szCs w:val="24"/>
          <w:lang w:val="en" w:eastAsia="en-GB"/>
        </w:rPr>
      </w:pPr>
      <w:bookmarkStart w:id="2" w:name="_Toc2711940"/>
      <w:r>
        <w:rPr>
          <w:rFonts w:ascii="Fira Sans" w:hAnsi="Fira Sans" w:cs="Arial"/>
          <w:color w:val="333333"/>
          <w:sz w:val="24"/>
          <w:szCs w:val="24"/>
          <w:lang w:val="en" w:eastAsia="en-GB"/>
        </w:rPr>
        <w:t>Your authority is being invited to participate in a survey on financial health and stability indicators (FHSIs). The survey is being facilitated by the International Association of Insurance Supervisors (IAIS) in support of the International Monetary Fund (IMF) and the World Bank Group (WBG).</w:t>
      </w:r>
      <w:r>
        <w:rPr>
          <w:rFonts w:ascii="Fira Sans" w:hAnsi="Fira Sans" w:cs="Arial"/>
          <w:color w:val="333333"/>
          <w:sz w:val="24"/>
          <w:szCs w:val="24"/>
          <w:lang w:val="en" w:eastAsia="en-GB"/>
        </w:rPr>
        <w:br/>
        <w:t> </w:t>
      </w:r>
    </w:p>
    <w:p w14:paraId="62B27F55" w14:textId="77777777" w:rsidR="00B61F99" w:rsidRDefault="00B61F99" w:rsidP="00B61F99">
      <w:pPr>
        <w:shd w:val="clear" w:color="auto" w:fill="FFFFFF"/>
        <w:rPr>
          <w:rFonts w:ascii="Fira Sans" w:hAnsi="Fira Sans" w:cs="Arial"/>
          <w:color w:val="333333"/>
          <w:sz w:val="24"/>
          <w:szCs w:val="24"/>
          <w:lang w:val="en" w:eastAsia="en-GB"/>
        </w:rPr>
      </w:pPr>
      <w:r>
        <w:rPr>
          <w:rFonts w:ascii="Fira Sans" w:hAnsi="Fira Sans" w:cs="Arial"/>
          <w:color w:val="333333"/>
          <w:sz w:val="24"/>
          <w:szCs w:val="24"/>
          <w:lang w:val="en" w:eastAsia="en-GB"/>
        </w:rPr>
        <w:t>Off-site monitoring is an essential tool in the supervision of insurers and the groups of which some are members. As highlighted by Standard 9.7 of the Insurance Core Principles (ICPs), “The supervisor monitors and supervises insurers on an on-going basis, based on regular communication with the insurer, information obtained through supervisory reporting and analysis of market and other relevant information.”</w:t>
      </w:r>
      <w:r>
        <w:rPr>
          <w:rFonts w:ascii="Fira Sans" w:hAnsi="Fira Sans" w:cs="Arial"/>
          <w:color w:val="333333"/>
          <w:sz w:val="24"/>
          <w:szCs w:val="24"/>
          <w:lang w:val="en" w:eastAsia="en-GB"/>
        </w:rPr>
        <w:br/>
        <w:t> </w:t>
      </w:r>
    </w:p>
    <w:p w14:paraId="74CBC1CF" w14:textId="77777777" w:rsidR="00B61F99" w:rsidRDefault="00B61F99" w:rsidP="00B61F99">
      <w:pPr>
        <w:shd w:val="clear" w:color="auto" w:fill="FFFFFF"/>
        <w:rPr>
          <w:rFonts w:ascii="Fira Sans" w:hAnsi="Fira Sans" w:cs="Arial"/>
          <w:color w:val="333333"/>
          <w:sz w:val="24"/>
          <w:szCs w:val="24"/>
          <w:lang w:val="en" w:eastAsia="en-GB"/>
        </w:rPr>
      </w:pPr>
      <w:r>
        <w:rPr>
          <w:rFonts w:ascii="Fira Sans" w:hAnsi="Fira Sans" w:cs="Arial"/>
          <w:color w:val="333333"/>
          <w:sz w:val="24"/>
          <w:szCs w:val="24"/>
          <w:lang w:val="en" w:eastAsia="en-GB"/>
        </w:rPr>
        <w:t>Off-site monitoring involves both qualitative and quantitative analyses, including the calculation of ratios and other FHSIs. Analysis of quantitative indicators can play an important role in many aspects of supervision, including:</w:t>
      </w:r>
      <w:r>
        <w:rPr>
          <w:rFonts w:ascii="Fira Sans" w:hAnsi="Fira Sans" w:cs="Arial"/>
          <w:color w:val="333333"/>
          <w:sz w:val="24"/>
          <w:szCs w:val="24"/>
          <w:lang w:val="en" w:eastAsia="en-GB"/>
        </w:rPr>
        <w:br/>
        <w:t> </w:t>
      </w:r>
    </w:p>
    <w:p w14:paraId="47D70B8C" w14:textId="59F8B6B1" w:rsidR="00B61F99" w:rsidRPr="00B61F99" w:rsidRDefault="00B61F99" w:rsidP="00B61F99">
      <w:pPr>
        <w:pStyle w:val="ListParagraph"/>
        <w:numPr>
          <w:ilvl w:val="0"/>
          <w:numId w:val="11"/>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Market analysis for policy development;</w:t>
      </w:r>
    </w:p>
    <w:p w14:paraId="1FE2E2B0" w14:textId="69B55504" w:rsidR="00B61F99" w:rsidRPr="00B61F99" w:rsidRDefault="00B61F99" w:rsidP="00B61F99">
      <w:pPr>
        <w:pStyle w:val="ListParagraph"/>
        <w:numPr>
          <w:ilvl w:val="0"/>
          <w:numId w:val="11"/>
        </w:numPr>
        <w:shd w:val="clear" w:color="auto" w:fill="FFFFFF"/>
        <w:rPr>
          <w:rFonts w:ascii="Fira Sans" w:hAnsi="Fira Sans" w:cs="Arial"/>
          <w:color w:val="333333"/>
          <w:sz w:val="24"/>
          <w:szCs w:val="24"/>
          <w:lang w:val="en" w:eastAsia="en-GB"/>
        </w:rPr>
      </w:pPr>
      <w:proofErr w:type="spellStart"/>
      <w:r w:rsidRPr="00B61F99">
        <w:rPr>
          <w:rFonts w:ascii="Fira Sans" w:hAnsi="Fira Sans" w:cs="Arial"/>
          <w:color w:val="333333"/>
          <w:sz w:val="24"/>
          <w:szCs w:val="24"/>
          <w:lang w:val="en" w:eastAsia="en-GB"/>
        </w:rPr>
        <w:t>Macroprudential</w:t>
      </w:r>
      <w:proofErr w:type="spellEnd"/>
      <w:r w:rsidRPr="00B61F99">
        <w:rPr>
          <w:rFonts w:ascii="Fira Sans" w:hAnsi="Fira Sans" w:cs="Arial"/>
          <w:color w:val="333333"/>
          <w:sz w:val="24"/>
          <w:szCs w:val="24"/>
          <w:lang w:val="en" w:eastAsia="en-GB"/>
        </w:rPr>
        <w:t xml:space="preserve"> risk assessment;</w:t>
      </w:r>
    </w:p>
    <w:p w14:paraId="5E1F31D5" w14:textId="30A38F09" w:rsidR="00B61F99" w:rsidRPr="00B61F99" w:rsidRDefault="00B61F99" w:rsidP="00B61F99">
      <w:pPr>
        <w:pStyle w:val="ListParagraph"/>
        <w:numPr>
          <w:ilvl w:val="0"/>
          <w:numId w:val="11"/>
        </w:numPr>
        <w:shd w:val="clear" w:color="auto" w:fill="FFFFFF"/>
        <w:rPr>
          <w:rFonts w:ascii="Fira Sans" w:hAnsi="Fira Sans" w:cs="Arial"/>
          <w:color w:val="333333"/>
          <w:sz w:val="24"/>
          <w:szCs w:val="24"/>
          <w:lang w:val="en" w:eastAsia="en-GB"/>
        </w:rPr>
      </w:pPr>
      <w:proofErr w:type="spellStart"/>
      <w:r w:rsidRPr="00B61F99">
        <w:rPr>
          <w:rFonts w:ascii="Fira Sans" w:hAnsi="Fira Sans" w:cs="Arial"/>
          <w:color w:val="333333"/>
          <w:sz w:val="24"/>
          <w:szCs w:val="24"/>
          <w:lang w:val="en" w:eastAsia="en-GB"/>
        </w:rPr>
        <w:t>Microprudential</w:t>
      </w:r>
      <w:proofErr w:type="spellEnd"/>
      <w:r w:rsidRPr="00B61F99">
        <w:rPr>
          <w:rFonts w:ascii="Fira Sans" w:hAnsi="Fira Sans" w:cs="Arial"/>
          <w:color w:val="333333"/>
          <w:sz w:val="24"/>
          <w:szCs w:val="24"/>
          <w:lang w:val="en" w:eastAsia="en-GB"/>
        </w:rPr>
        <w:t xml:space="preserve"> risk assessment; and</w:t>
      </w:r>
    </w:p>
    <w:p w14:paraId="6DC7A58C" w14:textId="6DBD7C03" w:rsidR="00B61F99" w:rsidRPr="00B61F99" w:rsidRDefault="00B61F99" w:rsidP="00B61F99">
      <w:pPr>
        <w:pStyle w:val="ListParagraph"/>
        <w:numPr>
          <w:ilvl w:val="0"/>
          <w:numId w:val="11"/>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Market conduct supervision.</w:t>
      </w:r>
      <w:r w:rsidRPr="00B61F99">
        <w:rPr>
          <w:rFonts w:ascii="Fira Sans" w:hAnsi="Fira Sans" w:cs="Arial"/>
          <w:color w:val="333333"/>
          <w:sz w:val="24"/>
          <w:szCs w:val="24"/>
          <w:lang w:val="en" w:eastAsia="en-GB"/>
        </w:rPr>
        <w:br/>
        <w:t> </w:t>
      </w:r>
    </w:p>
    <w:p w14:paraId="1F26DEA7" w14:textId="77777777" w:rsidR="00B61F99" w:rsidRDefault="00B61F99" w:rsidP="00B61F99">
      <w:pPr>
        <w:shd w:val="clear" w:color="auto" w:fill="FFFFFF"/>
        <w:rPr>
          <w:rFonts w:ascii="Fira Sans" w:hAnsi="Fira Sans" w:cs="Arial"/>
          <w:color w:val="333333"/>
          <w:sz w:val="24"/>
          <w:szCs w:val="24"/>
          <w:lang w:val="en" w:eastAsia="en-GB"/>
        </w:rPr>
      </w:pPr>
      <w:r>
        <w:rPr>
          <w:rFonts w:ascii="Fira Sans" w:hAnsi="Fira Sans" w:cs="Arial"/>
          <w:color w:val="333333"/>
          <w:sz w:val="24"/>
          <w:szCs w:val="24"/>
          <w:lang w:val="en" w:eastAsia="en-GB"/>
        </w:rPr>
        <w:t>Unfortunately, not all supervisors are using such analyses as fully and effectively as they might. The reasons for this vary among jurisdictions, but often include one or more of the following:</w:t>
      </w:r>
      <w:r>
        <w:rPr>
          <w:rFonts w:ascii="Fira Sans" w:hAnsi="Fira Sans" w:cs="Arial"/>
          <w:color w:val="333333"/>
          <w:sz w:val="24"/>
          <w:szCs w:val="24"/>
          <w:lang w:val="en" w:eastAsia="en-GB"/>
        </w:rPr>
        <w:br/>
        <w:t> </w:t>
      </w:r>
    </w:p>
    <w:p w14:paraId="31386AA3" w14:textId="73B87D26" w:rsidR="00B61F99" w:rsidRPr="00B61F99" w:rsidRDefault="00B61F99" w:rsidP="00B61F99">
      <w:pPr>
        <w:pStyle w:val="ListParagraph"/>
        <w:numPr>
          <w:ilvl w:val="0"/>
          <w:numId w:val="9"/>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Use of a less-than-ideal set of indicators, for example, with gaps or multiple indicators that give the same information;</w:t>
      </w:r>
    </w:p>
    <w:p w14:paraId="5C5FAB02" w14:textId="5F924959" w:rsidR="00B61F99" w:rsidRPr="00B61F99" w:rsidRDefault="00B61F99" w:rsidP="00B61F99">
      <w:pPr>
        <w:pStyle w:val="ListParagraph"/>
        <w:numPr>
          <w:ilvl w:val="0"/>
          <w:numId w:val="9"/>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Lack of guidance on the interpretation of the indicators, including the development and application of benchmarks;</w:t>
      </w:r>
    </w:p>
    <w:p w14:paraId="5D30439E" w14:textId="3CB02A66" w:rsidR="00B61F99" w:rsidRPr="00B61F99" w:rsidRDefault="00B61F99" w:rsidP="00B61F99">
      <w:pPr>
        <w:pStyle w:val="ListParagraph"/>
        <w:numPr>
          <w:ilvl w:val="0"/>
          <w:numId w:val="9"/>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Infrequent and inconsistent calculation of the indicators;</w:t>
      </w:r>
    </w:p>
    <w:p w14:paraId="1F9EE0B6" w14:textId="7BC3C9C3" w:rsidR="00B61F99" w:rsidRPr="00B61F99" w:rsidRDefault="00B61F99" w:rsidP="00B61F99">
      <w:pPr>
        <w:pStyle w:val="ListParagraph"/>
        <w:numPr>
          <w:ilvl w:val="0"/>
          <w:numId w:val="9"/>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Gaps in the data needed to calculate some indicators; and</w:t>
      </w:r>
    </w:p>
    <w:p w14:paraId="2D1F7791" w14:textId="3C2A69DC" w:rsidR="00B61F99" w:rsidRPr="00B61F99" w:rsidRDefault="00B61F99" w:rsidP="00B61F99">
      <w:pPr>
        <w:pStyle w:val="ListParagraph"/>
        <w:numPr>
          <w:ilvl w:val="0"/>
          <w:numId w:val="9"/>
        </w:numPr>
        <w:shd w:val="clear" w:color="auto" w:fill="FFFFFF"/>
        <w:rPr>
          <w:rFonts w:ascii="Fira Sans" w:hAnsi="Fira Sans" w:cs="Arial"/>
          <w:color w:val="333333"/>
          <w:sz w:val="24"/>
          <w:szCs w:val="24"/>
          <w:lang w:val="en" w:eastAsia="en-GB"/>
        </w:rPr>
      </w:pPr>
      <w:r w:rsidRPr="00B61F99">
        <w:rPr>
          <w:rFonts w:ascii="Fira Sans" w:hAnsi="Fira Sans" w:cs="Arial"/>
          <w:color w:val="333333"/>
          <w:sz w:val="24"/>
          <w:szCs w:val="24"/>
          <w:lang w:val="en" w:eastAsia="en-GB"/>
        </w:rPr>
        <w:t>Limited capacity in the supervisory authority.</w:t>
      </w:r>
      <w:r w:rsidRPr="00B61F99">
        <w:rPr>
          <w:rFonts w:ascii="Fira Sans" w:hAnsi="Fira Sans" w:cs="Arial"/>
          <w:color w:val="333333"/>
          <w:sz w:val="24"/>
          <w:szCs w:val="24"/>
          <w:lang w:val="en" w:eastAsia="en-GB"/>
        </w:rPr>
        <w:br/>
        <w:t> </w:t>
      </w:r>
    </w:p>
    <w:p w14:paraId="2B3ABA29" w14:textId="77777777" w:rsidR="00B61F99" w:rsidRDefault="00B61F99" w:rsidP="00B61F99">
      <w:pPr>
        <w:shd w:val="clear" w:color="auto" w:fill="FFFFFF"/>
        <w:rPr>
          <w:rFonts w:ascii="Fira Sans" w:hAnsi="Fira Sans" w:cs="Arial"/>
          <w:color w:val="333333"/>
          <w:sz w:val="24"/>
          <w:szCs w:val="24"/>
          <w:lang w:val="en" w:eastAsia="en-GB"/>
        </w:rPr>
      </w:pPr>
      <w:r>
        <w:rPr>
          <w:rFonts w:ascii="Fira Sans" w:hAnsi="Fira Sans" w:cs="Arial"/>
          <w:color w:val="333333"/>
          <w:sz w:val="24"/>
          <w:szCs w:val="24"/>
          <w:lang w:val="en" w:eastAsia="en-GB"/>
        </w:rPr>
        <w:t xml:space="preserve">The IMF and the WBG, with support from the IAIS, are working to help address this situation by drawing on the tools developed in previous IMF and WBG projects related to FHSIs, enhancing these resources through wider supervisory input, and then making the tools widely available to supervisors. </w:t>
      </w:r>
    </w:p>
    <w:p w14:paraId="54B35F5A" w14:textId="77777777" w:rsidR="00D811D0" w:rsidRPr="00E4561A" w:rsidRDefault="00D811D0" w:rsidP="00D811D0">
      <w:pPr>
        <w:pStyle w:val="Heading1"/>
        <w:rPr>
          <w:rFonts w:eastAsia="Calibri"/>
          <w:lang w:val="en-US"/>
        </w:rPr>
      </w:pPr>
      <w:r w:rsidRPr="00E4561A">
        <w:rPr>
          <w:rFonts w:eastAsia="Calibri"/>
          <w:lang w:val="en-US"/>
        </w:rPr>
        <w:t>About the Survey</w:t>
      </w:r>
      <w:bookmarkEnd w:id="2"/>
    </w:p>
    <w:p w14:paraId="157DD055" w14:textId="77777777" w:rsidR="00F21EED" w:rsidRPr="00E4561A" w:rsidRDefault="00413C51" w:rsidP="00F21EED">
      <w:pPr>
        <w:rPr>
          <w:rFonts w:ascii="Calibri" w:eastAsia="Calibri" w:hAnsi="Calibri" w:cs="Times New Roman"/>
          <w:lang w:val="en-US"/>
        </w:rPr>
      </w:pPr>
      <w:r w:rsidRPr="00E4561A">
        <w:rPr>
          <w:rFonts w:ascii="Calibri" w:eastAsia="Calibri" w:hAnsi="Calibri" w:cs="Times New Roman"/>
          <w:lang w:val="en-US"/>
        </w:rPr>
        <w:t xml:space="preserve">The </w:t>
      </w:r>
      <w:r w:rsidR="003D6CF8" w:rsidRPr="00E4561A">
        <w:rPr>
          <w:rFonts w:ascii="Calibri" w:eastAsia="Calibri" w:hAnsi="Calibri" w:cs="Times New Roman"/>
          <w:lang w:val="en-US"/>
        </w:rPr>
        <w:t>objective</w:t>
      </w:r>
      <w:r w:rsidRPr="00E4561A">
        <w:rPr>
          <w:rFonts w:ascii="Calibri" w:eastAsia="Calibri" w:hAnsi="Calibri" w:cs="Times New Roman"/>
          <w:lang w:val="en-US"/>
        </w:rPr>
        <w:t xml:space="preserve"> of this survey is to obtain some key information </w:t>
      </w:r>
      <w:r w:rsidR="00E6672D" w:rsidRPr="00E4561A">
        <w:rPr>
          <w:rFonts w:ascii="Calibri" w:eastAsia="Calibri" w:hAnsi="Calibri" w:cs="Times New Roman"/>
          <w:lang w:val="en-US"/>
        </w:rPr>
        <w:t>related to the use of FHSIs by insurance supervisors</w:t>
      </w:r>
      <w:r w:rsidR="003D6CF8" w:rsidRPr="00E4561A">
        <w:rPr>
          <w:rFonts w:ascii="Calibri" w:eastAsia="Calibri" w:hAnsi="Calibri" w:cs="Times New Roman"/>
          <w:lang w:val="en-US"/>
        </w:rPr>
        <w:t>.</w:t>
      </w:r>
      <w:r w:rsidR="00F21EED" w:rsidRPr="00E4561A">
        <w:rPr>
          <w:rFonts w:ascii="Calibri" w:eastAsia="Calibri" w:hAnsi="Calibri" w:cs="Times New Roman"/>
          <w:lang w:val="en-US"/>
        </w:rPr>
        <w:t xml:space="preserve"> </w:t>
      </w:r>
      <w:bookmarkStart w:id="3" w:name="_Hlk2695737"/>
      <w:r w:rsidR="00F21EED" w:rsidRPr="00E4561A">
        <w:rPr>
          <w:rFonts w:ascii="Calibri" w:eastAsia="Calibri" w:hAnsi="Calibri" w:cs="Times New Roman"/>
          <w:lang w:val="en-US"/>
        </w:rPr>
        <w:t>Please designate one person to respond on behalf of your authority.</w:t>
      </w:r>
    </w:p>
    <w:p w14:paraId="0A45FB38" w14:textId="2A6F2641" w:rsidR="00E4561A" w:rsidRPr="00E4561A" w:rsidRDefault="00E6672D" w:rsidP="007F1787">
      <w:pPr>
        <w:rPr>
          <w:rFonts w:ascii="Calibri" w:eastAsia="Calibri" w:hAnsi="Calibri" w:cs="Times New Roman"/>
          <w:lang w:val="en-US"/>
        </w:rPr>
      </w:pPr>
      <w:bookmarkStart w:id="4" w:name="_Hlk2695696"/>
      <w:bookmarkEnd w:id="3"/>
      <w:r w:rsidRPr="00E4561A">
        <w:rPr>
          <w:rFonts w:ascii="Calibri" w:eastAsia="Calibri" w:hAnsi="Calibri" w:cs="Times New Roman"/>
          <w:lang w:val="en-US"/>
        </w:rPr>
        <w:t xml:space="preserve">Draft guidance has been prepared on the interpretation of many FHSIs used by insurance supervisors. The FHSIs have been organized </w:t>
      </w:r>
      <w:r w:rsidR="00F00325" w:rsidRPr="00E4561A">
        <w:rPr>
          <w:rFonts w:ascii="Calibri" w:eastAsia="Calibri" w:hAnsi="Calibri" w:cs="Times New Roman"/>
          <w:lang w:val="en-US"/>
        </w:rPr>
        <w:t>by</w:t>
      </w:r>
      <w:r w:rsidRPr="00E4561A">
        <w:rPr>
          <w:rFonts w:ascii="Calibri" w:eastAsia="Calibri" w:hAnsi="Calibri" w:cs="Times New Roman"/>
          <w:lang w:val="en-US"/>
        </w:rPr>
        <w:t xml:space="preserve"> the CARAMELS categories to which they are primarily related. </w:t>
      </w:r>
      <w:r w:rsidR="009727EA" w:rsidRPr="00E4561A">
        <w:rPr>
          <w:rFonts w:ascii="Calibri" w:eastAsia="Calibri" w:hAnsi="Calibri" w:cs="Times New Roman"/>
          <w:lang w:val="en-US"/>
        </w:rPr>
        <w:t xml:space="preserve">(CARAMELS is a risk-assessment framework used by many insurance supervisors, with the following categories: Capital; Assets; Reinsurance; </w:t>
      </w:r>
      <w:r w:rsidR="00E4561A" w:rsidRPr="00E4561A">
        <w:rPr>
          <w:rFonts w:ascii="Calibri" w:eastAsia="Calibri" w:hAnsi="Calibri" w:cs="Times New Roman"/>
          <w:lang w:val="en-US"/>
        </w:rPr>
        <w:t>Actuarial Provisions; Management; Earnings; Liquidity; and Subsidiaries (including related parties and groups).</w:t>
      </w:r>
      <w:r w:rsidR="00E4561A">
        <w:rPr>
          <w:rFonts w:ascii="Calibri" w:eastAsia="Calibri" w:hAnsi="Calibri" w:cs="Times New Roman"/>
          <w:lang w:val="en-US"/>
        </w:rPr>
        <w:t>)</w:t>
      </w:r>
      <w:r w:rsidR="00E4561A" w:rsidRPr="00E4561A">
        <w:rPr>
          <w:rFonts w:ascii="Calibri" w:eastAsia="Calibri" w:hAnsi="Calibri" w:cs="Times New Roman"/>
          <w:lang w:val="en-US"/>
        </w:rPr>
        <w:t xml:space="preserve"> </w:t>
      </w:r>
      <w:r w:rsidRPr="00E4561A">
        <w:rPr>
          <w:rFonts w:ascii="Calibri" w:eastAsia="Calibri" w:hAnsi="Calibri" w:cs="Times New Roman"/>
          <w:lang w:val="en-US"/>
        </w:rPr>
        <w:t xml:space="preserve">A separate document provides a mapping of the FHSIs to other </w:t>
      </w:r>
      <w:r w:rsidR="00916FDF">
        <w:rPr>
          <w:rFonts w:ascii="Calibri" w:eastAsia="Calibri" w:hAnsi="Calibri" w:cs="Times New Roman"/>
          <w:lang w:val="en-US"/>
        </w:rPr>
        <w:t>risk-assessment</w:t>
      </w:r>
      <w:r w:rsidRPr="00E4561A">
        <w:rPr>
          <w:rFonts w:ascii="Calibri" w:eastAsia="Calibri" w:hAnsi="Calibri" w:cs="Times New Roman"/>
          <w:lang w:val="en-US"/>
        </w:rPr>
        <w:t xml:space="preserve"> categories where they can be useful in informing the assessment.</w:t>
      </w:r>
    </w:p>
    <w:p w14:paraId="483DA9DD" w14:textId="39C342A0" w:rsidR="00E6672D" w:rsidRPr="00E4561A" w:rsidRDefault="00E6672D" w:rsidP="007F1787">
      <w:pPr>
        <w:rPr>
          <w:rFonts w:ascii="Calibri" w:eastAsia="Calibri" w:hAnsi="Calibri" w:cs="Times New Roman"/>
          <w:lang w:val="en-US"/>
        </w:rPr>
      </w:pPr>
      <w:r w:rsidRPr="00E4561A">
        <w:rPr>
          <w:rFonts w:ascii="Calibri" w:eastAsia="Calibri" w:hAnsi="Calibri" w:cs="Times New Roman"/>
          <w:lang w:val="en-US"/>
        </w:rPr>
        <w:t>The survey questionnaire seeks your input on these documents and other aspects of how FHSIs are being used by your authority</w:t>
      </w:r>
      <w:bookmarkEnd w:id="4"/>
      <w:r w:rsidRPr="00E4561A">
        <w:rPr>
          <w:rFonts w:ascii="Calibri" w:eastAsia="Calibri" w:hAnsi="Calibri" w:cs="Times New Roman"/>
          <w:lang w:val="en-US"/>
        </w:rPr>
        <w:t>, including:</w:t>
      </w:r>
    </w:p>
    <w:p w14:paraId="31412B4F" w14:textId="2C273684" w:rsidR="00D52CAD" w:rsidRPr="00E4561A" w:rsidRDefault="00D52CAD" w:rsidP="00461414">
      <w:pPr>
        <w:pStyle w:val="ListParagraph"/>
        <w:numPr>
          <w:ilvl w:val="0"/>
          <w:numId w:val="2"/>
        </w:numPr>
        <w:rPr>
          <w:lang w:val="en-US"/>
        </w:rPr>
      </w:pPr>
      <w:r w:rsidRPr="00E4561A">
        <w:rPr>
          <w:lang w:val="en-US"/>
        </w:rPr>
        <w:t>The purposes for which F</w:t>
      </w:r>
      <w:r w:rsidR="007F1787" w:rsidRPr="00E4561A">
        <w:rPr>
          <w:lang w:val="en-US"/>
        </w:rPr>
        <w:t>HSIs are being used</w:t>
      </w:r>
      <w:r w:rsidRPr="00E4561A">
        <w:rPr>
          <w:lang w:val="en-US"/>
        </w:rPr>
        <w:t>;</w:t>
      </w:r>
    </w:p>
    <w:p w14:paraId="7C4CF110" w14:textId="77631DFF" w:rsidR="007F1787" w:rsidRPr="00E4561A" w:rsidRDefault="007F1787" w:rsidP="00461414">
      <w:pPr>
        <w:pStyle w:val="ListParagraph"/>
        <w:numPr>
          <w:ilvl w:val="0"/>
          <w:numId w:val="2"/>
        </w:numPr>
        <w:rPr>
          <w:lang w:val="en-US"/>
        </w:rPr>
      </w:pPr>
      <w:r w:rsidRPr="00E4561A">
        <w:rPr>
          <w:lang w:val="en-US"/>
        </w:rPr>
        <w:t>Which FHSIs are currently being used</w:t>
      </w:r>
      <w:r w:rsidR="00D52CAD" w:rsidRPr="00E4561A">
        <w:rPr>
          <w:lang w:val="en-US"/>
        </w:rPr>
        <w:t>;</w:t>
      </w:r>
    </w:p>
    <w:p w14:paraId="2EC8DB90" w14:textId="3082BABF" w:rsidR="007F1787" w:rsidRPr="00E4561A" w:rsidRDefault="00D52CAD" w:rsidP="00461414">
      <w:pPr>
        <w:pStyle w:val="ListParagraph"/>
        <w:numPr>
          <w:ilvl w:val="0"/>
          <w:numId w:val="2"/>
        </w:numPr>
        <w:rPr>
          <w:lang w:val="en-US"/>
        </w:rPr>
      </w:pPr>
      <w:r w:rsidRPr="00E4561A">
        <w:rPr>
          <w:lang w:val="en-US"/>
        </w:rPr>
        <w:t>Whether a</w:t>
      </w:r>
      <w:r w:rsidR="007F1787" w:rsidRPr="00E4561A">
        <w:rPr>
          <w:lang w:val="en-US"/>
        </w:rPr>
        <w:t>ny changes to the FHSIs are being contemplated</w:t>
      </w:r>
      <w:r w:rsidRPr="00E4561A">
        <w:rPr>
          <w:lang w:val="en-US"/>
        </w:rPr>
        <w:t xml:space="preserve">, for example, </w:t>
      </w:r>
      <w:r w:rsidR="007F1787" w:rsidRPr="00E4561A">
        <w:rPr>
          <w:lang w:val="en-US"/>
        </w:rPr>
        <w:t xml:space="preserve">in response to </w:t>
      </w:r>
      <w:r w:rsidRPr="00E4561A">
        <w:rPr>
          <w:lang w:val="en-US"/>
        </w:rPr>
        <w:t xml:space="preserve">the implementation of </w:t>
      </w:r>
      <w:r w:rsidR="007F1787" w:rsidRPr="00E4561A">
        <w:rPr>
          <w:lang w:val="en-US"/>
        </w:rPr>
        <w:t>IFRS 9 and IFRS 17</w:t>
      </w:r>
      <w:r w:rsidRPr="00E4561A">
        <w:rPr>
          <w:lang w:val="en-US"/>
        </w:rPr>
        <w:t>;</w:t>
      </w:r>
    </w:p>
    <w:p w14:paraId="6A9BFAC0" w14:textId="038C2D4C" w:rsidR="007F1787" w:rsidRPr="00E4561A" w:rsidRDefault="00D52CAD" w:rsidP="00461414">
      <w:pPr>
        <w:pStyle w:val="ListParagraph"/>
        <w:numPr>
          <w:ilvl w:val="0"/>
          <w:numId w:val="2"/>
        </w:numPr>
        <w:rPr>
          <w:lang w:val="en-US"/>
        </w:rPr>
      </w:pPr>
      <w:r w:rsidRPr="00E4561A">
        <w:rPr>
          <w:lang w:val="en-US"/>
        </w:rPr>
        <w:t>The m</w:t>
      </w:r>
      <w:r w:rsidR="007F1787" w:rsidRPr="00E4561A">
        <w:rPr>
          <w:lang w:val="en-US"/>
        </w:rPr>
        <w:t xml:space="preserve">apping of FHSIs to </w:t>
      </w:r>
      <w:r w:rsidR="00916FDF">
        <w:rPr>
          <w:lang w:val="en-US"/>
        </w:rPr>
        <w:t>risk-assessment</w:t>
      </w:r>
      <w:r w:rsidR="007F1787" w:rsidRPr="00E4561A">
        <w:rPr>
          <w:lang w:val="en-US"/>
        </w:rPr>
        <w:t xml:space="preserve"> categories</w:t>
      </w:r>
      <w:r w:rsidRPr="00E4561A">
        <w:rPr>
          <w:lang w:val="en-US"/>
        </w:rPr>
        <w:t>;</w:t>
      </w:r>
    </w:p>
    <w:p w14:paraId="7CEF96FA" w14:textId="7DD6A6FC" w:rsidR="007F1787" w:rsidRPr="00E4561A" w:rsidRDefault="007F1787" w:rsidP="00461414">
      <w:pPr>
        <w:pStyle w:val="ListParagraph"/>
        <w:numPr>
          <w:ilvl w:val="0"/>
          <w:numId w:val="2"/>
        </w:numPr>
        <w:rPr>
          <w:lang w:val="en-US"/>
        </w:rPr>
      </w:pPr>
      <w:r w:rsidRPr="00E4561A">
        <w:rPr>
          <w:lang w:val="en-US"/>
        </w:rPr>
        <w:t>Supervisory benchmarks for the FHSIs</w:t>
      </w:r>
      <w:r w:rsidR="00D52CAD" w:rsidRPr="00E4561A">
        <w:rPr>
          <w:lang w:val="en-US"/>
        </w:rPr>
        <w:t xml:space="preserve"> and how they were established;</w:t>
      </w:r>
    </w:p>
    <w:p w14:paraId="0E7FDEFF" w14:textId="6FC0BC09" w:rsidR="007F1787" w:rsidRPr="00E4561A" w:rsidRDefault="007F1787" w:rsidP="00461414">
      <w:pPr>
        <w:pStyle w:val="ListParagraph"/>
        <w:numPr>
          <w:ilvl w:val="0"/>
          <w:numId w:val="2"/>
        </w:numPr>
        <w:rPr>
          <w:lang w:val="en-US"/>
        </w:rPr>
      </w:pPr>
      <w:r w:rsidRPr="00E4561A">
        <w:rPr>
          <w:lang w:val="en-US"/>
        </w:rPr>
        <w:lastRenderedPageBreak/>
        <w:t>How some common data and methodology issues are being dealt with</w:t>
      </w:r>
      <w:r w:rsidR="00D52CAD" w:rsidRPr="00E4561A">
        <w:rPr>
          <w:lang w:val="en-US"/>
        </w:rPr>
        <w:t>; and</w:t>
      </w:r>
    </w:p>
    <w:p w14:paraId="5A9A9EF2" w14:textId="3AE0C67C" w:rsidR="007F1787" w:rsidRPr="00E4561A" w:rsidRDefault="00D52CAD" w:rsidP="00461414">
      <w:pPr>
        <w:pStyle w:val="ListParagraph"/>
        <w:numPr>
          <w:ilvl w:val="0"/>
          <w:numId w:val="2"/>
        </w:numPr>
        <w:rPr>
          <w:lang w:val="en-US"/>
        </w:rPr>
      </w:pPr>
      <w:r w:rsidRPr="00E4561A">
        <w:rPr>
          <w:lang w:val="en-US"/>
        </w:rPr>
        <w:t>Suggestions for i</w:t>
      </w:r>
      <w:r w:rsidR="007F1787" w:rsidRPr="00E4561A">
        <w:rPr>
          <w:lang w:val="en-US"/>
        </w:rPr>
        <w:t>mprovements to the draft interpretation guidance.</w:t>
      </w:r>
    </w:p>
    <w:p w14:paraId="2110A549" w14:textId="2A7D170E" w:rsidR="007F1787" w:rsidRPr="00E4561A" w:rsidRDefault="007F1787" w:rsidP="007F1787">
      <w:pPr>
        <w:rPr>
          <w:rFonts w:ascii="Calibri" w:eastAsia="Calibri" w:hAnsi="Calibri" w:cs="Times New Roman"/>
          <w:lang w:val="en-US"/>
        </w:rPr>
      </w:pPr>
      <w:bookmarkStart w:id="5" w:name="_Hlk2695759"/>
      <w:r w:rsidRPr="00E4561A">
        <w:rPr>
          <w:rFonts w:ascii="Calibri" w:eastAsia="Calibri" w:hAnsi="Calibri" w:cs="Times New Roman"/>
          <w:lang w:val="en-US"/>
        </w:rPr>
        <w:t xml:space="preserve">For each question, choose the response that most closely corresponds to the situation in </w:t>
      </w:r>
      <w:r w:rsidR="00D52CAD" w:rsidRPr="00E4561A">
        <w:rPr>
          <w:rFonts w:ascii="Calibri" w:eastAsia="Calibri" w:hAnsi="Calibri" w:cs="Times New Roman"/>
          <w:lang w:val="en-US"/>
        </w:rPr>
        <w:t>your authority</w:t>
      </w:r>
      <w:r w:rsidRPr="00E4561A">
        <w:rPr>
          <w:rFonts w:ascii="Calibri" w:eastAsia="Calibri" w:hAnsi="Calibri" w:cs="Times New Roman"/>
          <w:lang w:val="en-US"/>
        </w:rPr>
        <w:t xml:space="preserve">. If </w:t>
      </w:r>
      <w:r w:rsidR="00F00325" w:rsidRPr="00E4561A">
        <w:rPr>
          <w:rFonts w:ascii="Calibri" w:eastAsia="Calibri" w:hAnsi="Calibri" w:cs="Times New Roman"/>
          <w:lang w:val="en-US"/>
        </w:rPr>
        <w:t xml:space="preserve">manuals, </w:t>
      </w:r>
      <w:r w:rsidRPr="00E4561A">
        <w:rPr>
          <w:rFonts w:ascii="Calibri" w:eastAsia="Calibri" w:hAnsi="Calibri" w:cs="Times New Roman"/>
          <w:lang w:val="en-US"/>
        </w:rPr>
        <w:t>records or reports exist that would help you to respond to such questions, please refer to them. If not, please respond based on your best estimates of what the actual situation and experience have been.</w:t>
      </w:r>
    </w:p>
    <w:p w14:paraId="5325268B" w14:textId="7D7D82B1" w:rsidR="007F1787" w:rsidRDefault="007F1787" w:rsidP="00522B65">
      <w:pPr>
        <w:rPr>
          <w:rFonts w:ascii="Calibri" w:eastAsia="Calibri" w:hAnsi="Calibri" w:cs="Times New Roman"/>
          <w:lang w:val="en-US"/>
        </w:rPr>
      </w:pPr>
      <w:bookmarkStart w:id="6" w:name="_Hlk2695814"/>
      <w:bookmarkEnd w:id="5"/>
      <w:r w:rsidRPr="00E4561A">
        <w:rPr>
          <w:rFonts w:ascii="Calibri" w:eastAsia="Calibri" w:hAnsi="Calibri" w:cs="Times New Roman"/>
          <w:lang w:val="en-US"/>
        </w:rPr>
        <w:t>Please ensure that all of your responses have been approved as final before beginning the process of entering your responses online. As you move through the online questionnaire, all question responses are immediately stored</w:t>
      </w:r>
      <w:r w:rsidR="00522B65">
        <w:rPr>
          <w:rFonts w:ascii="Calibri" w:eastAsia="Calibri" w:hAnsi="Calibri" w:cs="Times New Roman"/>
          <w:lang w:val="en-US"/>
        </w:rPr>
        <w:t xml:space="preserve">. You can use the </w:t>
      </w:r>
      <w:r w:rsidR="00522B65" w:rsidRPr="00522B65">
        <w:rPr>
          <w:rFonts w:ascii="Calibri" w:eastAsia="Calibri" w:hAnsi="Calibri" w:cs="Times New Roman"/>
          <w:lang w:val="en-US"/>
        </w:rPr>
        <w:t>browse</w:t>
      </w:r>
      <w:r w:rsidR="00522B65">
        <w:rPr>
          <w:rFonts w:ascii="Calibri" w:eastAsia="Calibri" w:hAnsi="Calibri" w:cs="Times New Roman"/>
          <w:lang w:val="en-US"/>
        </w:rPr>
        <w:t>-</w:t>
      </w:r>
      <w:r w:rsidR="00522B65" w:rsidRPr="00522B65">
        <w:rPr>
          <w:rFonts w:ascii="Calibri" w:eastAsia="Calibri" w:hAnsi="Calibri" w:cs="Times New Roman"/>
          <w:lang w:val="en-US"/>
        </w:rPr>
        <w:t xml:space="preserve">back button in the </w:t>
      </w:r>
      <w:r w:rsidR="00522B65">
        <w:rPr>
          <w:rFonts w:ascii="Calibri" w:eastAsia="Calibri" w:hAnsi="Calibri" w:cs="Times New Roman"/>
          <w:lang w:val="en-US"/>
        </w:rPr>
        <w:t>questionnaire to change a response on a previous page,</w:t>
      </w:r>
      <w:r w:rsidR="00522B65" w:rsidRPr="00522B65">
        <w:rPr>
          <w:rFonts w:ascii="Calibri" w:eastAsia="Calibri" w:hAnsi="Calibri" w:cs="Times New Roman"/>
          <w:lang w:val="en-US"/>
        </w:rPr>
        <w:t xml:space="preserve"> but </w:t>
      </w:r>
      <w:r w:rsidR="00522B65">
        <w:rPr>
          <w:rFonts w:ascii="Calibri" w:eastAsia="Calibri" w:hAnsi="Calibri" w:cs="Times New Roman"/>
          <w:lang w:val="en-US"/>
        </w:rPr>
        <w:t>you</w:t>
      </w:r>
      <w:r w:rsidR="00522B65" w:rsidRPr="00522B65">
        <w:rPr>
          <w:rFonts w:ascii="Calibri" w:eastAsia="Calibri" w:hAnsi="Calibri" w:cs="Times New Roman"/>
          <w:lang w:val="en-US"/>
        </w:rPr>
        <w:t xml:space="preserve"> cannot use the web browser</w:t>
      </w:r>
      <w:r w:rsidR="00522B65">
        <w:rPr>
          <w:rFonts w:ascii="Calibri" w:eastAsia="Calibri" w:hAnsi="Calibri" w:cs="Times New Roman"/>
          <w:lang w:val="en-US"/>
        </w:rPr>
        <w:t>’s</w:t>
      </w:r>
      <w:r w:rsidR="00522B65" w:rsidRPr="00522B65">
        <w:rPr>
          <w:rFonts w:ascii="Calibri" w:eastAsia="Calibri" w:hAnsi="Calibri" w:cs="Times New Roman"/>
          <w:lang w:val="en-US"/>
        </w:rPr>
        <w:t xml:space="preserve"> back button</w:t>
      </w:r>
      <w:r w:rsidR="00522B65">
        <w:rPr>
          <w:rFonts w:ascii="Calibri" w:eastAsia="Calibri" w:hAnsi="Calibri" w:cs="Times New Roman"/>
          <w:lang w:val="en-US"/>
        </w:rPr>
        <w:t>. If you are unable to finish entering responses during your session, you</w:t>
      </w:r>
      <w:r w:rsidR="00522B65" w:rsidRPr="00522B65">
        <w:rPr>
          <w:rFonts w:ascii="Calibri" w:eastAsia="Calibri" w:hAnsi="Calibri" w:cs="Times New Roman"/>
          <w:lang w:val="en-US"/>
        </w:rPr>
        <w:t xml:space="preserve"> can use the “save and continue later” </w:t>
      </w:r>
      <w:r w:rsidR="00522B65">
        <w:rPr>
          <w:rFonts w:ascii="Calibri" w:eastAsia="Calibri" w:hAnsi="Calibri" w:cs="Times New Roman"/>
          <w:lang w:val="en-US"/>
        </w:rPr>
        <w:t xml:space="preserve">selection </w:t>
      </w:r>
      <w:r w:rsidR="00522B65" w:rsidRPr="00522B65">
        <w:rPr>
          <w:rFonts w:ascii="Calibri" w:eastAsia="Calibri" w:hAnsi="Calibri" w:cs="Times New Roman"/>
          <w:lang w:val="en-US"/>
        </w:rPr>
        <w:t xml:space="preserve">at the end of each page (a link will be sent to </w:t>
      </w:r>
      <w:r w:rsidR="00522B65">
        <w:rPr>
          <w:rFonts w:ascii="Calibri" w:eastAsia="Calibri" w:hAnsi="Calibri" w:cs="Times New Roman"/>
          <w:lang w:val="en-US"/>
        </w:rPr>
        <w:t>your</w:t>
      </w:r>
      <w:r w:rsidR="00522B65" w:rsidRPr="00522B65">
        <w:rPr>
          <w:rFonts w:ascii="Calibri" w:eastAsia="Calibri" w:hAnsi="Calibri" w:cs="Times New Roman"/>
          <w:lang w:val="en-US"/>
        </w:rPr>
        <w:t xml:space="preserve"> email)</w:t>
      </w:r>
      <w:r w:rsidR="00522B65">
        <w:rPr>
          <w:rFonts w:ascii="Calibri" w:eastAsia="Calibri" w:hAnsi="Calibri" w:cs="Times New Roman"/>
          <w:lang w:val="en-US"/>
        </w:rPr>
        <w:t>.</w:t>
      </w:r>
      <w:r w:rsidR="00F12DCF">
        <w:rPr>
          <w:rFonts w:ascii="Calibri" w:eastAsia="Calibri" w:hAnsi="Calibri" w:cs="Times New Roman"/>
          <w:lang w:val="en-US"/>
        </w:rPr>
        <w:t xml:space="preserve"> </w:t>
      </w:r>
      <w:r w:rsidR="00F12DCF" w:rsidRPr="00F12DCF">
        <w:rPr>
          <w:shd w:val="clear" w:color="auto" w:fill="FFFFFF"/>
        </w:rPr>
        <w:t>Kindly note to submit your fi</w:t>
      </w:r>
      <w:r w:rsidR="00F12DCF">
        <w:rPr>
          <w:shd w:val="clear" w:color="auto" w:fill="FFFFFF"/>
        </w:rPr>
        <w:t xml:space="preserve">nal responses, you must </w:t>
      </w:r>
      <w:r w:rsidR="00F12DCF" w:rsidRPr="00F12DCF">
        <w:rPr>
          <w:shd w:val="clear" w:color="auto" w:fill="FFFFFF"/>
        </w:rPr>
        <w:t>jump to the last page of the survey and click on the “Submit” button.  Only ‘Submitted’ responses as of the closing date will be taken into consideration.</w:t>
      </w:r>
      <w:r w:rsidR="00F12DCF" w:rsidRPr="00F12DCF">
        <w:rPr>
          <w:rFonts w:ascii="Fira Sans" w:hAnsi="Fira Sans"/>
          <w:sz w:val="27"/>
          <w:szCs w:val="27"/>
          <w:shd w:val="clear" w:color="auto" w:fill="FFFFFF"/>
        </w:rPr>
        <w:t> </w:t>
      </w:r>
      <w:bookmarkStart w:id="7" w:name="_GoBack"/>
      <w:bookmarkEnd w:id="7"/>
    </w:p>
    <w:p w14:paraId="53449429" w14:textId="70C4BEC7" w:rsidR="007F1787" w:rsidRPr="00E4561A" w:rsidRDefault="007F1787" w:rsidP="007F1787">
      <w:pPr>
        <w:rPr>
          <w:rFonts w:ascii="Calibri" w:eastAsia="Calibri" w:hAnsi="Calibri" w:cs="Times New Roman"/>
          <w:lang w:val="en-US"/>
        </w:rPr>
      </w:pPr>
      <w:r w:rsidRPr="00E4561A">
        <w:rPr>
          <w:rFonts w:ascii="Calibri" w:eastAsia="Calibri" w:hAnsi="Calibri" w:cs="Times New Roman"/>
          <w:lang w:val="en-US"/>
        </w:rPr>
        <w:t>In this survey (as in the ICPs), the term “legislation” is used to include both primary legislation (which generally requires full legislative consent) and secondary and other forms of legislation, including rules and regulations which have the legal force of law but are usually the responsibility of the supervisor.</w:t>
      </w:r>
    </w:p>
    <w:p w14:paraId="49A1D9AA" w14:textId="539A220B" w:rsidR="007F1787" w:rsidRPr="00E4561A" w:rsidRDefault="007F1787" w:rsidP="007F1787">
      <w:pPr>
        <w:rPr>
          <w:rFonts w:ascii="Calibri" w:eastAsia="Calibri" w:hAnsi="Calibri" w:cs="Times New Roman"/>
          <w:lang w:val="en-US"/>
        </w:rPr>
      </w:pPr>
      <w:r w:rsidRPr="00E4561A">
        <w:rPr>
          <w:rFonts w:ascii="Calibri" w:eastAsia="Calibri" w:hAnsi="Calibri" w:cs="Times New Roman"/>
          <w:lang w:val="en-US"/>
        </w:rPr>
        <w:t xml:space="preserve">Individual survey responses will be strictly confidential to the </w:t>
      </w:r>
      <w:r w:rsidR="00D52CAD" w:rsidRPr="00E4561A">
        <w:rPr>
          <w:rFonts w:ascii="Calibri" w:eastAsia="Calibri" w:hAnsi="Calibri" w:cs="Times New Roman"/>
          <w:lang w:val="en-US"/>
        </w:rPr>
        <w:t xml:space="preserve">IMF, the WBG, and the </w:t>
      </w:r>
      <w:r w:rsidRPr="00E4561A">
        <w:rPr>
          <w:rFonts w:ascii="Calibri" w:eastAsia="Calibri" w:hAnsi="Calibri" w:cs="Times New Roman"/>
          <w:lang w:val="en-US"/>
        </w:rPr>
        <w:t>IAIS secretariat. Publicly-reported data from this exercise will be aggregated, for example, by IAIS region or level of economic development.</w:t>
      </w:r>
    </w:p>
    <w:p w14:paraId="61282FCA" w14:textId="77777777" w:rsidR="007F1787" w:rsidRPr="00E4561A" w:rsidRDefault="007F1787" w:rsidP="007F1787">
      <w:pPr>
        <w:rPr>
          <w:rFonts w:ascii="Calibri" w:eastAsia="Calibri" w:hAnsi="Calibri" w:cs="Times New Roman"/>
          <w:lang w:val="en-US"/>
        </w:rPr>
      </w:pPr>
      <w:r w:rsidRPr="00E4561A">
        <w:rPr>
          <w:rFonts w:ascii="Calibri" w:eastAsia="Calibri" w:hAnsi="Calibri" w:cs="Times New Roman"/>
          <w:lang w:val="en-US"/>
        </w:rPr>
        <w:t>Thank you for your time and support.</w:t>
      </w:r>
    </w:p>
    <w:bookmarkEnd w:id="6"/>
    <w:p w14:paraId="5DBE3AD6" w14:textId="7353BB35" w:rsidR="007F1787" w:rsidRPr="00E4561A" w:rsidRDefault="007F1787" w:rsidP="007F1787">
      <w:pPr>
        <w:rPr>
          <w:rFonts w:ascii="Calibri" w:eastAsia="Calibri" w:hAnsi="Calibri" w:cs="Times New Roman"/>
          <w:lang w:val="en-US"/>
        </w:rPr>
      </w:pPr>
      <w:r w:rsidRPr="00E4561A">
        <w:rPr>
          <w:rFonts w:ascii="Calibri" w:eastAsia="Calibri" w:hAnsi="Calibri" w:cs="Times New Roman"/>
          <w:lang w:val="en-US"/>
        </w:rPr>
        <w:t>Please enter the Name, Position and Email Address of the contact person for this survey.</w:t>
      </w:r>
    </w:p>
    <w:p w14:paraId="69E00109" w14:textId="77777777" w:rsidR="0067508C" w:rsidRPr="00E4561A" w:rsidRDefault="0067508C" w:rsidP="0067508C">
      <w:pPr>
        <w:rPr>
          <w:rFonts w:ascii="Calibri" w:eastAsia="Calibri" w:hAnsi="Calibri" w:cs="Times New Roman"/>
          <w:lang w:val="en-US"/>
        </w:rPr>
      </w:pPr>
      <w:r w:rsidRPr="00E4561A">
        <w:rPr>
          <w:rFonts w:ascii="Calibri" w:eastAsia="Calibri" w:hAnsi="Calibri" w:cs="Times New Roman"/>
          <w:lang w:val="en-US"/>
        </w:rPr>
        <w:t>Please enter Your Jurisdiction name: (*Required for online survey to pre-populate the information on the screens.)</w:t>
      </w:r>
    </w:p>
    <w:p w14:paraId="6E41C4BB" w14:textId="5194AA8F" w:rsidR="0067508C" w:rsidRPr="00E4561A" w:rsidRDefault="0067508C" w:rsidP="0067508C">
      <w:pPr>
        <w:rPr>
          <w:rFonts w:ascii="Calibri" w:eastAsia="Calibri" w:hAnsi="Calibri" w:cs="Times New Roman"/>
          <w:lang w:val="en-US"/>
        </w:rPr>
      </w:pPr>
      <w:r w:rsidRPr="00E4561A">
        <w:rPr>
          <w:rFonts w:ascii="Calibri" w:eastAsia="Calibri" w:hAnsi="Calibri" w:cs="Times New Roman"/>
          <w:lang w:val="en-US"/>
        </w:rPr>
        <w:t>Please enter Your Authority name: (*Required for online survey to pre-populate the information on the screens.)</w:t>
      </w:r>
    </w:p>
    <w:p w14:paraId="6DB56C49" w14:textId="77777777" w:rsidR="0067508C" w:rsidRPr="00E4561A" w:rsidRDefault="0067508C">
      <w:pPr>
        <w:rPr>
          <w:rFonts w:asciiTheme="majorHAnsi" w:eastAsiaTheme="majorEastAsia" w:hAnsiTheme="majorHAnsi" w:cstheme="majorBidi"/>
          <w:color w:val="2F5496" w:themeColor="accent1" w:themeShade="BF"/>
          <w:sz w:val="32"/>
          <w:szCs w:val="32"/>
          <w:lang w:val="en-US"/>
        </w:rPr>
      </w:pPr>
      <w:bookmarkStart w:id="8" w:name="_Toc455056226"/>
      <w:r w:rsidRPr="00E4561A">
        <w:rPr>
          <w:lang w:val="en-US"/>
        </w:rPr>
        <w:br w:type="page"/>
      </w:r>
    </w:p>
    <w:p w14:paraId="762E7BB7" w14:textId="0FC2105A" w:rsidR="0067508C" w:rsidRPr="00E4561A" w:rsidRDefault="006E0813" w:rsidP="0067508C">
      <w:pPr>
        <w:pStyle w:val="Heading1"/>
        <w:rPr>
          <w:lang w:val="en-US"/>
        </w:rPr>
      </w:pPr>
      <w:bookmarkStart w:id="9" w:name="_Toc2711941"/>
      <w:r w:rsidRPr="00E4561A">
        <w:rPr>
          <w:lang w:val="en-US"/>
        </w:rPr>
        <w:lastRenderedPageBreak/>
        <w:t xml:space="preserve">A. </w:t>
      </w:r>
      <w:r w:rsidR="0067508C" w:rsidRPr="00E4561A">
        <w:rPr>
          <w:lang w:val="en-US"/>
        </w:rPr>
        <w:t>Information About YOUR AUTHORITY</w:t>
      </w:r>
      <w:bookmarkEnd w:id="8"/>
      <w:bookmarkEnd w:id="9"/>
    </w:p>
    <w:p w14:paraId="704D0820" w14:textId="77777777" w:rsidR="0067508C" w:rsidRPr="00E4561A" w:rsidRDefault="0067508C" w:rsidP="0067508C">
      <w:pPr>
        <w:rPr>
          <w:lang w:val="en-US"/>
        </w:rPr>
      </w:pPr>
    </w:p>
    <w:p w14:paraId="563D9C26" w14:textId="77777777" w:rsidR="0067508C" w:rsidRPr="00E4561A" w:rsidRDefault="0067508C" w:rsidP="0067508C">
      <w:pPr>
        <w:pStyle w:val="ListParagraph"/>
        <w:numPr>
          <w:ilvl w:val="0"/>
          <w:numId w:val="1"/>
        </w:numPr>
        <w:rPr>
          <w:lang w:val="en-US"/>
        </w:rPr>
      </w:pPr>
      <w:r w:rsidRPr="00E4561A">
        <w:rPr>
          <w:lang w:val="en-US"/>
        </w:rPr>
        <w:t>What is the institutional nature of YOUR AUTHORITY?</w:t>
      </w:r>
    </w:p>
    <w:p w14:paraId="149C46A2" w14:textId="77777777" w:rsidR="0067508C" w:rsidRPr="00E4561A" w:rsidRDefault="0067508C" w:rsidP="00461414">
      <w:pPr>
        <w:pStyle w:val="ListParagraph"/>
        <w:numPr>
          <w:ilvl w:val="0"/>
          <w:numId w:val="3"/>
        </w:numPr>
        <w:rPr>
          <w:lang w:val="en-US"/>
        </w:rPr>
      </w:pPr>
      <w:r w:rsidRPr="00E4561A">
        <w:rPr>
          <w:lang w:val="en-US"/>
        </w:rPr>
        <w:t>Department within central bank or monetary authority</w:t>
      </w:r>
    </w:p>
    <w:p w14:paraId="4A4E6CBF" w14:textId="77777777" w:rsidR="0067508C" w:rsidRPr="00E4561A" w:rsidRDefault="0067508C" w:rsidP="00461414">
      <w:pPr>
        <w:pStyle w:val="ListParagraph"/>
        <w:numPr>
          <w:ilvl w:val="0"/>
          <w:numId w:val="3"/>
        </w:numPr>
        <w:rPr>
          <w:lang w:val="en-US"/>
        </w:rPr>
      </w:pPr>
      <w:r w:rsidRPr="00E4561A">
        <w:rPr>
          <w:lang w:val="en-US"/>
        </w:rPr>
        <w:t>Department within government ministry (for example, Ministry of Finance)</w:t>
      </w:r>
    </w:p>
    <w:p w14:paraId="3DAEC88F" w14:textId="60BF132E" w:rsidR="0067508C" w:rsidRPr="00E4561A" w:rsidRDefault="0067508C" w:rsidP="00461414">
      <w:pPr>
        <w:pStyle w:val="ListParagraph"/>
        <w:numPr>
          <w:ilvl w:val="0"/>
          <w:numId w:val="3"/>
        </w:numPr>
        <w:rPr>
          <w:lang w:val="en-US"/>
        </w:rPr>
      </w:pPr>
      <w:r w:rsidRPr="00E4561A">
        <w:rPr>
          <w:lang w:val="en-US"/>
        </w:rPr>
        <w:t>Autonomous public authority (for example, Financial Services Authority)</w:t>
      </w:r>
    </w:p>
    <w:p w14:paraId="7B966407" w14:textId="77777777" w:rsidR="0067508C" w:rsidRPr="00E4561A" w:rsidRDefault="0067508C" w:rsidP="0067508C">
      <w:pPr>
        <w:rPr>
          <w:lang w:val="en-US"/>
        </w:rPr>
      </w:pPr>
    </w:p>
    <w:p w14:paraId="11F22B9B" w14:textId="2D539C0D" w:rsidR="0067508C" w:rsidRPr="00E4561A" w:rsidRDefault="0067508C" w:rsidP="0067508C">
      <w:pPr>
        <w:pStyle w:val="ListParagraph"/>
        <w:numPr>
          <w:ilvl w:val="0"/>
          <w:numId w:val="1"/>
        </w:numPr>
        <w:rPr>
          <w:lang w:val="en-US"/>
        </w:rPr>
      </w:pPr>
      <w:r w:rsidRPr="00E4561A">
        <w:rPr>
          <w:lang w:val="en-US"/>
        </w:rPr>
        <w:t>Which financial sectors are supervised by YOUR AUTHORITY? (More than one response may be entered, where applicable.)</w:t>
      </w:r>
    </w:p>
    <w:p w14:paraId="127F92B5" w14:textId="77777777" w:rsidR="0067508C" w:rsidRPr="00E4561A" w:rsidRDefault="0067508C" w:rsidP="00461414">
      <w:pPr>
        <w:pStyle w:val="ListParagraph"/>
        <w:numPr>
          <w:ilvl w:val="0"/>
          <w:numId w:val="4"/>
        </w:numPr>
        <w:rPr>
          <w:lang w:val="en-US"/>
        </w:rPr>
      </w:pPr>
      <w:r w:rsidRPr="00E4561A">
        <w:rPr>
          <w:lang w:val="en-US"/>
        </w:rPr>
        <w:t>Insurance</w:t>
      </w:r>
    </w:p>
    <w:p w14:paraId="432BE27A" w14:textId="77777777" w:rsidR="0067508C" w:rsidRPr="00E4561A" w:rsidRDefault="0067508C" w:rsidP="00461414">
      <w:pPr>
        <w:pStyle w:val="ListParagraph"/>
        <w:numPr>
          <w:ilvl w:val="0"/>
          <w:numId w:val="4"/>
        </w:numPr>
        <w:rPr>
          <w:lang w:val="en-US"/>
        </w:rPr>
      </w:pPr>
      <w:r w:rsidRPr="00E4561A">
        <w:rPr>
          <w:lang w:val="en-US"/>
        </w:rPr>
        <w:t>Pensions</w:t>
      </w:r>
    </w:p>
    <w:p w14:paraId="059C290E" w14:textId="77777777" w:rsidR="0067508C" w:rsidRPr="00E4561A" w:rsidRDefault="0067508C" w:rsidP="00461414">
      <w:pPr>
        <w:pStyle w:val="ListParagraph"/>
        <w:numPr>
          <w:ilvl w:val="0"/>
          <w:numId w:val="4"/>
        </w:numPr>
        <w:rPr>
          <w:lang w:val="en-US"/>
        </w:rPr>
      </w:pPr>
      <w:r w:rsidRPr="00E4561A">
        <w:rPr>
          <w:lang w:val="en-US"/>
        </w:rPr>
        <w:t>Banking</w:t>
      </w:r>
    </w:p>
    <w:p w14:paraId="52DFC38B" w14:textId="77777777" w:rsidR="0067508C" w:rsidRPr="00E4561A" w:rsidRDefault="0067508C" w:rsidP="00461414">
      <w:pPr>
        <w:pStyle w:val="ListParagraph"/>
        <w:numPr>
          <w:ilvl w:val="0"/>
          <w:numId w:val="4"/>
        </w:numPr>
        <w:rPr>
          <w:lang w:val="en-US"/>
        </w:rPr>
      </w:pPr>
      <w:r w:rsidRPr="00E4561A">
        <w:rPr>
          <w:lang w:val="en-US"/>
        </w:rPr>
        <w:t>Securities</w:t>
      </w:r>
    </w:p>
    <w:p w14:paraId="6D5D93F2" w14:textId="362ADEE7" w:rsidR="0067508C" w:rsidRPr="00E4561A" w:rsidRDefault="0067508C" w:rsidP="00461414">
      <w:pPr>
        <w:pStyle w:val="ListParagraph"/>
        <w:numPr>
          <w:ilvl w:val="0"/>
          <w:numId w:val="4"/>
        </w:numPr>
        <w:rPr>
          <w:lang w:val="en-US"/>
        </w:rPr>
      </w:pPr>
      <w:r w:rsidRPr="00E4561A">
        <w:rPr>
          <w:lang w:val="en-US"/>
        </w:rPr>
        <w:t>Other</w:t>
      </w:r>
    </w:p>
    <w:p w14:paraId="552ABDF6" w14:textId="77777777" w:rsidR="0067508C" w:rsidRPr="00E4561A" w:rsidRDefault="0067508C" w:rsidP="0067508C">
      <w:pPr>
        <w:rPr>
          <w:lang w:val="en-US"/>
        </w:rPr>
      </w:pPr>
    </w:p>
    <w:p w14:paraId="75C30310" w14:textId="7410F17A" w:rsidR="00301ACE" w:rsidRPr="00E4561A" w:rsidRDefault="00301ACE" w:rsidP="00657122">
      <w:pPr>
        <w:pStyle w:val="ListParagraph"/>
        <w:numPr>
          <w:ilvl w:val="0"/>
          <w:numId w:val="1"/>
        </w:numPr>
        <w:rPr>
          <w:lang w:val="en-US"/>
        </w:rPr>
      </w:pPr>
      <w:r w:rsidRPr="00E4561A">
        <w:rPr>
          <w:lang w:val="en-US"/>
        </w:rPr>
        <w:t>Wh</w:t>
      </w:r>
      <w:r w:rsidR="00440D5C" w:rsidRPr="00E4561A">
        <w:rPr>
          <w:lang w:val="en-US"/>
        </w:rPr>
        <w:t>at types of insurance activities are supervised by YOUR AUTHORITY</w:t>
      </w:r>
      <w:r w:rsidR="00657122" w:rsidRPr="00E4561A">
        <w:rPr>
          <w:lang w:val="en-US"/>
        </w:rPr>
        <w:t>?</w:t>
      </w:r>
      <w:r w:rsidRPr="00E4561A">
        <w:rPr>
          <w:lang w:val="en-US"/>
        </w:rPr>
        <w:t xml:space="preserve"> (More than one response may be entered, where applicable.)</w:t>
      </w:r>
    </w:p>
    <w:p w14:paraId="768BC8AF" w14:textId="761D1D4F" w:rsidR="00301ACE" w:rsidRPr="00E4561A" w:rsidRDefault="00657122" w:rsidP="00461414">
      <w:pPr>
        <w:pStyle w:val="ListParagraph"/>
        <w:numPr>
          <w:ilvl w:val="0"/>
          <w:numId w:val="5"/>
        </w:numPr>
        <w:rPr>
          <w:lang w:val="en-US"/>
        </w:rPr>
      </w:pPr>
      <w:r w:rsidRPr="00E4561A">
        <w:rPr>
          <w:lang w:val="en-US"/>
        </w:rPr>
        <w:t>Conventional insurance</w:t>
      </w:r>
    </w:p>
    <w:p w14:paraId="1CA7E7D5" w14:textId="77777777" w:rsidR="00657122" w:rsidRPr="00E4561A" w:rsidRDefault="00657122" w:rsidP="00461414">
      <w:pPr>
        <w:pStyle w:val="ListParagraph"/>
        <w:numPr>
          <w:ilvl w:val="0"/>
          <w:numId w:val="5"/>
        </w:numPr>
        <w:rPr>
          <w:lang w:val="en-US"/>
        </w:rPr>
      </w:pPr>
      <w:r w:rsidRPr="00E4561A">
        <w:rPr>
          <w:lang w:val="en-US"/>
        </w:rPr>
        <w:t>Microinsurance</w:t>
      </w:r>
    </w:p>
    <w:p w14:paraId="6EA81EC3" w14:textId="77777777" w:rsidR="00657122" w:rsidRPr="00E4561A" w:rsidRDefault="00657122" w:rsidP="00461414">
      <w:pPr>
        <w:pStyle w:val="ListParagraph"/>
        <w:numPr>
          <w:ilvl w:val="0"/>
          <w:numId w:val="5"/>
        </w:numPr>
        <w:rPr>
          <w:lang w:val="en-US"/>
        </w:rPr>
      </w:pPr>
      <w:r w:rsidRPr="00E4561A">
        <w:rPr>
          <w:lang w:val="en-US"/>
        </w:rPr>
        <w:t>Takaful</w:t>
      </w:r>
    </w:p>
    <w:p w14:paraId="76720DFA" w14:textId="42B1087D" w:rsidR="00301ACE" w:rsidRPr="00E4561A" w:rsidRDefault="00657122" w:rsidP="00461414">
      <w:pPr>
        <w:pStyle w:val="ListParagraph"/>
        <w:numPr>
          <w:ilvl w:val="0"/>
          <w:numId w:val="5"/>
        </w:numPr>
        <w:rPr>
          <w:lang w:val="en-US"/>
        </w:rPr>
      </w:pPr>
      <w:r w:rsidRPr="00E4561A">
        <w:rPr>
          <w:lang w:val="en-US"/>
        </w:rPr>
        <w:t>Microtakful</w:t>
      </w:r>
    </w:p>
    <w:p w14:paraId="1C9F81BF" w14:textId="32BE9E22" w:rsidR="00657122" w:rsidRPr="00E4561A" w:rsidRDefault="00657122" w:rsidP="00461414">
      <w:pPr>
        <w:pStyle w:val="ListParagraph"/>
        <w:numPr>
          <w:ilvl w:val="0"/>
          <w:numId w:val="5"/>
        </w:numPr>
        <w:rPr>
          <w:lang w:val="en-US"/>
        </w:rPr>
      </w:pPr>
      <w:r w:rsidRPr="00E4561A">
        <w:rPr>
          <w:lang w:val="en-US"/>
        </w:rPr>
        <w:t>Offshore insurance</w:t>
      </w:r>
    </w:p>
    <w:p w14:paraId="380C7D27" w14:textId="77777777" w:rsidR="00301ACE" w:rsidRPr="00E4561A" w:rsidRDefault="00301ACE" w:rsidP="00301ACE">
      <w:pPr>
        <w:contextualSpacing/>
        <w:rPr>
          <w:rFonts w:ascii="Calibri" w:eastAsia="Calibri" w:hAnsi="Calibri" w:cs="Times New Roman"/>
          <w:lang w:val="en-US"/>
        </w:rPr>
      </w:pPr>
    </w:p>
    <w:p w14:paraId="5A6CF6E3" w14:textId="4622F7D7" w:rsidR="00E86C47" w:rsidRPr="00E4561A" w:rsidRDefault="00E86C47" w:rsidP="00657122">
      <w:pPr>
        <w:pStyle w:val="ListParagraph"/>
        <w:numPr>
          <w:ilvl w:val="0"/>
          <w:numId w:val="1"/>
        </w:numPr>
        <w:rPr>
          <w:lang w:val="en-US"/>
        </w:rPr>
      </w:pPr>
      <w:r w:rsidRPr="00E4561A">
        <w:rPr>
          <w:lang w:val="en-US"/>
        </w:rPr>
        <w:t xml:space="preserve">In which aspects of regulation or supervision </w:t>
      </w:r>
      <w:r w:rsidR="0086116D" w:rsidRPr="00E4561A">
        <w:rPr>
          <w:lang w:val="en-US"/>
        </w:rPr>
        <w:t>are</w:t>
      </w:r>
      <w:r w:rsidRPr="00E4561A">
        <w:rPr>
          <w:lang w:val="en-US"/>
        </w:rPr>
        <w:t xml:space="preserve"> YOUR AUTHORITY involved? (More than one response may be entered, where applicable.)</w:t>
      </w:r>
    </w:p>
    <w:p w14:paraId="310BB02E" w14:textId="77777777" w:rsidR="00E86C47" w:rsidRPr="00E4561A" w:rsidRDefault="00E86C47" w:rsidP="00461414">
      <w:pPr>
        <w:pStyle w:val="ListParagraph"/>
        <w:numPr>
          <w:ilvl w:val="0"/>
          <w:numId w:val="6"/>
        </w:numPr>
        <w:rPr>
          <w:lang w:val="en-US"/>
        </w:rPr>
      </w:pPr>
      <w:r w:rsidRPr="00E4561A">
        <w:rPr>
          <w:lang w:val="en-US"/>
        </w:rPr>
        <w:t>Micro-prudential</w:t>
      </w:r>
    </w:p>
    <w:p w14:paraId="214847B2" w14:textId="3E8BB292" w:rsidR="00E86C47" w:rsidRPr="00E4561A" w:rsidRDefault="00E86C47" w:rsidP="00461414">
      <w:pPr>
        <w:pStyle w:val="ListParagraph"/>
        <w:numPr>
          <w:ilvl w:val="0"/>
          <w:numId w:val="6"/>
        </w:numPr>
        <w:rPr>
          <w:lang w:val="en-US"/>
        </w:rPr>
      </w:pPr>
      <w:r w:rsidRPr="00E4561A">
        <w:rPr>
          <w:lang w:val="en-US"/>
        </w:rPr>
        <w:t>Macro-prudential</w:t>
      </w:r>
    </w:p>
    <w:p w14:paraId="6CF33A59" w14:textId="1E1EA46C" w:rsidR="00E86C47" w:rsidRPr="00E4561A" w:rsidRDefault="00E86C47" w:rsidP="00461414">
      <w:pPr>
        <w:pStyle w:val="ListParagraph"/>
        <w:numPr>
          <w:ilvl w:val="0"/>
          <w:numId w:val="6"/>
        </w:numPr>
        <w:rPr>
          <w:lang w:val="en-US"/>
        </w:rPr>
      </w:pPr>
      <w:r w:rsidRPr="00E4561A">
        <w:rPr>
          <w:lang w:val="en-US"/>
        </w:rPr>
        <w:t>Market conduct</w:t>
      </w:r>
    </w:p>
    <w:p w14:paraId="4A125B7F" w14:textId="230CFCA9" w:rsidR="00E86C47" w:rsidRPr="00E4561A" w:rsidRDefault="00E86C47" w:rsidP="00461414">
      <w:pPr>
        <w:pStyle w:val="ListParagraph"/>
        <w:numPr>
          <w:ilvl w:val="0"/>
          <w:numId w:val="6"/>
        </w:numPr>
        <w:rPr>
          <w:lang w:val="en-US"/>
        </w:rPr>
      </w:pPr>
      <w:r w:rsidRPr="00E4561A">
        <w:rPr>
          <w:lang w:val="en-US"/>
        </w:rPr>
        <w:t>Financial integrity (for example, anti-money laundering)</w:t>
      </w:r>
    </w:p>
    <w:p w14:paraId="3D4CF805" w14:textId="5FE1C6FC" w:rsidR="00E86C47" w:rsidRPr="00E4561A" w:rsidRDefault="00E86C47" w:rsidP="00461414">
      <w:pPr>
        <w:pStyle w:val="ListParagraph"/>
        <w:numPr>
          <w:ilvl w:val="0"/>
          <w:numId w:val="6"/>
        </w:numPr>
        <w:rPr>
          <w:lang w:val="en-US"/>
        </w:rPr>
      </w:pPr>
      <w:r w:rsidRPr="00E4561A">
        <w:rPr>
          <w:lang w:val="en-US"/>
        </w:rPr>
        <w:t>Competition policy</w:t>
      </w:r>
    </w:p>
    <w:p w14:paraId="739BADA0" w14:textId="0F53B3BF" w:rsidR="00E86C47" w:rsidRPr="00E4561A" w:rsidRDefault="00E86C47" w:rsidP="00461414">
      <w:pPr>
        <w:pStyle w:val="ListParagraph"/>
        <w:numPr>
          <w:ilvl w:val="0"/>
          <w:numId w:val="6"/>
        </w:numPr>
        <w:rPr>
          <w:lang w:val="en-US"/>
        </w:rPr>
      </w:pPr>
      <w:r w:rsidRPr="00E4561A">
        <w:rPr>
          <w:lang w:val="en-US"/>
        </w:rPr>
        <w:t>Market development</w:t>
      </w:r>
    </w:p>
    <w:p w14:paraId="4CD3AC56" w14:textId="4A497383" w:rsidR="00E86C47" w:rsidRPr="00E4561A" w:rsidRDefault="00E86C47" w:rsidP="00E86C47">
      <w:pPr>
        <w:contextualSpacing/>
        <w:rPr>
          <w:rFonts w:ascii="Calibri" w:eastAsia="Calibri" w:hAnsi="Calibri" w:cs="Times New Roman"/>
          <w:lang w:val="en-US"/>
        </w:rPr>
      </w:pPr>
    </w:p>
    <w:p w14:paraId="5DDBA23C" w14:textId="77777777" w:rsidR="00F03A0B" w:rsidRPr="00E4561A" w:rsidRDefault="00F03A0B">
      <w:pPr>
        <w:rPr>
          <w:rFonts w:asciiTheme="majorHAnsi" w:eastAsiaTheme="majorEastAsia" w:hAnsiTheme="majorHAnsi" w:cstheme="majorBidi"/>
          <w:color w:val="2F5496" w:themeColor="accent1" w:themeShade="BF"/>
          <w:sz w:val="32"/>
          <w:szCs w:val="32"/>
          <w:lang w:val="en-US"/>
        </w:rPr>
      </w:pPr>
      <w:r w:rsidRPr="00E4561A">
        <w:rPr>
          <w:lang w:val="en-US"/>
        </w:rPr>
        <w:br w:type="page"/>
      </w:r>
    </w:p>
    <w:p w14:paraId="22DDE636" w14:textId="03D6ADF1" w:rsidR="00350861" w:rsidRPr="00E4561A" w:rsidRDefault="006E0813" w:rsidP="00350861">
      <w:pPr>
        <w:pStyle w:val="Heading1"/>
        <w:rPr>
          <w:lang w:val="en-US"/>
        </w:rPr>
      </w:pPr>
      <w:bookmarkStart w:id="10" w:name="_Toc2711942"/>
      <w:r w:rsidRPr="00E4561A">
        <w:rPr>
          <w:lang w:val="en-US"/>
        </w:rPr>
        <w:t xml:space="preserve">B. </w:t>
      </w:r>
      <w:r w:rsidR="00350861" w:rsidRPr="00E4561A">
        <w:rPr>
          <w:lang w:val="en-US"/>
        </w:rPr>
        <w:t>Use of FHSIs by YOUR AUTHORITY</w:t>
      </w:r>
      <w:bookmarkEnd w:id="10"/>
    </w:p>
    <w:p w14:paraId="35D5781D" w14:textId="7C90423F" w:rsidR="00350861" w:rsidRPr="00E4561A" w:rsidRDefault="00350861" w:rsidP="00350861">
      <w:pPr>
        <w:rPr>
          <w:lang w:val="en-US"/>
        </w:rPr>
      </w:pPr>
    </w:p>
    <w:p w14:paraId="527CE98B" w14:textId="389DBC4C" w:rsidR="008C12D5" w:rsidRPr="00E4561A" w:rsidRDefault="008C12D5" w:rsidP="008C12D5">
      <w:pPr>
        <w:pStyle w:val="ListParagraph"/>
        <w:numPr>
          <w:ilvl w:val="0"/>
          <w:numId w:val="1"/>
        </w:numPr>
        <w:rPr>
          <w:lang w:val="en-US"/>
        </w:rPr>
      </w:pPr>
      <w:r w:rsidRPr="00E4561A">
        <w:rPr>
          <w:lang w:val="en-US"/>
        </w:rPr>
        <w:t xml:space="preserve">To what extent </w:t>
      </w:r>
      <w:r w:rsidR="0049573A" w:rsidRPr="00E4561A">
        <w:rPr>
          <w:lang w:val="en-US"/>
        </w:rPr>
        <w:t>does</w:t>
      </w:r>
      <w:r w:rsidRPr="00E4561A">
        <w:rPr>
          <w:lang w:val="en-US"/>
        </w:rPr>
        <w:t xml:space="preserve"> YOUR AUTHORITY </w:t>
      </w:r>
      <w:r w:rsidR="0049573A" w:rsidRPr="00E4561A">
        <w:rPr>
          <w:lang w:val="en-US"/>
        </w:rPr>
        <w:t xml:space="preserve">use FHSIs </w:t>
      </w:r>
      <w:r w:rsidRPr="00E4561A">
        <w:rPr>
          <w:lang w:val="en-US"/>
        </w:rPr>
        <w:t>in supervising each of the following types of insurance activities?</w:t>
      </w:r>
    </w:p>
    <w:tbl>
      <w:tblPr>
        <w:tblStyle w:val="TableGrid"/>
        <w:tblW w:w="0" w:type="auto"/>
        <w:tblLook w:val="04A0" w:firstRow="1" w:lastRow="0" w:firstColumn="1" w:lastColumn="0" w:noHBand="0" w:noVBand="1"/>
      </w:tblPr>
      <w:tblGrid>
        <w:gridCol w:w="1710"/>
        <w:gridCol w:w="1500"/>
        <w:gridCol w:w="1574"/>
        <w:gridCol w:w="1278"/>
        <w:gridCol w:w="1029"/>
        <w:gridCol w:w="2259"/>
      </w:tblGrid>
      <w:tr w:rsidR="0049573A" w:rsidRPr="00E4561A" w14:paraId="3427A675" w14:textId="1F5B2B17" w:rsidTr="008C12D5">
        <w:trPr>
          <w:cantSplit/>
          <w:tblHeader/>
        </w:trPr>
        <w:tc>
          <w:tcPr>
            <w:tcW w:w="0" w:type="auto"/>
          </w:tcPr>
          <w:p w14:paraId="1D1851C4" w14:textId="77777777" w:rsidR="008C12D5" w:rsidRPr="00E4561A" w:rsidRDefault="008C12D5" w:rsidP="00C34D7A">
            <w:pPr>
              <w:rPr>
                <w:lang w:val="en-US"/>
              </w:rPr>
            </w:pPr>
          </w:p>
        </w:tc>
        <w:tc>
          <w:tcPr>
            <w:tcW w:w="0" w:type="auto"/>
          </w:tcPr>
          <w:p w14:paraId="49057EA1" w14:textId="7618564A" w:rsidR="008C12D5" w:rsidRPr="00E4561A" w:rsidRDefault="008C12D5" w:rsidP="00C34D7A">
            <w:pPr>
              <w:rPr>
                <w:lang w:val="en-US"/>
              </w:rPr>
            </w:pPr>
            <w:r w:rsidRPr="00E4561A">
              <w:rPr>
                <w:lang w:val="en-US"/>
              </w:rPr>
              <w:t>1. Used regularly and consistently</w:t>
            </w:r>
          </w:p>
        </w:tc>
        <w:tc>
          <w:tcPr>
            <w:tcW w:w="0" w:type="auto"/>
          </w:tcPr>
          <w:p w14:paraId="72D7C9B1" w14:textId="780E9134" w:rsidR="008C12D5" w:rsidRPr="00E4561A" w:rsidRDefault="008C12D5" w:rsidP="00C34D7A">
            <w:pPr>
              <w:rPr>
                <w:lang w:val="en-US"/>
              </w:rPr>
            </w:pPr>
            <w:r w:rsidRPr="00E4561A">
              <w:rPr>
                <w:lang w:val="en-US"/>
              </w:rPr>
              <w:t>2. Used often but not always consistently</w:t>
            </w:r>
          </w:p>
        </w:tc>
        <w:tc>
          <w:tcPr>
            <w:tcW w:w="0" w:type="auto"/>
          </w:tcPr>
          <w:p w14:paraId="5B617805" w14:textId="28875A8B" w:rsidR="008C12D5" w:rsidRPr="00E4561A" w:rsidRDefault="008C12D5" w:rsidP="00C34D7A">
            <w:pPr>
              <w:rPr>
                <w:lang w:val="en-US"/>
              </w:rPr>
            </w:pPr>
            <w:r w:rsidRPr="00E4561A">
              <w:rPr>
                <w:lang w:val="en-US"/>
              </w:rPr>
              <w:t>3. Used sometimes</w:t>
            </w:r>
          </w:p>
        </w:tc>
        <w:tc>
          <w:tcPr>
            <w:tcW w:w="0" w:type="auto"/>
          </w:tcPr>
          <w:p w14:paraId="4546473C" w14:textId="5A922281" w:rsidR="008C12D5" w:rsidRPr="00E4561A" w:rsidRDefault="008C12D5" w:rsidP="00C34D7A">
            <w:pPr>
              <w:rPr>
                <w:lang w:val="en-US"/>
              </w:rPr>
            </w:pPr>
            <w:r w:rsidRPr="00E4561A">
              <w:rPr>
                <w:lang w:val="en-US"/>
              </w:rPr>
              <w:t>4. Seldom if ever used</w:t>
            </w:r>
          </w:p>
        </w:tc>
        <w:tc>
          <w:tcPr>
            <w:tcW w:w="0" w:type="auto"/>
          </w:tcPr>
          <w:p w14:paraId="0790D804" w14:textId="4A2BA33C" w:rsidR="008C12D5" w:rsidRPr="00E4561A" w:rsidRDefault="008C12D5" w:rsidP="00C34D7A">
            <w:pPr>
              <w:rPr>
                <w:lang w:val="en-US"/>
              </w:rPr>
            </w:pPr>
            <w:r w:rsidRPr="00E4561A">
              <w:rPr>
                <w:lang w:val="en-US"/>
              </w:rPr>
              <w:t>5. Not applicable</w:t>
            </w:r>
            <w:r w:rsidR="0049573A" w:rsidRPr="00E4561A">
              <w:rPr>
                <w:lang w:val="en-US"/>
              </w:rPr>
              <w:t>, because YOUR AUTHORITY has no responsibility for this type of insurance activity</w:t>
            </w:r>
          </w:p>
        </w:tc>
      </w:tr>
      <w:tr w:rsidR="0049573A" w:rsidRPr="00E4561A" w14:paraId="5FA7A20A" w14:textId="5ABBCFF1" w:rsidTr="008C12D5">
        <w:trPr>
          <w:cantSplit/>
        </w:trPr>
        <w:tc>
          <w:tcPr>
            <w:tcW w:w="0" w:type="auto"/>
          </w:tcPr>
          <w:p w14:paraId="7029B24A" w14:textId="55EE1FDD" w:rsidR="008C12D5" w:rsidRPr="00E4561A" w:rsidRDefault="008C12D5" w:rsidP="008C12D5">
            <w:pPr>
              <w:rPr>
                <w:lang w:val="en-US"/>
              </w:rPr>
            </w:pPr>
            <w:r w:rsidRPr="00E4561A">
              <w:rPr>
                <w:lang w:val="en-US"/>
              </w:rPr>
              <w:t>a. Conventional insurance</w:t>
            </w:r>
          </w:p>
        </w:tc>
        <w:tc>
          <w:tcPr>
            <w:tcW w:w="0" w:type="auto"/>
          </w:tcPr>
          <w:p w14:paraId="0AA9AE48" w14:textId="77777777" w:rsidR="008C12D5" w:rsidRPr="00E4561A" w:rsidRDefault="008C12D5" w:rsidP="008C12D5">
            <w:pPr>
              <w:rPr>
                <w:lang w:val="en-US"/>
              </w:rPr>
            </w:pPr>
          </w:p>
        </w:tc>
        <w:tc>
          <w:tcPr>
            <w:tcW w:w="0" w:type="auto"/>
          </w:tcPr>
          <w:p w14:paraId="2A8FBB20" w14:textId="77777777" w:rsidR="008C12D5" w:rsidRPr="00E4561A" w:rsidRDefault="008C12D5" w:rsidP="008C12D5">
            <w:pPr>
              <w:rPr>
                <w:lang w:val="en-US"/>
              </w:rPr>
            </w:pPr>
          </w:p>
        </w:tc>
        <w:tc>
          <w:tcPr>
            <w:tcW w:w="0" w:type="auto"/>
          </w:tcPr>
          <w:p w14:paraId="670A9297" w14:textId="77777777" w:rsidR="008C12D5" w:rsidRPr="00E4561A" w:rsidRDefault="008C12D5" w:rsidP="008C12D5">
            <w:pPr>
              <w:rPr>
                <w:lang w:val="en-US"/>
              </w:rPr>
            </w:pPr>
          </w:p>
        </w:tc>
        <w:tc>
          <w:tcPr>
            <w:tcW w:w="0" w:type="auto"/>
          </w:tcPr>
          <w:p w14:paraId="1BA68E23" w14:textId="77777777" w:rsidR="008C12D5" w:rsidRPr="00E4561A" w:rsidRDefault="008C12D5" w:rsidP="008C12D5">
            <w:pPr>
              <w:rPr>
                <w:lang w:val="en-US"/>
              </w:rPr>
            </w:pPr>
          </w:p>
        </w:tc>
        <w:tc>
          <w:tcPr>
            <w:tcW w:w="0" w:type="auto"/>
          </w:tcPr>
          <w:p w14:paraId="72253D1E" w14:textId="77777777" w:rsidR="008C12D5" w:rsidRPr="00E4561A" w:rsidRDefault="008C12D5" w:rsidP="008C12D5">
            <w:pPr>
              <w:rPr>
                <w:lang w:val="en-US"/>
              </w:rPr>
            </w:pPr>
          </w:p>
        </w:tc>
      </w:tr>
      <w:tr w:rsidR="0049573A" w:rsidRPr="00E4561A" w14:paraId="4E431A51" w14:textId="19A6AFAC" w:rsidTr="008C12D5">
        <w:trPr>
          <w:cantSplit/>
        </w:trPr>
        <w:tc>
          <w:tcPr>
            <w:tcW w:w="0" w:type="auto"/>
          </w:tcPr>
          <w:p w14:paraId="3D0044DB" w14:textId="449917BF" w:rsidR="008C12D5" w:rsidRPr="00E4561A" w:rsidRDefault="008C12D5" w:rsidP="008C12D5">
            <w:pPr>
              <w:rPr>
                <w:lang w:val="en-US"/>
              </w:rPr>
            </w:pPr>
            <w:r w:rsidRPr="00E4561A">
              <w:rPr>
                <w:lang w:val="en-US"/>
              </w:rPr>
              <w:t>b. Microinsurance</w:t>
            </w:r>
          </w:p>
        </w:tc>
        <w:tc>
          <w:tcPr>
            <w:tcW w:w="0" w:type="auto"/>
          </w:tcPr>
          <w:p w14:paraId="4E5E5CA0" w14:textId="77777777" w:rsidR="008C12D5" w:rsidRPr="00E4561A" w:rsidRDefault="008C12D5" w:rsidP="008C12D5">
            <w:pPr>
              <w:rPr>
                <w:lang w:val="en-US"/>
              </w:rPr>
            </w:pPr>
          </w:p>
        </w:tc>
        <w:tc>
          <w:tcPr>
            <w:tcW w:w="0" w:type="auto"/>
          </w:tcPr>
          <w:p w14:paraId="15144284" w14:textId="77777777" w:rsidR="008C12D5" w:rsidRPr="00E4561A" w:rsidRDefault="008C12D5" w:rsidP="008C12D5">
            <w:pPr>
              <w:rPr>
                <w:lang w:val="en-US"/>
              </w:rPr>
            </w:pPr>
          </w:p>
        </w:tc>
        <w:tc>
          <w:tcPr>
            <w:tcW w:w="0" w:type="auto"/>
          </w:tcPr>
          <w:p w14:paraId="45487401" w14:textId="77777777" w:rsidR="008C12D5" w:rsidRPr="00E4561A" w:rsidRDefault="008C12D5" w:rsidP="008C12D5">
            <w:pPr>
              <w:rPr>
                <w:lang w:val="en-US"/>
              </w:rPr>
            </w:pPr>
          </w:p>
        </w:tc>
        <w:tc>
          <w:tcPr>
            <w:tcW w:w="0" w:type="auto"/>
          </w:tcPr>
          <w:p w14:paraId="07973118" w14:textId="77777777" w:rsidR="008C12D5" w:rsidRPr="00E4561A" w:rsidRDefault="008C12D5" w:rsidP="008C12D5">
            <w:pPr>
              <w:rPr>
                <w:lang w:val="en-US"/>
              </w:rPr>
            </w:pPr>
          </w:p>
        </w:tc>
        <w:tc>
          <w:tcPr>
            <w:tcW w:w="0" w:type="auto"/>
          </w:tcPr>
          <w:p w14:paraId="2AAE120F" w14:textId="77777777" w:rsidR="008C12D5" w:rsidRPr="00E4561A" w:rsidRDefault="008C12D5" w:rsidP="008C12D5">
            <w:pPr>
              <w:rPr>
                <w:lang w:val="en-US"/>
              </w:rPr>
            </w:pPr>
          </w:p>
        </w:tc>
      </w:tr>
      <w:tr w:rsidR="0049573A" w:rsidRPr="00E4561A" w14:paraId="7A0A6071" w14:textId="72F7823E" w:rsidTr="008C12D5">
        <w:trPr>
          <w:cantSplit/>
        </w:trPr>
        <w:tc>
          <w:tcPr>
            <w:tcW w:w="0" w:type="auto"/>
          </w:tcPr>
          <w:p w14:paraId="7F5582E4" w14:textId="0EBB050C" w:rsidR="008C12D5" w:rsidRPr="00E4561A" w:rsidRDefault="008C12D5" w:rsidP="008C12D5">
            <w:pPr>
              <w:rPr>
                <w:lang w:val="en-US"/>
              </w:rPr>
            </w:pPr>
            <w:r w:rsidRPr="00E4561A">
              <w:rPr>
                <w:lang w:val="en-US"/>
              </w:rPr>
              <w:t>c. Takaful</w:t>
            </w:r>
          </w:p>
        </w:tc>
        <w:tc>
          <w:tcPr>
            <w:tcW w:w="0" w:type="auto"/>
          </w:tcPr>
          <w:p w14:paraId="0E8B737F" w14:textId="77777777" w:rsidR="008C12D5" w:rsidRPr="00E4561A" w:rsidRDefault="008C12D5" w:rsidP="008C12D5">
            <w:pPr>
              <w:rPr>
                <w:lang w:val="en-US"/>
              </w:rPr>
            </w:pPr>
          </w:p>
        </w:tc>
        <w:tc>
          <w:tcPr>
            <w:tcW w:w="0" w:type="auto"/>
          </w:tcPr>
          <w:p w14:paraId="16DA7C9F" w14:textId="77777777" w:rsidR="008C12D5" w:rsidRPr="00E4561A" w:rsidRDefault="008C12D5" w:rsidP="008C12D5">
            <w:pPr>
              <w:rPr>
                <w:lang w:val="en-US"/>
              </w:rPr>
            </w:pPr>
          </w:p>
        </w:tc>
        <w:tc>
          <w:tcPr>
            <w:tcW w:w="0" w:type="auto"/>
          </w:tcPr>
          <w:p w14:paraId="56EB9D0D" w14:textId="77777777" w:rsidR="008C12D5" w:rsidRPr="00E4561A" w:rsidRDefault="008C12D5" w:rsidP="008C12D5">
            <w:pPr>
              <w:rPr>
                <w:lang w:val="en-US"/>
              </w:rPr>
            </w:pPr>
          </w:p>
        </w:tc>
        <w:tc>
          <w:tcPr>
            <w:tcW w:w="0" w:type="auto"/>
          </w:tcPr>
          <w:p w14:paraId="27F4EBE4" w14:textId="77777777" w:rsidR="008C12D5" w:rsidRPr="00E4561A" w:rsidRDefault="008C12D5" w:rsidP="008C12D5">
            <w:pPr>
              <w:rPr>
                <w:lang w:val="en-US"/>
              </w:rPr>
            </w:pPr>
          </w:p>
        </w:tc>
        <w:tc>
          <w:tcPr>
            <w:tcW w:w="0" w:type="auto"/>
          </w:tcPr>
          <w:p w14:paraId="1C4C7897" w14:textId="77777777" w:rsidR="008C12D5" w:rsidRPr="00E4561A" w:rsidRDefault="008C12D5" w:rsidP="008C12D5">
            <w:pPr>
              <w:rPr>
                <w:lang w:val="en-US"/>
              </w:rPr>
            </w:pPr>
          </w:p>
        </w:tc>
      </w:tr>
      <w:tr w:rsidR="0049573A" w:rsidRPr="00E4561A" w14:paraId="72D440F5" w14:textId="3CBAFA45" w:rsidTr="008C12D5">
        <w:trPr>
          <w:cantSplit/>
        </w:trPr>
        <w:tc>
          <w:tcPr>
            <w:tcW w:w="0" w:type="auto"/>
          </w:tcPr>
          <w:p w14:paraId="7B22CE5A" w14:textId="096234F9" w:rsidR="008C12D5" w:rsidRPr="00E4561A" w:rsidRDefault="008C12D5" w:rsidP="008C12D5">
            <w:pPr>
              <w:rPr>
                <w:lang w:val="en-US"/>
              </w:rPr>
            </w:pPr>
            <w:r w:rsidRPr="00E4561A">
              <w:rPr>
                <w:lang w:val="en-US"/>
              </w:rPr>
              <w:t>d. Microtakful</w:t>
            </w:r>
          </w:p>
        </w:tc>
        <w:tc>
          <w:tcPr>
            <w:tcW w:w="0" w:type="auto"/>
          </w:tcPr>
          <w:p w14:paraId="015343EB" w14:textId="77777777" w:rsidR="008C12D5" w:rsidRPr="00E4561A" w:rsidRDefault="008C12D5" w:rsidP="008C12D5">
            <w:pPr>
              <w:rPr>
                <w:lang w:val="en-US"/>
              </w:rPr>
            </w:pPr>
          </w:p>
        </w:tc>
        <w:tc>
          <w:tcPr>
            <w:tcW w:w="0" w:type="auto"/>
          </w:tcPr>
          <w:p w14:paraId="72612D2A" w14:textId="77777777" w:rsidR="008C12D5" w:rsidRPr="00E4561A" w:rsidRDefault="008C12D5" w:rsidP="008C12D5">
            <w:pPr>
              <w:rPr>
                <w:lang w:val="en-US"/>
              </w:rPr>
            </w:pPr>
          </w:p>
        </w:tc>
        <w:tc>
          <w:tcPr>
            <w:tcW w:w="0" w:type="auto"/>
          </w:tcPr>
          <w:p w14:paraId="150E9734" w14:textId="77777777" w:rsidR="008C12D5" w:rsidRPr="00E4561A" w:rsidRDefault="008C12D5" w:rsidP="008C12D5">
            <w:pPr>
              <w:rPr>
                <w:lang w:val="en-US"/>
              </w:rPr>
            </w:pPr>
          </w:p>
        </w:tc>
        <w:tc>
          <w:tcPr>
            <w:tcW w:w="0" w:type="auto"/>
          </w:tcPr>
          <w:p w14:paraId="6BCB56F7" w14:textId="77777777" w:rsidR="008C12D5" w:rsidRPr="00E4561A" w:rsidRDefault="008C12D5" w:rsidP="008C12D5">
            <w:pPr>
              <w:rPr>
                <w:lang w:val="en-US"/>
              </w:rPr>
            </w:pPr>
          </w:p>
        </w:tc>
        <w:tc>
          <w:tcPr>
            <w:tcW w:w="0" w:type="auto"/>
          </w:tcPr>
          <w:p w14:paraId="6C1FF27E" w14:textId="77777777" w:rsidR="008C12D5" w:rsidRPr="00E4561A" w:rsidRDefault="008C12D5" w:rsidP="008C12D5">
            <w:pPr>
              <w:rPr>
                <w:lang w:val="en-US"/>
              </w:rPr>
            </w:pPr>
          </w:p>
        </w:tc>
      </w:tr>
      <w:tr w:rsidR="0049573A" w:rsidRPr="00E4561A" w14:paraId="4137178B" w14:textId="20A6CC47" w:rsidTr="008C12D5">
        <w:trPr>
          <w:cantSplit/>
        </w:trPr>
        <w:tc>
          <w:tcPr>
            <w:tcW w:w="0" w:type="auto"/>
          </w:tcPr>
          <w:p w14:paraId="53CCE154" w14:textId="10455BA9" w:rsidR="008C12D5" w:rsidRPr="00E4561A" w:rsidRDefault="008C12D5" w:rsidP="008C12D5">
            <w:pPr>
              <w:rPr>
                <w:lang w:val="en-US"/>
              </w:rPr>
            </w:pPr>
            <w:r w:rsidRPr="00E4561A">
              <w:rPr>
                <w:lang w:val="en-US"/>
              </w:rPr>
              <w:t>e. Offshore insurance</w:t>
            </w:r>
          </w:p>
        </w:tc>
        <w:tc>
          <w:tcPr>
            <w:tcW w:w="0" w:type="auto"/>
          </w:tcPr>
          <w:p w14:paraId="75ED23C3" w14:textId="77777777" w:rsidR="008C12D5" w:rsidRPr="00E4561A" w:rsidRDefault="008C12D5" w:rsidP="008C12D5">
            <w:pPr>
              <w:rPr>
                <w:lang w:val="en-US"/>
              </w:rPr>
            </w:pPr>
          </w:p>
        </w:tc>
        <w:tc>
          <w:tcPr>
            <w:tcW w:w="0" w:type="auto"/>
          </w:tcPr>
          <w:p w14:paraId="2581DE49" w14:textId="77777777" w:rsidR="008C12D5" w:rsidRPr="00E4561A" w:rsidRDefault="008C12D5" w:rsidP="008C12D5">
            <w:pPr>
              <w:rPr>
                <w:lang w:val="en-US"/>
              </w:rPr>
            </w:pPr>
          </w:p>
        </w:tc>
        <w:tc>
          <w:tcPr>
            <w:tcW w:w="0" w:type="auto"/>
          </w:tcPr>
          <w:p w14:paraId="02396679" w14:textId="77777777" w:rsidR="008C12D5" w:rsidRPr="00E4561A" w:rsidRDefault="008C12D5" w:rsidP="008C12D5">
            <w:pPr>
              <w:rPr>
                <w:lang w:val="en-US"/>
              </w:rPr>
            </w:pPr>
          </w:p>
        </w:tc>
        <w:tc>
          <w:tcPr>
            <w:tcW w:w="0" w:type="auto"/>
          </w:tcPr>
          <w:p w14:paraId="6F1CDC2A" w14:textId="77777777" w:rsidR="008C12D5" w:rsidRPr="00E4561A" w:rsidRDefault="008C12D5" w:rsidP="008C12D5">
            <w:pPr>
              <w:rPr>
                <w:lang w:val="en-US"/>
              </w:rPr>
            </w:pPr>
          </w:p>
        </w:tc>
        <w:tc>
          <w:tcPr>
            <w:tcW w:w="0" w:type="auto"/>
          </w:tcPr>
          <w:p w14:paraId="39F7870D" w14:textId="77777777" w:rsidR="008C12D5" w:rsidRPr="00E4561A" w:rsidRDefault="008C12D5" w:rsidP="008C12D5">
            <w:pPr>
              <w:rPr>
                <w:lang w:val="en-US"/>
              </w:rPr>
            </w:pPr>
          </w:p>
        </w:tc>
      </w:tr>
    </w:tbl>
    <w:p w14:paraId="540461DC" w14:textId="77777777" w:rsidR="008C12D5" w:rsidRPr="00E4561A" w:rsidRDefault="008C12D5" w:rsidP="008C12D5">
      <w:pPr>
        <w:rPr>
          <w:lang w:val="en-US"/>
        </w:rPr>
      </w:pPr>
    </w:p>
    <w:p w14:paraId="6A96C137" w14:textId="65F5D1BF" w:rsidR="008C12D5" w:rsidRPr="00E4561A" w:rsidRDefault="008C12D5" w:rsidP="008C12D5">
      <w:pPr>
        <w:pStyle w:val="ListParagraph"/>
        <w:numPr>
          <w:ilvl w:val="0"/>
          <w:numId w:val="1"/>
        </w:numPr>
        <w:rPr>
          <w:lang w:val="en-US"/>
        </w:rPr>
      </w:pPr>
      <w:r w:rsidRPr="00E4561A">
        <w:rPr>
          <w:lang w:val="en-US"/>
        </w:rPr>
        <w:t xml:space="preserve">To what extent </w:t>
      </w:r>
      <w:r w:rsidR="0049573A" w:rsidRPr="00E4561A">
        <w:rPr>
          <w:lang w:val="en-US"/>
        </w:rPr>
        <w:t>does</w:t>
      </w:r>
      <w:r w:rsidRPr="00E4561A">
        <w:rPr>
          <w:lang w:val="en-US"/>
        </w:rPr>
        <w:t xml:space="preserve"> YOUR AUTHORITY </w:t>
      </w:r>
      <w:r w:rsidR="0049573A" w:rsidRPr="00E4561A">
        <w:rPr>
          <w:lang w:val="en-US"/>
        </w:rPr>
        <w:t xml:space="preserve">use FHSIs </w:t>
      </w:r>
      <w:r w:rsidRPr="00E4561A">
        <w:rPr>
          <w:lang w:val="en-US"/>
        </w:rPr>
        <w:t>in each of the following aspects of regulation or supervision?</w:t>
      </w:r>
    </w:p>
    <w:tbl>
      <w:tblPr>
        <w:tblStyle w:val="TableGrid"/>
        <w:tblW w:w="0" w:type="auto"/>
        <w:tblLook w:val="04A0" w:firstRow="1" w:lastRow="0" w:firstColumn="1" w:lastColumn="0" w:noHBand="0" w:noVBand="1"/>
      </w:tblPr>
      <w:tblGrid>
        <w:gridCol w:w="1510"/>
        <w:gridCol w:w="1514"/>
        <w:gridCol w:w="1592"/>
        <w:gridCol w:w="1283"/>
        <w:gridCol w:w="1038"/>
        <w:gridCol w:w="2413"/>
      </w:tblGrid>
      <w:tr w:rsidR="0049573A" w:rsidRPr="00E4561A" w14:paraId="19305061" w14:textId="77777777" w:rsidTr="00C34D7A">
        <w:trPr>
          <w:cantSplit/>
          <w:tblHeader/>
        </w:trPr>
        <w:tc>
          <w:tcPr>
            <w:tcW w:w="0" w:type="auto"/>
          </w:tcPr>
          <w:p w14:paraId="730DFAC3" w14:textId="77777777" w:rsidR="0049573A" w:rsidRPr="00E4561A" w:rsidRDefault="0049573A" w:rsidP="00C34D7A">
            <w:pPr>
              <w:rPr>
                <w:lang w:val="en-US"/>
              </w:rPr>
            </w:pPr>
          </w:p>
        </w:tc>
        <w:tc>
          <w:tcPr>
            <w:tcW w:w="0" w:type="auto"/>
          </w:tcPr>
          <w:p w14:paraId="7A59F948" w14:textId="77777777" w:rsidR="0049573A" w:rsidRPr="00E4561A" w:rsidRDefault="0049573A" w:rsidP="00C34D7A">
            <w:pPr>
              <w:rPr>
                <w:lang w:val="en-US"/>
              </w:rPr>
            </w:pPr>
            <w:r w:rsidRPr="00E4561A">
              <w:rPr>
                <w:lang w:val="en-US"/>
              </w:rPr>
              <w:t>1. Used regularly and consistently</w:t>
            </w:r>
          </w:p>
        </w:tc>
        <w:tc>
          <w:tcPr>
            <w:tcW w:w="0" w:type="auto"/>
          </w:tcPr>
          <w:p w14:paraId="68BD3577" w14:textId="77777777" w:rsidR="0049573A" w:rsidRPr="00E4561A" w:rsidRDefault="0049573A" w:rsidP="00C34D7A">
            <w:pPr>
              <w:rPr>
                <w:lang w:val="en-US"/>
              </w:rPr>
            </w:pPr>
            <w:r w:rsidRPr="00E4561A">
              <w:rPr>
                <w:lang w:val="en-US"/>
              </w:rPr>
              <w:t>2. Used often but not always consistently</w:t>
            </w:r>
          </w:p>
        </w:tc>
        <w:tc>
          <w:tcPr>
            <w:tcW w:w="0" w:type="auto"/>
          </w:tcPr>
          <w:p w14:paraId="3DB90F3D" w14:textId="77777777" w:rsidR="0049573A" w:rsidRPr="00E4561A" w:rsidRDefault="0049573A" w:rsidP="00C34D7A">
            <w:pPr>
              <w:rPr>
                <w:lang w:val="en-US"/>
              </w:rPr>
            </w:pPr>
            <w:r w:rsidRPr="00E4561A">
              <w:rPr>
                <w:lang w:val="en-US"/>
              </w:rPr>
              <w:t>3. Used sometimes</w:t>
            </w:r>
          </w:p>
        </w:tc>
        <w:tc>
          <w:tcPr>
            <w:tcW w:w="0" w:type="auto"/>
          </w:tcPr>
          <w:p w14:paraId="7F8A7E68" w14:textId="77777777" w:rsidR="0049573A" w:rsidRPr="00E4561A" w:rsidRDefault="0049573A" w:rsidP="00C34D7A">
            <w:pPr>
              <w:rPr>
                <w:lang w:val="en-US"/>
              </w:rPr>
            </w:pPr>
            <w:r w:rsidRPr="00E4561A">
              <w:rPr>
                <w:lang w:val="en-US"/>
              </w:rPr>
              <w:t>4. Seldom if ever used</w:t>
            </w:r>
          </w:p>
        </w:tc>
        <w:tc>
          <w:tcPr>
            <w:tcW w:w="0" w:type="auto"/>
          </w:tcPr>
          <w:p w14:paraId="7F206785" w14:textId="1F3222E7" w:rsidR="0049573A" w:rsidRPr="00E4561A" w:rsidRDefault="0049573A" w:rsidP="00C34D7A">
            <w:pPr>
              <w:rPr>
                <w:lang w:val="en-US"/>
              </w:rPr>
            </w:pPr>
            <w:r w:rsidRPr="00E4561A">
              <w:rPr>
                <w:lang w:val="en-US"/>
              </w:rPr>
              <w:t>5. Not applicable, because YOUR AUTHORITY has no responsibility for this aspect of regulation or supervision</w:t>
            </w:r>
          </w:p>
        </w:tc>
      </w:tr>
      <w:tr w:rsidR="0049573A" w:rsidRPr="00E4561A" w14:paraId="7830BBA1" w14:textId="77777777" w:rsidTr="00C34D7A">
        <w:trPr>
          <w:cantSplit/>
        </w:trPr>
        <w:tc>
          <w:tcPr>
            <w:tcW w:w="0" w:type="auto"/>
          </w:tcPr>
          <w:p w14:paraId="6D8864D7" w14:textId="6F37FCEE" w:rsidR="0049573A" w:rsidRPr="00E4561A" w:rsidRDefault="0049573A" w:rsidP="0049573A">
            <w:pPr>
              <w:rPr>
                <w:lang w:val="en-US"/>
              </w:rPr>
            </w:pPr>
            <w:r w:rsidRPr="00E4561A">
              <w:rPr>
                <w:lang w:val="en-US"/>
              </w:rPr>
              <w:t>a. Micro-prudential</w:t>
            </w:r>
          </w:p>
        </w:tc>
        <w:tc>
          <w:tcPr>
            <w:tcW w:w="0" w:type="auto"/>
          </w:tcPr>
          <w:p w14:paraId="24917083" w14:textId="77777777" w:rsidR="0049573A" w:rsidRPr="00E4561A" w:rsidRDefault="0049573A" w:rsidP="0049573A">
            <w:pPr>
              <w:rPr>
                <w:lang w:val="en-US"/>
              </w:rPr>
            </w:pPr>
          </w:p>
        </w:tc>
        <w:tc>
          <w:tcPr>
            <w:tcW w:w="0" w:type="auto"/>
          </w:tcPr>
          <w:p w14:paraId="7A961459" w14:textId="77777777" w:rsidR="0049573A" w:rsidRPr="00E4561A" w:rsidRDefault="0049573A" w:rsidP="0049573A">
            <w:pPr>
              <w:rPr>
                <w:lang w:val="en-US"/>
              </w:rPr>
            </w:pPr>
          </w:p>
        </w:tc>
        <w:tc>
          <w:tcPr>
            <w:tcW w:w="0" w:type="auto"/>
          </w:tcPr>
          <w:p w14:paraId="6A979476" w14:textId="77777777" w:rsidR="0049573A" w:rsidRPr="00E4561A" w:rsidRDefault="0049573A" w:rsidP="0049573A">
            <w:pPr>
              <w:rPr>
                <w:lang w:val="en-US"/>
              </w:rPr>
            </w:pPr>
          </w:p>
        </w:tc>
        <w:tc>
          <w:tcPr>
            <w:tcW w:w="0" w:type="auto"/>
          </w:tcPr>
          <w:p w14:paraId="54277611" w14:textId="77777777" w:rsidR="0049573A" w:rsidRPr="00E4561A" w:rsidRDefault="0049573A" w:rsidP="0049573A">
            <w:pPr>
              <w:rPr>
                <w:lang w:val="en-US"/>
              </w:rPr>
            </w:pPr>
          </w:p>
        </w:tc>
        <w:tc>
          <w:tcPr>
            <w:tcW w:w="0" w:type="auto"/>
          </w:tcPr>
          <w:p w14:paraId="08E9460B" w14:textId="77777777" w:rsidR="0049573A" w:rsidRPr="00E4561A" w:rsidRDefault="0049573A" w:rsidP="0049573A">
            <w:pPr>
              <w:rPr>
                <w:lang w:val="en-US"/>
              </w:rPr>
            </w:pPr>
          </w:p>
        </w:tc>
      </w:tr>
      <w:tr w:rsidR="0049573A" w:rsidRPr="00E4561A" w14:paraId="05EE1682" w14:textId="77777777" w:rsidTr="00C34D7A">
        <w:trPr>
          <w:cantSplit/>
        </w:trPr>
        <w:tc>
          <w:tcPr>
            <w:tcW w:w="0" w:type="auto"/>
          </w:tcPr>
          <w:p w14:paraId="009B1311" w14:textId="2431A4BF" w:rsidR="0049573A" w:rsidRPr="00E4561A" w:rsidRDefault="0049573A" w:rsidP="0049573A">
            <w:pPr>
              <w:rPr>
                <w:lang w:val="en-US"/>
              </w:rPr>
            </w:pPr>
            <w:r w:rsidRPr="00E4561A">
              <w:rPr>
                <w:lang w:val="en-US"/>
              </w:rPr>
              <w:t>b. Macro-prudential</w:t>
            </w:r>
          </w:p>
        </w:tc>
        <w:tc>
          <w:tcPr>
            <w:tcW w:w="0" w:type="auto"/>
          </w:tcPr>
          <w:p w14:paraId="58372527" w14:textId="77777777" w:rsidR="0049573A" w:rsidRPr="00E4561A" w:rsidRDefault="0049573A" w:rsidP="0049573A">
            <w:pPr>
              <w:rPr>
                <w:lang w:val="en-US"/>
              </w:rPr>
            </w:pPr>
          </w:p>
        </w:tc>
        <w:tc>
          <w:tcPr>
            <w:tcW w:w="0" w:type="auto"/>
          </w:tcPr>
          <w:p w14:paraId="569928ED" w14:textId="77777777" w:rsidR="0049573A" w:rsidRPr="00E4561A" w:rsidRDefault="0049573A" w:rsidP="0049573A">
            <w:pPr>
              <w:rPr>
                <w:lang w:val="en-US"/>
              </w:rPr>
            </w:pPr>
          </w:p>
        </w:tc>
        <w:tc>
          <w:tcPr>
            <w:tcW w:w="0" w:type="auto"/>
          </w:tcPr>
          <w:p w14:paraId="4CC3F6A5" w14:textId="77777777" w:rsidR="0049573A" w:rsidRPr="00E4561A" w:rsidRDefault="0049573A" w:rsidP="0049573A">
            <w:pPr>
              <w:rPr>
                <w:lang w:val="en-US"/>
              </w:rPr>
            </w:pPr>
          </w:p>
        </w:tc>
        <w:tc>
          <w:tcPr>
            <w:tcW w:w="0" w:type="auto"/>
          </w:tcPr>
          <w:p w14:paraId="14D9FD06" w14:textId="77777777" w:rsidR="0049573A" w:rsidRPr="00E4561A" w:rsidRDefault="0049573A" w:rsidP="0049573A">
            <w:pPr>
              <w:rPr>
                <w:lang w:val="en-US"/>
              </w:rPr>
            </w:pPr>
          </w:p>
        </w:tc>
        <w:tc>
          <w:tcPr>
            <w:tcW w:w="0" w:type="auto"/>
          </w:tcPr>
          <w:p w14:paraId="09CC83EF" w14:textId="77777777" w:rsidR="0049573A" w:rsidRPr="00E4561A" w:rsidRDefault="0049573A" w:rsidP="0049573A">
            <w:pPr>
              <w:rPr>
                <w:lang w:val="en-US"/>
              </w:rPr>
            </w:pPr>
          </w:p>
        </w:tc>
      </w:tr>
      <w:tr w:rsidR="0049573A" w:rsidRPr="00E4561A" w14:paraId="0879F2A6" w14:textId="77777777" w:rsidTr="00C34D7A">
        <w:trPr>
          <w:cantSplit/>
        </w:trPr>
        <w:tc>
          <w:tcPr>
            <w:tcW w:w="0" w:type="auto"/>
          </w:tcPr>
          <w:p w14:paraId="19E232ED" w14:textId="79D96907" w:rsidR="0049573A" w:rsidRPr="00E4561A" w:rsidRDefault="0049573A" w:rsidP="0049573A">
            <w:pPr>
              <w:rPr>
                <w:lang w:val="en-US"/>
              </w:rPr>
            </w:pPr>
            <w:r w:rsidRPr="00E4561A">
              <w:rPr>
                <w:lang w:val="en-US"/>
              </w:rPr>
              <w:t>c. Market conduct</w:t>
            </w:r>
          </w:p>
        </w:tc>
        <w:tc>
          <w:tcPr>
            <w:tcW w:w="0" w:type="auto"/>
          </w:tcPr>
          <w:p w14:paraId="15C85C55" w14:textId="77777777" w:rsidR="0049573A" w:rsidRPr="00E4561A" w:rsidRDefault="0049573A" w:rsidP="0049573A">
            <w:pPr>
              <w:rPr>
                <w:lang w:val="en-US"/>
              </w:rPr>
            </w:pPr>
          </w:p>
        </w:tc>
        <w:tc>
          <w:tcPr>
            <w:tcW w:w="0" w:type="auto"/>
          </w:tcPr>
          <w:p w14:paraId="428ADF21" w14:textId="77777777" w:rsidR="0049573A" w:rsidRPr="00E4561A" w:rsidRDefault="0049573A" w:rsidP="0049573A">
            <w:pPr>
              <w:rPr>
                <w:lang w:val="en-US"/>
              </w:rPr>
            </w:pPr>
          </w:p>
        </w:tc>
        <w:tc>
          <w:tcPr>
            <w:tcW w:w="0" w:type="auto"/>
          </w:tcPr>
          <w:p w14:paraId="649EBBF2" w14:textId="77777777" w:rsidR="0049573A" w:rsidRPr="00E4561A" w:rsidRDefault="0049573A" w:rsidP="0049573A">
            <w:pPr>
              <w:rPr>
                <w:lang w:val="en-US"/>
              </w:rPr>
            </w:pPr>
          </w:p>
        </w:tc>
        <w:tc>
          <w:tcPr>
            <w:tcW w:w="0" w:type="auto"/>
          </w:tcPr>
          <w:p w14:paraId="389D0D47" w14:textId="77777777" w:rsidR="0049573A" w:rsidRPr="00E4561A" w:rsidRDefault="0049573A" w:rsidP="0049573A">
            <w:pPr>
              <w:rPr>
                <w:lang w:val="en-US"/>
              </w:rPr>
            </w:pPr>
          </w:p>
        </w:tc>
        <w:tc>
          <w:tcPr>
            <w:tcW w:w="0" w:type="auto"/>
          </w:tcPr>
          <w:p w14:paraId="7C1338E0" w14:textId="77777777" w:rsidR="0049573A" w:rsidRPr="00E4561A" w:rsidRDefault="0049573A" w:rsidP="0049573A">
            <w:pPr>
              <w:rPr>
                <w:lang w:val="en-US"/>
              </w:rPr>
            </w:pPr>
          </w:p>
        </w:tc>
      </w:tr>
      <w:tr w:rsidR="0049573A" w:rsidRPr="00E4561A" w14:paraId="236DBE3E" w14:textId="77777777" w:rsidTr="00C34D7A">
        <w:trPr>
          <w:cantSplit/>
        </w:trPr>
        <w:tc>
          <w:tcPr>
            <w:tcW w:w="0" w:type="auto"/>
          </w:tcPr>
          <w:p w14:paraId="495E74CA" w14:textId="28AD518C" w:rsidR="0049573A" w:rsidRPr="00E4561A" w:rsidRDefault="0049573A" w:rsidP="0049573A">
            <w:pPr>
              <w:rPr>
                <w:lang w:val="en-US"/>
              </w:rPr>
            </w:pPr>
            <w:r w:rsidRPr="00E4561A">
              <w:rPr>
                <w:lang w:val="en-US"/>
              </w:rPr>
              <w:t>d. Financial integrity</w:t>
            </w:r>
          </w:p>
        </w:tc>
        <w:tc>
          <w:tcPr>
            <w:tcW w:w="0" w:type="auto"/>
          </w:tcPr>
          <w:p w14:paraId="47B342D9" w14:textId="77777777" w:rsidR="0049573A" w:rsidRPr="00E4561A" w:rsidRDefault="0049573A" w:rsidP="0049573A">
            <w:pPr>
              <w:rPr>
                <w:lang w:val="en-US"/>
              </w:rPr>
            </w:pPr>
          </w:p>
        </w:tc>
        <w:tc>
          <w:tcPr>
            <w:tcW w:w="0" w:type="auto"/>
          </w:tcPr>
          <w:p w14:paraId="43185407" w14:textId="77777777" w:rsidR="0049573A" w:rsidRPr="00E4561A" w:rsidRDefault="0049573A" w:rsidP="0049573A">
            <w:pPr>
              <w:rPr>
                <w:lang w:val="en-US"/>
              </w:rPr>
            </w:pPr>
          </w:p>
        </w:tc>
        <w:tc>
          <w:tcPr>
            <w:tcW w:w="0" w:type="auto"/>
          </w:tcPr>
          <w:p w14:paraId="175C582D" w14:textId="77777777" w:rsidR="0049573A" w:rsidRPr="00E4561A" w:rsidRDefault="0049573A" w:rsidP="0049573A">
            <w:pPr>
              <w:rPr>
                <w:lang w:val="en-US"/>
              </w:rPr>
            </w:pPr>
          </w:p>
        </w:tc>
        <w:tc>
          <w:tcPr>
            <w:tcW w:w="0" w:type="auto"/>
          </w:tcPr>
          <w:p w14:paraId="4CAF82B3" w14:textId="77777777" w:rsidR="0049573A" w:rsidRPr="00E4561A" w:rsidRDefault="0049573A" w:rsidP="0049573A">
            <w:pPr>
              <w:rPr>
                <w:lang w:val="en-US"/>
              </w:rPr>
            </w:pPr>
          </w:p>
        </w:tc>
        <w:tc>
          <w:tcPr>
            <w:tcW w:w="0" w:type="auto"/>
          </w:tcPr>
          <w:p w14:paraId="0435EA64" w14:textId="77777777" w:rsidR="0049573A" w:rsidRPr="00E4561A" w:rsidRDefault="0049573A" w:rsidP="0049573A">
            <w:pPr>
              <w:rPr>
                <w:lang w:val="en-US"/>
              </w:rPr>
            </w:pPr>
          </w:p>
        </w:tc>
      </w:tr>
      <w:tr w:rsidR="0049573A" w:rsidRPr="00E4561A" w14:paraId="2CF8768A" w14:textId="77777777" w:rsidTr="00C34D7A">
        <w:trPr>
          <w:cantSplit/>
        </w:trPr>
        <w:tc>
          <w:tcPr>
            <w:tcW w:w="0" w:type="auto"/>
          </w:tcPr>
          <w:p w14:paraId="4428280A" w14:textId="31EAB34F" w:rsidR="0049573A" w:rsidRPr="00E4561A" w:rsidRDefault="0049573A" w:rsidP="0049573A">
            <w:pPr>
              <w:rPr>
                <w:lang w:val="en-US"/>
              </w:rPr>
            </w:pPr>
            <w:r w:rsidRPr="00E4561A">
              <w:rPr>
                <w:lang w:val="en-US"/>
              </w:rPr>
              <w:t>e. Competition policy</w:t>
            </w:r>
          </w:p>
        </w:tc>
        <w:tc>
          <w:tcPr>
            <w:tcW w:w="0" w:type="auto"/>
          </w:tcPr>
          <w:p w14:paraId="5394E777" w14:textId="77777777" w:rsidR="0049573A" w:rsidRPr="00E4561A" w:rsidRDefault="0049573A" w:rsidP="0049573A">
            <w:pPr>
              <w:rPr>
                <w:lang w:val="en-US"/>
              </w:rPr>
            </w:pPr>
          </w:p>
        </w:tc>
        <w:tc>
          <w:tcPr>
            <w:tcW w:w="0" w:type="auto"/>
          </w:tcPr>
          <w:p w14:paraId="1280A649" w14:textId="77777777" w:rsidR="0049573A" w:rsidRPr="00E4561A" w:rsidRDefault="0049573A" w:rsidP="0049573A">
            <w:pPr>
              <w:rPr>
                <w:lang w:val="en-US"/>
              </w:rPr>
            </w:pPr>
          </w:p>
        </w:tc>
        <w:tc>
          <w:tcPr>
            <w:tcW w:w="0" w:type="auto"/>
          </w:tcPr>
          <w:p w14:paraId="6C780121" w14:textId="77777777" w:rsidR="0049573A" w:rsidRPr="00E4561A" w:rsidRDefault="0049573A" w:rsidP="0049573A">
            <w:pPr>
              <w:rPr>
                <w:lang w:val="en-US"/>
              </w:rPr>
            </w:pPr>
          </w:p>
        </w:tc>
        <w:tc>
          <w:tcPr>
            <w:tcW w:w="0" w:type="auto"/>
          </w:tcPr>
          <w:p w14:paraId="52D03B2F" w14:textId="77777777" w:rsidR="0049573A" w:rsidRPr="00E4561A" w:rsidRDefault="0049573A" w:rsidP="0049573A">
            <w:pPr>
              <w:rPr>
                <w:lang w:val="en-US"/>
              </w:rPr>
            </w:pPr>
          </w:p>
        </w:tc>
        <w:tc>
          <w:tcPr>
            <w:tcW w:w="0" w:type="auto"/>
          </w:tcPr>
          <w:p w14:paraId="197B5F01" w14:textId="77777777" w:rsidR="0049573A" w:rsidRPr="00E4561A" w:rsidRDefault="0049573A" w:rsidP="0049573A">
            <w:pPr>
              <w:rPr>
                <w:lang w:val="en-US"/>
              </w:rPr>
            </w:pPr>
          </w:p>
        </w:tc>
      </w:tr>
      <w:tr w:rsidR="0049573A" w:rsidRPr="00E4561A" w14:paraId="001282D2" w14:textId="77777777" w:rsidTr="00C34D7A">
        <w:trPr>
          <w:cantSplit/>
        </w:trPr>
        <w:tc>
          <w:tcPr>
            <w:tcW w:w="0" w:type="auto"/>
          </w:tcPr>
          <w:p w14:paraId="1B76D4AB" w14:textId="00AE7EA1" w:rsidR="0049573A" w:rsidRPr="00E4561A" w:rsidRDefault="0049573A" w:rsidP="0049573A">
            <w:pPr>
              <w:rPr>
                <w:lang w:val="en-US"/>
              </w:rPr>
            </w:pPr>
            <w:r w:rsidRPr="00E4561A">
              <w:rPr>
                <w:lang w:val="en-US"/>
              </w:rPr>
              <w:t>f. Market development</w:t>
            </w:r>
          </w:p>
        </w:tc>
        <w:tc>
          <w:tcPr>
            <w:tcW w:w="0" w:type="auto"/>
          </w:tcPr>
          <w:p w14:paraId="38C9744C" w14:textId="77777777" w:rsidR="0049573A" w:rsidRPr="00E4561A" w:rsidRDefault="0049573A" w:rsidP="0049573A">
            <w:pPr>
              <w:rPr>
                <w:lang w:val="en-US"/>
              </w:rPr>
            </w:pPr>
          </w:p>
        </w:tc>
        <w:tc>
          <w:tcPr>
            <w:tcW w:w="0" w:type="auto"/>
          </w:tcPr>
          <w:p w14:paraId="237F48B9" w14:textId="77777777" w:rsidR="0049573A" w:rsidRPr="00E4561A" w:rsidRDefault="0049573A" w:rsidP="0049573A">
            <w:pPr>
              <w:rPr>
                <w:lang w:val="en-US"/>
              </w:rPr>
            </w:pPr>
          </w:p>
        </w:tc>
        <w:tc>
          <w:tcPr>
            <w:tcW w:w="0" w:type="auto"/>
          </w:tcPr>
          <w:p w14:paraId="6515B520" w14:textId="77777777" w:rsidR="0049573A" w:rsidRPr="00E4561A" w:rsidRDefault="0049573A" w:rsidP="0049573A">
            <w:pPr>
              <w:rPr>
                <w:lang w:val="en-US"/>
              </w:rPr>
            </w:pPr>
          </w:p>
        </w:tc>
        <w:tc>
          <w:tcPr>
            <w:tcW w:w="0" w:type="auto"/>
          </w:tcPr>
          <w:p w14:paraId="0CD27740" w14:textId="77777777" w:rsidR="0049573A" w:rsidRPr="00E4561A" w:rsidRDefault="0049573A" w:rsidP="0049573A">
            <w:pPr>
              <w:rPr>
                <w:lang w:val="en-US"/>
              </w:rPr>
            </w:pPr>
          </w:p>
        </w:tc>
        <w:tc>
          <w:tcPr>
            <w:tcW w:w="0" w:type="auto"/>
          </w:tcPr>
          <w:p w14:paraId="013597F0" w14:textId="77777777" w:rsidR="0049573A" w:rsidRPr="00E4561A" w:rsidRDefault="0049573A" w:rsidP="0049573A">
            <w:pPr>
              <w:rPr>
                <w:lang w:val="en-US"/>
              </w:rPr>
            </w:pPr>
          </w:p>
        </w:tc>
      </w:tr>
    </w:tbl>
    <w:p w14:paraId="312A9DB6" w14:textId="77777777" w:rsidR="0034262C" w:rsidRPr="00E4561A" w:rsidRDefault="0034262C" w:rsidP="0034262C">
      <w:pPr>
        <w:rPr>
          <w:lang w:val="en-US"/>
        </w:rPr>
      </w:pPr>
    </w:p>
    <w:p w14:paraId="4AF12FB3" w14:textId="77777777" w:rsidR="0034262C" w:rsidRPr="00E4561A" w:rsidRDefault="0034262C" w:rsidP="0034262C">
      <w:pPr>
        <w:pStyle w:val="ListParagraph"/>
        <w:numPr>
          <w:ilvl w:val="0"/>
          <w:numId w:val="1"/>
        </w:numPr>
        <w:rPr>
          <w:lang w:val="en-US"/>
        </w:rPr>
      </w:pPr>
      <w:r w:rsidRPr="00E4561A">
        <w:rPr>
          <w:lang w:val="en-US"/>
        </w:rPr>
        <w:t>To what extent does YOUR AUTHORITY have the following tools and guidance to support the use of FHSIs?</w:t>
      </w:r>
    </w:p>
    <w:tbl>
      <w:tblPr>
        <w:tblStyle w:val="TableGrid"/>
        <w:tblW w:w="0" w:type="auto"/>
        <w:tblLook w:val="04A0" w:firstRow="1" w:lastRow="0" w:firstColumn="1" w:lastColumn="0" w:noHBand="0" w:noVBand="1"/>
      </w:tblPr>
      <w:tblGrid>
        <w:gridCol w:w="3638"/>
        <w:gridCol w:w="1767"/>
        <w:gridCol w:w="1366"/>
        <w:gridCol w:w="1445"/>
        <w:gridCol w:w="1134"/>
      </w:tblGrid>
      <w:tr w:rsidR="0034262C" w:rsidRPr="00E4561A" w14:paraId="373BA613" w14:textId="77777777" w:rsidTr="00C34D7A">
        <w:trPr>
          <w:cantSplit/>
          <w:tblHeader/>
        </w:trPr>
        <w:tc>
          <w:tcPr>
            <w:tcW w:w="0" w:type="auto"/>
          </w:tcPr>
          <w:p w14:paraId="21BFC50A" w14:textId="77777777" w:rsidR="0034262C" w:rsidRPr="00E4561A" w:rsidRDefault="0034262C" w:rsidP="00C34D7A">
            <w:pPr>
              <w:rPr>
                <w:lang w:val="en-US"/>
              </w:rPr>
            </w:pPr>
          </w:p>
        </w:tc>
        <w:tc>
          <w:tcPr>
            <w:tcW w:w="0" w:type="auto"/>
          </w:tcPr>
          <w:p w14:paraId="54F6D065" w14:textId="77777777" w:rsidR="0034262C" w:rsidRPr="00E4561A" w:rsidRDefault="0034262C" w:rsidP="00C34D7A">
            <w:pPr>
              <w:rPr>
                <w:lang w:val="en-US"/>
              </w:rPr>
            </w:pPr>
            <w:r w:rsidRPr="00E4561A">
              <w:rPr>
                <w:lang w:val="en-US"/>
              </w:rPr>
              <w:t>1. Available for all or most FHSIs, where relevant</w:t>
            </w:r>
          </w:p>
        </w:tc>
        <w:tc>
          <w:tcPr>
            <w:tcW w:w="0" w:type="auto"/>
          </w:tcPr>
          <w:p w14:paraId="1BA5A2A3" w14:textId="77777777" w:rsidR="0034262C" w:rsidRPr="00E4561A" w:rsidRDefault="0034262C" w:rsidP="00C34D7A">
            <w:pPr>
              <w:rPr>
                <w:lang w:val="en-US"/>
              </w:rPr>
            </w:pPr>
            <w:r w:rsidRPr="00E4561A">
              <w:rPr>
                <w:lang w:val="en-US"/>
              </w:rPr>
              <w:t>2. Available for many FHSIs</w:t>
            </w:r>
          </w:p>
        </w:tc>
        <w:tc>
          <w:tcPr>
            <w:tcW w:w="0" w:type="auto"/>
          </w:tcPr>
          <w:p w14:paraId="3C5D08ED" w14:textId="77777777" w:rsidR="0034262C" w:rsidRPr="00E4561A" w:rsidRDefault="0034262C" w:rsidP="00C34D7A">
            <w:pPr>
              <w:rPr>
                <w:lang w:val="en-US"/>
              </w:rPr>
            </w:pPr>
            <w:r w:rsidRPr="00E4561A">
              <w:rPr>
                <w:lang w:val="en-US"/>
              </w:rPr>
              <w:t>3. Available for few if any FHSIs</w:t>
            </w:r>
          </w:p>
        </w:tc>
        <w:tc>
          <w:tcPr>
            <w:tcW w:w="0" w:type="auto"/>
          </w:tcPr>
          <w:p w14:paraId="582C5166" w14:textId="77777777" w:rsidR="0034262C" w:rsidRPr="00E4561A" w:rsidRDefault="0034262C" w:rsidP="00C34D7A">
            <w:pPr>
              <w:rPr>
                <w:lang w:val="en-US"/>
              </w:rPr>
            </w:pPr>
            <w:r w:rsidRPr="00E4561A">
              <w:rPr>
                <w:lang w:val="en-US"/>
              </w:rPr>
              <w:t>4. Not available</w:t>
            </w:r>
          </w:p>
        </w:tc>
      </w:tr>
      <w:tr w:rsidR="0034262C" w:rsidRPr="00E4561A" w14:paraId="06F7CBA1" w14:textId="77777777" w:rsidTr="00C34D7A">
        <w:trPr>
          <w:cantSplit/>
        </w:trPr>
        <w:tc>
          <w:tcPr>
            <w:tcW w:w="0" w:type="auto"/>
          </w:tcPr>
          <w:p w14:paraId="065EEF96" w14:textId="4EC55464" w:rsidR="0034262C" w:rsidRPr="00E4561A" w:rsidRDefault="0034262C" w:rsidP="00C34D7A">
            <w:pPr>
              <w:rPr>
                <w:lang w:val="en-US"/>
              </w:rPr>
            </w:pPr>
            <w:r w:rsidRPr="00E4561A">
              <w:rPr>
                <w:lang w:val="en-US"/>
              </w:rPr>
              <w:t>a. A structured database of the data needed to calculate FHSIs</w:t>
            </w:r>
          </w:p>
        </w:tc>
        <w:tc>
          <w:tcPr>
            <w:tcW w:w="0" w:type="auto"/>
          </w:tcPr>
          <w:p w14:paraId="031A0851" w14:textId="77777777" w:rsidR="0034262C" w:rsidRPr="00E4561A" w:rsidRDefault="0034262C" w:rsidP="00C34D7A">
            <w:pPr>
              <w:rPr>
                <w:lang w:val="en-US"/>
              </w:rPr>
            </w:pPr>
          </w:p>
        </w:tc>
        <w:tc>
          <w:tcPr>
            <w:tcW w:w="0" w:type="auto"/>
          </w:tcPr>
          <w:p w14:paraId="18BDAF18" w14:textId="77777777" w:rsidR="0034262C" w:rsidRPr="00E4561A" w:rsidRDefault="0034262C" w:rsidP="00C34D7A">
            <w:pPr>
              <w:rPr>
                <w:lang w:val="en-US"/>
              </w:rPr>
            </w:pPr>
          </w:p>
        </w:tc>
        <w:tc>
          <w:tcPr>
            <w:tcW w:w="0" w:type="auto"/>
          </w:tcPr>
          <w:p w14:paraId="3FF2F0E1" w14:textId="77777777" w:rsidR="0034262C" w:rsidRPr="00E4561A" w:rsidRDefault="0034262C" w:rsidP="00C34D7A">
            <w:pPr>
              <w:rPr>
                <w:lang w:val="en-US"/>
              </w:rPr>
            </w:pPr>
          </w:p>
        </w:tc>
        <w:tc>
          <w:tcPr>
            <w:tcW w:w="0" w:type="auto"/>
          </w:tcPr>
          <w:p w14:paraId="660FCB51" w14:textId="77777777" w:rsidR="0034262C" w:rsidRPr="00E4561A" w:rsidRDefault="0034262C" w:rsidP="00C34D7A">
            <w:pPr>
              <w:rPr>
                <w:lang w:val="en-US"/>
              </w:rPr>
            </w:pPr>
          </w:p>
        </w:tc>
      </w:tr>
      <w:tr w:rsidR="0034262C" w:rsidRPr="00E4561A" w14:paraId="38862AF5" w14:textId="77777777" w:rsidTr="00C34D7A">
        <w:trPr>
          <w:cantSplit/>
        </w:trPr>
        <w:tc>
          <w:tcPr>
            <w:tcW w:w="0" w:type="auto"/>
          </w:tcPr>
          <w:p w14:paraId="6B4B93DC" w14:textId="034369D5" w:rsidR="0034262C" w:rsidRPr="00E4561A" w:rsidRDefault="0034262C" w:rsidP="00C34D7A">
            <w:pPr>
              <w:rPr>
                <w:lang w:val="en-US"/>
              </w:rPr>
            </w:pPr>
            <w:r w:rsidRPr="00E4561A">
              <w:rPr>
                <w:lang w:val="en-US"/>
              </w:rPr>
              <w:t>b. A supervisory reporting system that automatically calculates FHSIs for each insurer</w:t>
            </w:r>
          </w:p>
        </w:tc>
        <w:tc>
          <w:tcPr>
            <w:tcW w:w="0" w:type="auto"/>
          </w:tcPr>
          <w:p w14:paraId="4D745DDA" w14:textId="77777777" w:rsidR="0034262C" w:rsidRPr="00E4561A" w:rsidRDefault="0034262C" w:rsidP="00C34D7A">
            <w:pPr>
              <w:rPr>
                <w:lang w:val="en-US"/>
              </w:rPr>
            </w:pPr>
          </w:p>
        </w:tc>
        <w:tc>
          <w:tcPr>
            <w:tcW w:w="0" w:type="auto"/>
          </w:tcPr>
          <w:p w14:paraId="044142A6" w14:textId="77777777" w:rsidR="0034262C" w:rsidRPr="00E4561A" w:rsidRDefault="0034262C" w:rsidP="00C34D7A">
            <w:pPr>
              <w:rPr>
                <w:lang w:val="en-US"/>
              </w:rPr>
            </w:pPr>
          </w:p>
        </w:tc>
        <w:tc>
          <w:tcPr>
            <w:tcW w:w="0" w:type="auto"/>
          </w:tcPr>
          <w:p w14:paraId="56A69499" w14:textId="77777777" w:rsidR="0034262C" w:rsidRPr="00E4561A" w:rsidRDefault="0034262C" w:rsidP="00C34D7A">
            <w:pPr>
              <w:rPr>
                <w:lang w:val="en-US"/>
              </w:rPr>
            </w:pPr>
          </w:p>
        </w:tc>
        <w:tc>
          <w:tcPr>
            <w:tcW w:w="0" w:type="auto"/>
          </w:tcPr>
          <w:p w14:paraId="4F9F978F" w14:textId="77777777" w:rsidR="0034262C" w:rsidRPr="00E4561A" w:rsidRDefault="0034262C" w:rsidP="00C34D7A">
            <w:pPr>
              <w:rPr>
                <w:lang w:val="en-US"/>
              </w:rPr>
            </w:pPr>
          </w:p>
        </w:tc>
      </w:tr>
      <w:tr w:rsidR="0034262C" w:rsidRPr="00E4561A" w14:paraId="1FF85ECF" w14:textId="77777777" w:rsidTr="00C34D7A">
        <w:trPr>
          <w:cantSplit/>
        </w:trPr>
        <w:tc>
          <w:tcPr>
            <w:tcW w:w="0" w:type="auto"/>
          </w:tcPr>
          <w:p w14:paraId="0E2AC2F6" w14:textId="4C3FBA43" w:rsidR="0034262C" w:rsidRPr="00E4561A" w:rsidRDefault="0034262C" w:rsidP="00C34D7A">
            <w:pPr>
              <w:rPr>
                <w:lang w:val="en-US"/>
              </w:rPr>
            </w:pPr>
            <w:r w:rsidRPr="00E4561A">
              <w:rPr>
                <w:lang w:val="en-US"/>
              </w:rPr>
              <w:t>c. Standardized spreadsheets that are used to calculate FHSIs</w:t>
            </w:r>
          </w:p>
        </w:tc>
        <w:tc>
          <w:tcPr>
            <w:tcW w:w="0" w:type="auto"/>
          </w:tcPr>
          <w:p w14:paraId="1986158F" w14:textId="77777777" w:rsidR="0034262C" w:rsidRPr="00E4561A" w:rsidRDefault="0034262C" w:rsidP="00C34D7A">
            <w:pPr>
              <w:rPr>
                <w:lang w:val="en-US"/>
              </w:rPr>
            </w:pPr>
          </w:p>
        </w:tc>
        <w:tc>
          <w:tcPr>
            <w:tcW w:w="0" w:type="auto"/>
          </w:tcPr>
          <w:p w14:paraId="47F5DFA6" w14:textId="77777777" w:rsidR="0034262C" w:rsidRPr="00E4561A" w:rsidRDefault="0034262C" w:rsidP="00C34D7A">
            <w:pPr>
              <w:rPr>
                <w:lang w:val="en-US"/>
              </w:rPr>
            </w:pPr>
          </w:p>
        </w:tc>
        <w:tc>
          <w:tcPr>
            <w:tcW w:w="0" w:type="auto"/>
          </w:tcPr>
          <w:p w14:paraId="3E91AED5" w14:textId="77777777" w:rsidR="0034262C" w:rsidRPr="00E4561A" w:rsidRDefault="0034262C" w:rsidP="00C34D7A">
            <w:pPr>
              <w:rPr>
                <w:lang w:val="en-US"/>
              </w:rPr>
            </w:pPr>
          </w:p>
        </w:tc>
        <w:tc>
          <w:tcPr>
            <w:tcW w:w="0" w:type="auto"/>
          </w:tcPr>
          <w:p w14:paraId="75ECFED0" w14:textId="77777777" w:rsidR="0034262C" w:rsidRPr="00E4561A" w:rsidRDefault="0034262C" w:rsidP="00C34D7A">
            <w:pPr>
              <w:rPr>
                <w:lang w:val="en-US"/>
              </w:rPr>
            </w:pPr>
          </w:p>
        </w:tc>
      </w:tr>
      <w:tr w:rsidR="0034262C" w:rsidRPr="00E4561A" w14:paraId="5FA4031F" w14:textId="77777777" w:rsidTr="00C34D7A">
        <w:trPr>
          <w:cantSplit/>
        </w:trPr>
        <w:tc>
          <w:tcPr>
            <w:tcW w:w="0" w:type="auto"/>
          </w:tcPr>
          <w:p w14:paraId="1659FEBF" w14:textId="43D98AC9" w:rsidR="0034262C" w:rsidRPr="00E4561A" w:rsidRDefault="0034262C" w:rsidP="00C34D7A">
            <w:pPr>
              <w:rPr>
                <w:lang w:val="en-US"/>
              </w:rPr>
            </w:pPr>
            <w:r w:rsidRPr="00E4561A">
              <w:rPr>
                <w:lang w:val="en-US"/>
              </w:rPr>
              <w:t>d. Instructions for calculating FHSIs, including the data and methodology</w:t>
            </w:r>
          </w:p>
        </w:tc>
        <w:tc>
          <w:tcPr>
            <w:tcW w:w="0" w:type="auto"/>
          </w:tcPr>
          <w:p w14:paraId="158EAD2C" w14:textId="77777777" w:rsidR="0034262C" w:rsidRPr="00E4561A" w:rsidRDefault="0034262C" w:rsidP="00C34D7A">
            <w:pPr>
              <w:rPr>
                <w:lang w:val="en-US"/>
              </w:rPr>
            </w:pPr>
          </w:p>
        </w:tc>
        <w:tc>
          <w:tcPr>
            <w:tcW w:w="0" w:type="auto"/>
          </w:tcPr>
          <w:p w14:paraId="1D9624EA" w14:textId="77777777" w:rsidR="0034262C" w:rsidRPr="00E4561A" w:rsidRDefault="0034262C" w:rsidP="00C34D7A">
            <w:pPr>
              <w:rPr>
                <w:lang w:val="en-US"/>
              </w:rPr>
            </w:pPr>
          </w:p>
        </w:tc>
        <w:tc>
          <w:tcPr>
            <w:tcW w:w="0" w:type="auto"/>
          </w:tcPr>
          <w:p w14:paraId="2412D3C4" w14:textId="77777777" w:rsidR="0034262C" w:rsidRPr="00E4561A" w:rsidRDefault="0034262C" w:rsidP="00C34D7A">
            <w:pPr>
              <w:rPr>
                <w:lang w:val="en-US"/>
              </w:rPr>
            </w:pPr>
          </w:p>
        </w:tc>
        <w:tc>
          <w:tcPr>
            <w:tcW w:w="0" w:type="auto"/>
          </w:tcPr>
          <w:p w14:paraId="0152C6DF" w14:textId="77777777" w:rsidR="0034262C" w:rsidRPr="00E4561A" w:rsidRDefault="0034262C" w:rsidP="00C34D7A">
            <w:pPr>
              <w:rPr>
                <w:lang w:val="en-US"/>
              </w:rPr>
            </w:pPr>
          </w:p>
        </w:tc>
      </w:tr>
      <w:tr w:rsidR="0034262C" w:rsidRPr="00E4561A" w14:paraId="42EDB49A" w14:textId="77777777" w:rsidTr="00C34D7A">
        <w:trPr>
          <w:cantSplit/>
        </w:trPr>
        <w:tc>
          <w:tcPr>
            <w:tcW w:w="0" w:type="auto"/>
          </w:tcPr>
          <w:p w14:paraId="32189940" w14:textId="77777777" w:rsidR="0034262C" w:rsidRPr="00E4561A" w:rsidRDefault="0034262C" w:rsidP="00C34D7A">
            <w:pPr>
              <w:rPr>
                <w:lang w:val="en-US"/>
              </w:rPr>
            </w:pPr>
            <w:r w:rsidRPr="00E4561A">
              <w:rPr>
                <w:lang w:val="en-US"/>
              </w:rPr>
              <w:t>e. A supervisory reporting system or standardized spreadsheets that facilitate the analysis of trends in the FHSIs for each insurer</w:t>
            </w:r>
          </w:p>
        </w:tc>
        <w:tc>
          <w:tcPr>
            <w:tcW w:w="0" w:type="auto"/>
          </w:tcPr>
          <w:p w14:paraId="74BBFB26" w14:textId="77777777" w:rsidR="0034262C" w:rsidRPr="00E4561A" w:rsidRDefault="0034262C" w:rsidP="00C34D7A">
            <w:pPr>
              <w:rPr>
                <w:lang w:val="en-US"/>
              </w:rPr>
            </w:pPr>
          </w:p>
        </w:tc>
        <w:tc>
          <w:tcPr>
            <w:tcW w:w="0" w:type="auto"/>
          </w:tcPr>
          <w:p w14:paraId="6A9EC4E8" w14:textId="77777777" w:rsidR="0034262C" w:rsidRPr="00E4561A" w:rsidRDefault="0034262C" w:rsidP="00C34D7A">
            <w:pPr>
              <w:rPr>
                <w:lang w:val="en-US"/>
              </w:rPr>
            </w:pPr>
          </w:p>
        </w:tc>
        <w:tc>
          <w:tcPr>
            <w:tcW w:w="0" w:type="auto"/>
          </w:tcPr>
          <w:p w14:paraId="67F4EBE5" w14:textId="77777777" w:rsidR="0034262C" w:rsidRPr="00E4561A" w:rsidRDefault="0034262C" w:rsidP="00C34D7A">
            <w:pPr>
              <w:rPr>
                <w:lang w:val="en-US"/>
              </w:rPr>
            </w:pPr>
          </w:p>
        </w:tc>
        <w:tc>
          <w:tcPr>
            <w:tcW w:w="0" w:type="auto"/>
          </w:tcPr>
          <w:p w14:paraId="3A0A9472" w14:textId="77777777" w:rsidR="0034262C" w:rsidRPr="00E4561A" w:rsidRDefault="0034262C" w:rsidP="00C34D7A">
            <w:pPr>
              <w:rPr>
                <w:lang w:val="en-US"/>
              </w:rPr>
            </w:pPr>
          </w:p>
        </w:tc>
      </w:tr>
      <w:tr w:rsidR="0034262C" w:rsidRPr="00E4561A" w14:paraId="6AE8DC5F" w14:textId="77777777" w:rsidTr="00C34D7A">
        <w:trPr>
          <w:cantSplit/>
        </w:trPr>
        <w:tc>
          <w:tcPr>
            <w:tcW w:w="0" w:type="auto"/>
          </w:tcPr>
          <w:p w14:paraId="343653F5" w14:textId="77777777" w:rsidR="0034262C" w:rsidRPr="00E4561A" w:rsidRDefault="0034262C" w:rsidP="00C34D7A">
            <w:pPr>
              <w:rPr>
                <w:lang w:val="en-US"/>
              </w:rPr>
            </w:pPr>
            <w:r w:rsidRPr="00E4561A">
              <w:rPr>
                <w:lang w:val="en-US"/>
              </w:rPr>
              <w:t>e. A supervisory reporting system or standardized spreadsheets that facilitate the comparison of FHSIs for peer groups of insurers</w:t>
            </w:r>
          </w:p>
        </w:tc>
        <w:tc>
          <w:tcPr>
            <w:tcW w:w="0" w:type="auto"/>
          </w:tcPr>
          <w:p w14:paraId="233FB9F1" w14:textId="77777777" w:rsidR="0034262C" w:rsidRPr="00E4561A" w:rsidRDefault="0034262C" w:rsidP="00C34D7A">
            <w:pPr>
              <w:rPr>
                <w:lang w:val="en-US"/>
              </w:rPr>
            </w:pPr>
          </w:p>
        </w:tc>
        <w:tc>
          <w:tcPr>
            <w:tcW w:w="0" w:type="auto"/>
          </w:tcPr>
          <w:p w14:paraId="5ECD2785" w14:textId="77777777" w:rsidR="0034262C" w:rsidRPr="00E4561A" w:rsidRDefault="0034262C" w:rsidP="00C34D7A">
            <w:pPr>
              <w:rPr>
                <w:lang w:val="en-US"/>
              </w:rPr>
            </w:pPr>
          </w:p>
        </w:tc>
        <w:tc>
          <w:tcPr>
            <w:tcW w:w="0" w:type="auto"/>
          </w:tcPr>
          <w:p w14:paraId="7F71F267" w14:textId="77777777" w:rsidR="0034262C" w:rsidRPr="00E4561A" w:rsidRDefault="0034262C" w:rsidP="00C34D7A">
            <w:pPr>
              <w:rPr>
                <w:lang w:val="en-US"/>
              </w:rPr>
            </w:pPr>
          </w:p>
        </w:tc>
        <w:tc>
          <w:tcPr>
            <w:tcW w:w="0" w:type="auto"/>
          </w:tcPr>
          <w:p w14:paraId="516D587F" w14:textId="77777777" w:rsidR="0034262C" w:rsidRPr="00E4561A" w:rsidRDefault="0034262C" w:rsidP="00C34D7A">
            <w:pPr>
              <w:rPr>
                <w:lang w:val="en-US"/>
              </w:rPr>
            </w:pPr>
          </w:p>
        </w:tc>
      </w:tr>
      <w:tr w:rsidR="0034262C" w:rsidRPr="00E4561A" w14:paraId="611E8BAA" w14:textId="77777777" w:rsidTr="00C34D7A">
        <w:trPr>
          <w:cantSplit/>
        </w:trPr>
        <w:tc>
          <w:tcPr>
            <w:tcW w:w="0" w:type="auto"/>
          </w:tcPr>
          <w:p w14:paraId="025B195C" w14:textId="77777777" w:rsidR="0034262C" w:rsidRPr="00E4561A" w:rsidRDefault="0034262C" w:rsidP="00C34D7A">
            <w:pPr>
              <w:rPr>
                <w:lang w:val="en-US"/>
              </w:rPr>
            </w:pPr>
            <w:r w:rsidRPr="00E4561A">
              <w:rPr>
                <w:lang w:val="en-US"/>
              </w:rPr>
              <w:t>f. Supervisory benchmarks for specific FHSIs</w:t>
            </w:r>
          </w:p>
        </w:tc>
        <w:tc>
          <w:tcPr>
            <w:tcW w:w="0" w:type="auto"/>
          </w:tcPr>
          <w:p w14:paraId="7BE880D0" w14:textId="77777777" w:rsidR="0034262C" w:rsidRPr="00E4561A" w:rsidRDefault="0034262C" w:rsidP="00C34D7A">
            <w:pPr>
              <w:rPr>
                <w:lang w:val="en-US"/>
              </w:rPr>
            </w:pPr>
          </w:p>
        </w:tc>
        <w:tc>
          <w:tcPr>
            <w:tcW w:w="0" w:type="auto"/>
          </w:tcPr>
          <w:p w14:paraId="21A293B8" w14:textId="77777777" w:rsidR="0034262C" w:rsidRPr="00E4561A" w:rsidRDefault="0034262C" w:rsidP="00C34D7A">
            <w:pPr>
              <w:rPr>
                <w:lang w:val="en-US"/>
              </w:rPr>
            </w:pPr>
          </w:p>
        </w:tc>
        <w:tc>
          <w:tcPr>
            <w:tcW w:w="0" w:type="auto"/>
          </w:tcPr>
          <w:p w14:paraId="7509B077" w14:textId="77777777" w:rsidR="0034262C" w:rsidRPr="00E4561A" w:rsidRDefault="0034262C" w:rsidP="00C34D7A">
            <w:pPr>
              <w:rPr>
                <w:lang w:val="en-US"/>
              </w:rPr>
            </w:pPr>
          </w:p>
        </w:tc>
        <w:tc>
          <w:tcPr>
            <w:tcW w:w="0" w:type="auto"/>
          </w:tcPr>
          <w:p w14:paraId="0FC3AF08" w14:textId="77777777" w:rsidR="0034262C" w:rsidRPr="00E4561A" w:rsidRDefault="0034262C" w:rsidP="00C34D7A">
            <w:pPr>
              <w:rPr>
                <w:lang w:val="en-US"/>
              </w:rPr>
            </w:pPr>
          </w:p>
        </w:tc>
      </w:tr>
      <w:tr w:rsidR="0034262C" w:rsidRPr="00E4561A" w14:paraId="6569F8B4" w14:textId="77777777" w:rsidTr="00C34D7A">
        <w:trPr>
          <w:cantSplit/>
        </w:trPr>
        <w:tc>
          <w:tcPr>
            <w:tcW w:w="0" w:type="auto"/>
          </w:tcPr>
          <w:p w14:paraId="6BE0D6B7" w14:textId="77777777" w:rsidR="0034262C" w:rsidRPr="00E4561A" w:rsidRDefault="0034262C" w:rsidP="00C34D7A">
            <w:pPr>
              <w:rPr>
                <w:lang w:val="en-US"/>
              </w:rPr>
            </w:pPr>
            <w:r w:rsidRPr="00E4561A">
              <w:rPr>
                <w:lang w:val="en-US"/>
              </w:rPr>
              <w:t>g. Written guidance on the interpretation of specific FHSIs</w:t>
            </w:r>
          </w:p>
        </w:tc>
        <w:tc>
          <w:tcPr>
            <w:tcW w:w="0" w:type="auto"/>
          </w:tcPr>
          <w:p w14:paraId="2B9A2224" w14:textId="77777777" w:rsidR="0034262C" w:rsidRPr="00E4561A" w:rsidRDefault="0034262C" w:rsidP="00C34D7A">
            <w:pPr>
              <w:rPr>
                <w:lang w:val="en-US"/>
              </w:rPr>
            </w:pPr>
          </w:p>
        </w:tc>
        <w:tc>
          <w:tcPr>
            <w:tcW w:w="0" w:type="auto"/>
          </w:tcPr>
          <w:p w14:paraId="531C9C10" w14:textId="77777777" w:rsidR="0034262C" w:rsidRPr="00E4561A" w:rsidRDefault="0034262C" w:rsidP="00C34D7A">
            <w:pPr>
              <w:rPr>
                <w:lang w:val="en-US"/>
              </w:rPr>
            </w:pPr>
          </w:p>
        </w:tc>
        <w:tc>
          <w:tcPr>
            <w:tcW w:w="0" w:type="auto"/>
          </w:tcPr>
          <w:p w14:paraId="0B9BFB9D" w14:textId="77777777" w:rsidR="0034262C" w:rsidRPr="00E4561A" w:rsidRDefault="0034262C" w:rsidP="00C34D7A">
            <w:pPr>
              <w:rPr>
                <w:lang w:val="en-US"/>
              </w:rPr>
            </w:pPr>
          </w:p>
        </w:tc>
        <w:tc>
          <w:tcPr>
            <w:tcW w:w="0" w:type="auto"/>
          </w:tcPr>
          <w:p w14:paraId="7A107BCA" w14:textId="77777777" w:rsidR="0034262C" w:rsidRPr="00E4561A" w:rsidRDefault="0034262C" w:rsidP="00C34D7A">
            <w:pPr>
              <w:rPr>
                <w:lang w:val="en-US"/>
              </w:rPr>
            </w:pPr>
          </w:p>
        </w:tc>
      </w:tr>
      <w:tr w:rsidR="0034262C" w:rsidRPr="00E4561A" w14:paraId="46159947" w14:textId="77777777" w:rsidTr="00C34D7A">
        <w:trPr>
          <w:cantSplit/>
        </w:trPr>
        <w:tc>
          <w:tcPr>
            <w:tcW w:w="0" w:type="auto"/>
          </w:tcPr>
          <w:p w14:paraId="2D770934" w14:textId="77777777" w:rsidR="0034262C" w:rsidRPr="00E4561A" w:rsidRDefault="0034262C" w:rsidP="00C34D7A">
            <w:pPr>
              <w:rPr>
                <w:lang w:val="en-US"/>
              </w:rPr>
            </w:pPr>
            <w:r w:rsidRPr="00E4561A">
              <w:rPr>
                <w:lang w:val="en-US"/>
              </w:rPr>
              <w:t>h. Written guidance on the use of FHSIs, in general</w:t>
            </w:r>
          </w:p>
        </w:tc>
        <w:tc>
          <w:tcPr>
            <w:tcW w:w="0" w:type="auto"/>
          </w:tcPr>
          <w:p w14:paraId="4AA8D460" w14:textId="77777777" w:rsidR="0034262C" w:rsidRPr="00E4561A" w:rsidRDefault="0034262C" w:rsidP="00C34D7A">
            <w:pPr>
              <w:rPr>
                <w:lang w:val="en-US"/>
              </w:rPr>
            </w:pPr>
          </w:p>
        </w:tc>
        <w:tc>
          <w:tcPr>
            <w:tcW w:w="0" w:type="auto"/>
          </w:tcPr>
          <w:p w14:paraId="49E84177" w14:textId="77777777" w:rsidR="0034262C" w:rsidRPr="00E4561A" w:rsidRDefault="0034262C" w:rsidP="00C34D7A">
            <w:pPr>
              <w:rPr>
                <w:lang w:val="en-US"/>
              </w:rPr>
            </w:pPr>
          </w:p>
        </w:tc>
        <w:tc>
          <w:tcPr>
            <w:tcW w:w="0" w:type="auto"/>
          </w:tcPr>
          <w:p w14:paraId="6E243CDB" w14:textId="77777777" w:rsidR="0034262C" w:rsidRPr="00E4561A" w:rsidRDefault="0034262C" w:rsidP="00C34D7A">
            <w:pPr>
              <w:rPr>
                <w:lang w:val="en-US"/>
              </w:rPr>
            </w:pPr>
          </w:p>
        </w:tc>
        <w:tc>
          <w:tcPr>
            <w:tcW w:w="0" w:type="auto"/>
          </w:tcPr>
          <w:p w14:paraId="7F3F9A76" w14:textId="77777777" w:rsidR="0034262C" w:rsidRPr="00E4561A" w:rsidRDefault="0034262C" w:rsidP="00C34D7A">
            <w:pPr>
              <w:rPr>
                <w:lang w:val="en-US"/>
              </w:rPr>
            </w:pPr>
          </w:p>
        </w:tc>
      </w:tr>
      <w:tr w:rsidR="0034262C" w:rsidRPr="00E4561A" w14:paraId="652095D8" w14:textId="77777777" w:rsidTr="00C34D7A">
        <w:trPr>
          <w:cantSplit/>
        </w:trPr>
        <w:tc>
          <w:tcPr>
            <w:tcW w:w="0" w:type="auto"/>
          </w:tcPr>
          <w:p w14:paraId="45A60EBC" w14:textId="77777777" w:rsidR="0034262C" w:rsidRPr="00E4561A" w:rsidRDefault="0034262C" w:rsidP="00C34D7A">
            <w:pPr>
              <w:rPr>
                <w:lang w:val="en-US"/>
              </w:rPr>
            </w:pPr>
            <w:proofErr w:type="spellStart"/>
            <w:r w:rsidRPr="00E4561A">
              <w:rPr>
                <w:lang w:val="en-US"/>
              </w:rPr>
              <w:t>i</w:t>
            </w:r>
            <w:proofErr w:type="spellEnd"/>
            <w:r w:rsidRPr="00E4561A">
              <w:rPr>
                <w:lang w:val="en-US"/>
              </w:rPr>
              <w:t>. Training on the interpretation of specific FHSIs</w:t>
            </w:r>
          </w:p>
        </w:tc>
        <w:tc>
          <w:tcPr>
            <w:tcW w:w="0" w:type="auto"/>
          </w:tcPr>
          <w:p w14:paraId="0E902940" w14:textId="77777777" w:rsidR="0034262C" w:rsidRPr="00E4561A" w:rsidRDefault="0034262C" w:rsidP="00C34D7A">
            <w:pPr>
              <w:rPr>
                <w:lang w:val="en-US"/>
              </w:rPr>
            </w:pPr>
          </w:p>
        </w:tc>
        <w:tc>
          <w:tcPr>
            <w:tcW w:w="0" w:type="auto"/>
          </w:tcPr>
          <w:p w14:paraId="4B8B45C1" w14:textId="77777777" w:rsidR="0034262C" w:rsidRPr="00E4561A" w:rsidRDefault="0034262C" w:rsidP="00C34D7A">
            <w:pPr>
              <w:rPr>
                <w:lang w:val="en-US"/>
              </w:rPr>
            </w:pPr>
          </w:p>
        </w:tc>
        <w:tc>
          <w:tcPr>
            <w:tcW w:w="0" w:type="auto"/>
          </w:tcPr>
          <w:p w14:paraId="38FFDE39" w14:textId="77777777" w:rsidR="0034262C" w:rsidRPr="00E4561A" w:rsidRDefault="0034262C" w:rsidP="00C34D7A">
            <w:pPr>
              <w:rPr>
                <w:lang w:val="en-US"/>
              </w:rPr>
            </w:pPr>
          </w:p>
        </w:tc>
        <w:tc>
          <w:tcPr>
            <w:tcW w:w="0" w:type="auto"/>
          </w:tcPr>
          <w:p w14:paraId="4AFCF3C4" w14:textId="77777777" w:rsidR="0034262C" w:rsidRPr="00E4561A" w:rsidRDefault="0034262C" w:rsidP="00C34D7A">
            <w:pPr>
              <w:rPr>
                <w:lang w:val="en-US"/>
              </w:rPr>
            </w:pPr>
          </w:p>
        </w:tc>
      </w:tr>
      <w:tr w:rsidR="0034262C" w:rsidRPr="00E4561A" w14:paraId="2655F1BC" w14:textId="77777777" w:rsidTr="00C34D7A">
        <w:trPr>
          <w:cantSplit/>
        </w:trPr>
        <w:tc>
          <w:tcPr>
            <w:tcW w:w="0" w:type="auto"/>
          </w:tcPr>
          <w:p w14:paraId="2E217209" w14:textId="77777777" w:rsidR="0034262C" w:rsidRPr="00E4561A" w:rsidRDefault="0034262C" w:rsidP="00C34D7A">
            <w:pPr>
              <w:rPr>
                <w:lang w:val="en-US"/>
              </w:rPr>
            </w:pPr>
            <w:r w:rsidRPr="00E4561A">
              <w:rPr>
                <w:lang w:val="en-US"/>
              </w:rPr>
              <w:t>j. Training on the use of FHSIs, in general</w:t>
            </w:r>
          </w:p>
        </w:tc>
        <w:tc>
          <w:tcPr>
            <w:tcW w:w="0" w:type="auto"/>
          </w:tcPr>
          <w:p w14:paraId="542092B1" w14:textId="77777777" w:rsidR="0034262C" w:rsidRPr="00E4561A" w:rsidRDefault="0034262C" w:rsidP="00C34D7A">
            <w:pPr>
              <w:rPr>
                <w:lang w:val="en-US"/>
              </w:rPr>
            </w:pPr>
          </w:p>
        </w:tc>
        <w:tc>
          <w:tcPr>
            <w:tcW w:w="0" w:type="auto"/>
          </w:tcPr>
          <w:p w14:paraId="00A87ED3" w14:textId="77777777" w:rsidR="0034262C" w:rsidRPr="00E4561A" w:rsidRDefault="0034262C" w:rsidP="00C34D7A">
            <w:pPr>
              <w:rPr>
                <w:lang w:val="en-US"/>
              </w:rPr>
            </w:pPr>
          </w:p>
        </w:tc>
        <w:tc>
          <w:tcPr>
            <w:tcW w:w="0" w:type="auto"/>
          </w:tcPr>
          <w:p w14:paraId="5B16150E" w14:textId="77777777" w:rsidR="0034262C" w:rsidRPr="00E4561A" w:rsidRDefault="0034262C" w:rsidP="00C34D7A">
            <w:pPr>
              <w:rPr>
                <w:lang w:val="en-US"/>
              </w:rPr>
            </w:pPr>
          </w:p>
        </w:tc>
        <w:tc>
          <w:tcPr>
            <w:tcW w:w="0" w:type="auto"/>
          </w:tcPr>
          <w:p w14:paraId="7932A0F6" w14:textId="77777777" w:rsidR="0034262C" w:rsidRPr="00E4561A" w:rsidRDefault="0034262C" w:rsidP="00C34D7A">
            <w:pPr>
              <w:rPr>
                <w:lang w:val="en-US"/>
              </w:rPr>
            </w:pPr>
          </w:p>
        </w:tc>
      </w:tr>
    </w:tbl>
    <w:p w14:paraId="4A277038" w14:textId="72F3001B" w:rsidR="0034262C" w:rsidRPr="00E4561A" w:rsidRDefault="0034262C" w:rsidP="0034262C">
      <w:pPr>
        <w:rPr>
          <w:lang w:val="en-US"/>
        </w:rPr>
      </w:pPr>
    </w:p>
    <w:p w14:paraId="1C4DE965" w14:textId="7EE76713" w:rsidR="001C1139" w:rsidRPr="00E4561A" w:rsidRDefault="001C1139" w:rsidP="001C1139">
      <w:pPr>
        <w:pStyle w:val="ListParagraph"/>
        <w:numPr>
          <w:ilvl w:val="0"/>
          <w:numId w:val="1"/>
        </w:numPr>
        <w:rPr>
          <w:lang w:val="en-US"/>
        </w:rPr>
      </w:pPr>
      <w:r w:rsidRPr="00E4561A">
        <w:rPr>
          <w:lang w:val="en-US"/>
        </w:rPr>
        <w:t xml:space="preserve">To what extent does YOUR AUTHORITY </w:t>
      </w:r>
      <w:r w:rsidR="0059140A" w:rsidRPr="00E4561A">
        <w:rPr>
          <w:lang w:val="en-US"/>
        </w:rPr>
        <w:t xml:space="preserve">communicate with insurers regarding </w:t>
      </w:r>
      <w:r w:rsidR="00E200B2" w:rsidRPr="00E4561A">
        <w:rPr>
          <w:lang w:val="en-US"/>
        </w:rPr>
        <w:t>your</w:t>
      </w:r>
      <w:r w:rsidRPr="00E4561A">
        <w:rPr>
          <w:lang w:val="en-US"/>
        </w:rPr>
        <w:t xml:space="preserve"> use of FHSIs?</w:t>
      </w:r>
    </w:p>
    <w:tbl>
      <w:tblPr>
        <w:tblStyle w:val="TableGrid"/>
        <w:tblW w:w="0" w:type="auto"/>
        <w:tblLook w:val="04A0" w:firstRow="1" w:lastRow="0" w:firstColumn="1" w:lastColumn="0" w:noHBand="0" w:noVBand="1"/>
      </w:tblPr>
      <w:tblGrid>
        <w:gridCol w:w="2187"/>
        <w:gridCol w:w="1997"/>
        <w:gridCol w:w="1770"/>
        <w:gridCol w:w="1769"/>
        <w:gridCol w:w="1627"/>
      </w:tblGrid>
      <w:tr w:rsidR="009B2CE1" w:rsidRPr="00E4561A" w14:paraId="235C0D58" w14:textId="77777777" w:rsidTr="004A1997">
        <w:trPr>
          <w:cantSplit/>
          <w:tblHeader/>
        </w:trPr>
        <w:tc>
          <w:tcPr>
            <w:tcW w:w="0" w:type="auto"/>
          </w:tcPr>
          <w:p w14:paraId="73FF7A44" w14:textId="77777777" w:rsidR="001C1139" w:rsidRPr="00E4561A" w:rsidRDefault="001C1139" w:rsidP="00C34D7A">
            <w:pPr>
              <w:rPr>
                <w:lang w:val="en-US"/>
              </w:rPr>
            </w:pPr>
          </w:p>
        </w:tc>
        <w:tc>
          <w:tcPr>
            <w:tcW w:w="0" w:type="auto"/>
          </w:tcPr>
          <w:p w14:paraId="2B0273D9" w14:textId="70F863DC" w:rsidR="001C1139" w:rsidRPr="00E4561A" w:rsidRDefault="001C1139" w:rsidP="00C34D7A">
            <w:pPr>
              <w:rPr>
                <w:lang w:val="en-US"/>
              </w:rPr>
            </w:pPr>
            <w:r w:rsidRPr="00E4561A">
              <w:rPr>
                <w:lang w:val="en-US"/>
              </w:rPr>
              <w:t xml:space="preserve">1. </w:t>
            </w:r>
            <w:r w:rsidR="0059140A" w:rsidRPr="00E4561A">
              <w:rPr>
                <w:lang w:val="en-US"/>
              </w:rPr>
              <w:t>Communicated</w:t>
            </w:r>
            <w:r w:rsidRPr="00E4561A">
              <w:rPr>
                <w:lang w:val="en-US"/>
              </w:rPr>
              <w:t xml:space="preserve"> for all or most FHSIs, where relevant</w:t>
            </w:r>
          </w:p>
        </w:tc>
        <w:tc>
          <w:tcPr>
            <w:tcW w:w="0" w:type="auto"/>
            <w:tcBorders>
              <w:bottom w:val="single" w:sz="4" w:space="0" w:color="auto"/>
            </w:tcBorders>
          </w:tcPr>
          <w:p w14:paraId="18230A1A" w14:textId="47B1B0BF" w:rsidR="001C1139" w:rsidRPr="00E4561A" w:rsidRDefault="001C1139" w:rsidP="00C34D7A">
            <w:pPr>
              <w:rPr>
                <w:lang w:val="en-US"/>
              </w:rPr>
            </w:pPr>
            <w:r w:rsidRPr="00E4561A">
              <w:rPr>
                <w:lang w:val="en-US"/>
              </w:rPr>
              <w:t xml:space="preserve">2. </w:t>
            </w:r>
            <w:r w:rsidR="0059140A" w:rsidRPr="00E4561A">
              <w:rPr>
                <w:lang w:val="en-US"/>
              </w:rPr>
              <w:t>Communicated</w:t>
            </w:r>
            <w:r w:rsidRPr="00E4561A">
              <w:rPr>
                <w:lang w:val="en-US"/>
              </w:rPr>
              <w:t xml:space="preserve"> for many FHSIs</w:t>
            </w:r>
          </w:p>
        </w:tc>
        <w:tc>
          <w:tcPr>
            <w:tcW w:w="0" w:type="auto"/>
            <w:tcBorders>
              <w:bottom w:val="single" w:sz="4" w:space="0" w:color="auto"/>
            </w:tcBorders>
          </w:tcPr>
          <w:p w14:paraId="134738C0" w14:textId="2A06967D" w:rsidR="001C1139" w:rsidRPr="00E4561A" w:rsidRDefault="001C1139" w:rsidP="00C34D7A">
            <w:pPr>
              <w:rPr>
                <w:lang w:val="en-US"/>
              </w:rPr>
            </w:pPr>
            <w:r w:rsidRPr="00E4561A">
              <w:rPr>
                <w:lang w:val="en-US"/>
              </w:rPr>
              <w:t xml:space="preserve">3. </w:t>
            </w:r>
            <w:r w:rsidR="0059140A" w:rsidRPr="00E4561A">
              <w:rPr>
                <w:lang w:val="en-US"/>
              </w:rPr>
              <w:t>Communicated</w:t>
            </w:r>
            <w:r w:rsidRPr="00E4561A">
              <w:rPr>
                <w:lang w:val="en-US"/>
              </w:rPr>
              <w:t xml:space="preserve"> for </w:t>
            </w:r>
            <w:r w:rsidR="009B2CE1" w:rsidRPr="00E4561A">
              <w:rPr>
                <w:lang w:val="en-US"/>
              </w:rPr>
              <w:t xml:space="preserve">a </w:t>
            </w:r>
            <w:r w:rsidRPr="00E4561A">
              <w:rPr>
                <w:lang w:val="en-US"/>
              </w:rPr>
              <w:t>few FHSIs</w:t>
            </w:r>
          </w:p>
        </w:tc>
        <w:tc>
          <w:tcPr>
            <w:tcW w:w="0" w:type="auto"/>
          </w:tcPr>
          <w:p w14:paraId="2E58E528" w14:textId="118B5EA3" w:rsidR="001C1139" w:rsidRPr="00E4561A" w:rsidRDefault="001C1139" w:rsidP="00C34D7A">
            <w:pPr>
              <w:rPr>
                <w:lang w:val="en-US"/>
              </w:rPr>
            </w:pPr>
            <w:r w:rsidRPr="00E4561A">
              <w:rPr>
                <w:lang w:val="en-US"/>
              </w:rPr>
              <w:t xml:space="preserve">4. Not </w:t>
            </w:r>
            <w:r w:rsidR="0059140A" w:rsidRPr="00E4561A">
              <w:rPr>
                <w:lang w:val="en-US"/>
              </w:rPr>
              <w:t>communicated</w:t>
            </w:r>
          </w:p>
        </w:tc>
      </w:tr>
      <w:tr w:rsidR="004A1997" w:rsidRPr="00E4561A" w14:paraId="7513EAB5" w14:textId="77777777" w:rsidTr="004A1997">
        <w:trPr>
          <w:cantSplit/>
        </w:trPr>
        <w:tc>
          <w:tcPr>
            <w:tcW w:w="0" w:type="auto"/>
          </w:tcPr>
          <w:p w14:paraId="1D78AC55" w14:textId="770F060F" w:rsidR="004A1997" w:rsidRPr="00E4561A" w:rsidRDefault="004A1997" w:rsidP="004A1997">
            <w:pPr>
              <w:rPr>
                <w:lang w:val="en-US"/>
              </w:rPr>
            </w:pPr>
            <w:r w:rsidRPr="00E4561A">
              <w:rPr>
                <w:lang w:val="en-US"/>
              </w:rPr>
              <w:t>a. General explanation of how FHSIs are used</w:t>
            </w:r>
          </w:p>
        </w:tc>
        <w:tc>
          <w:tcPr>
            <w:tcW w:w="0" w:type="auto"/>
          </w:tcPr>
          <w:p w14:paraId="3977F7AB" w14:textId="77777777" w:rsidR="004A1997" w:rsidRPr="00E4561A" w:rsidRDefault="004A1997" w:rsidP="004A1997">
            <w:pPr>
              <w:rPr>
                <w:lang w:val="en-US"/>
              </w:rPr>
            </w:pPr>
          </w:p>
        </w:tc>
        <w:tc>
          <w:tcPr>
            <w:tcW w:w="0" w:type="auto"/>
            <w:shd w:val="clear" w:color="auto" w:fill="auto"/>
          </w:tcPr>
          <w:p w14:paraId="4A653D34" w14:textId="77777777" w:rsidR="004A1997" w:rsidRPr="00E4561A" w:rsidRDefault="004A1997" w:rsidP="004A1997">
            <w:pPr>
              <w:rPr>
                <w:lang w:val="en-US"/>
              </w:rPr>
            </w:pPr>
          </w:p>
        </w:tc>
        <w:tc>
          <w:tcPr>
            <w:tcW w:w="0" w:type="auto"/>
            <w:shd w:val="clear" w:color="auto" w:fill="auto"/>
          </w:tcPr>
          <w:p w14:paraId="28E9C4D1" w14:textId="77777777" w:rsidR="004A1997" w:rsidRPr="00E4561A" w:rsidRDefault="004A1997" w:rsidP="004A1997">
            <w:pPr>
              <w:rPr>
                <w:lang w:val="en-US"/>
              </w:rPr>
            </w:pPr>
          </w:p>
        </w:tc>
        <w:tc>
          <w:tcPr>
            <w:tcW w:w="0" w:type="auto"/>
          </w:tcPr>
          <w:p w14:paraId="2B303FFF" w14:textId="77777777" w:rsidR="004A1997" w:rsidRPr="00E4561A" w:rsidRDefault="004A1997" w:rsidP="004A1997">
            <w:pPr>
              <w:rPr>
                <w:lang w:val="en-US"/>
              </w:rPr>
            </w:pPr>
          </w:p>
        </w:tc>
      </w:tr>
      <w:tr w:rsidR="009B2CE1" w:rsidRPr="00E4561A" w14:paraId="4D1FF475" w14:textId="77777777" w:rsidTr="00C34D7A">
        <w:trPr>
          <w:cantSplit/>
        </w:trPr>
        <w:tc>
          <w:tcPr>
            <w:tcW w:w="0" w:type="auto"/>
          </w:tcPr>
          <w:p w14:paraId="18201020" w14:textId="198BD583" w:rsidR="001C1139" w:rsidRPr="00E4561A" w:rsidRDefault="001C1139" w:rsidP="00C34D7A">
            <w:pPr>
              <w:rPr>
                <w:lang w:val="en-US"/>
              </w:rPr>
            </w:pPr>
            <w:r w:rsidRPr="00E4561A">
              <w:rPr>
                <w:lang w:val="en-US"/>
              </w:rPr>
              <w:t xml:space="preserve">b. </w:t>
            </w:r>
            <w:r w:rsidR="0059140A" w:rsidRPr="00E4561A">
              <w:rPr>
                <w:lang w:val="en-US"/>
              </w:rPr>
              <w:t>Descriptions of the FHSIs used</w:t>
            </w:r>
          </w:p>
        </w:tc>
        <w:tc>
          <w:tcPr>
            <w:tcW w:w="0" w:type="auto"/>
          </w:tcPr>
          <w:p w14:paraId="21176488" w14:textId="77777777" w:rsidR="001C1139" w:rsidRPr="00E4561A" w:rsidRDefault="001C1139" w:rsidP="00C34D7A">
            <w:pPr>
              <w:rPr>
                <w:lang w:val="en-US"/>
              </w:rPr>
            </w:pPr>
          </w:p>
        </w:tc>
        <w:tc>
          <w:tcPr>
            <w:tcW w:w="0" w:type="auto"/>
          </w:tcPr>
          <w:p w14:paraId="19788522" w14:textId="77777777" w:rsidR="001C1139" w:rsidRPr="00E4561A" w:rsidRDefault="001C1139" w:rsidP="00C34D7A">
            <w:pPr>
              <w:rPr>
                <w:lang w:val="en-US"/>
              </w:rPr>
            </w:pPr>
          </w:p>
        </w:tc>
        <w:tc>
          <w:tcPr>
            <w:tcW w:w="0" w:type="auto"/>
          </w:tcPr>
          <w:p w14:paraId="3F982705" w14:textId="77777777" w:rsidR="001C1139" w:rsidRPr="00E4561A" w:rsidRDefault="001C1139" w:rsidP="00C34D7A">
            <w:pPr>
              <w:rPr>
                <w:lang w:val="en-US"/>
              </w:rPr>
            </w:pPr>
          </w:p>
        </w:tc>
        <w:tc>
          <w:tcPr>
            <w:tcW w:w="0" w:type="auto"/>
          </w:tcPr>
          <w:p w14:paraId="4B1DB119" w14:textId="77777777" w:rsidR="001C1139" w:rsidRPr="00E4561A" w:rsidRDefault="001C1139" w:rsidP="00C34D7A">
            <w:pPr>
              <w:rPr>
                <w:lang w:val="en-US"/>
              </w:rPr>
            </w:pPr>
          </w:p>
        </w:tc>
      </w:tr>
      <w:tr w:rsidR="009B2CE1" w:rsidRPr="00E4561A" w14:paraId="6815DA41" w14:textId="77777777" w:rsidTr="00C34D7A">
        <w:trPr>
          <w:cantSplit/>
        </w:trPr>
        <w:tc>
          <w:tcPr>
            <w:tcW w:w="0" w:type="auto"/>
          </w:tcPr>
          <w:p w14:paraId="5DF20751" w14:textId="0F2C8B45" w:rsidR="001C1139" w:rsidRPr="00E4561A" w:rsidRDefault="001C1139" w:rsidP="00C34D7A">
            <w:pPr>
              <w:rPr>
                <w:lang w:val="en-US"/>
              </w:rPr>
            </w:pPr>
            <w:r w:rsidRPr="00E4561A">
              <w:rPr>
                <w:lang w:val="en-US"/>
              </w:rPr>
              <w:t xml:space="preserve">c. </w:t>
            </w:r>
            <w:r w:rsidR="0059140A" w:rsidRPr="00E4561A">
              <w:rPr>
                <w:lang w:val="en-US"/>
              </w:rPr>
              <w:t>Supervisory benchmarks for specific FHSIs</w:t>
            </w:r>
          </w:p>
        </w:tc>
        <w:tc>
          <w:tcPr>
            <w:tcW w:w="0" w:type="auto"/>
          </w:tcPr>
          <w:p w14:paraId="290F8DF6" w14:textId="77777777" w:rsidR="001C1139" w:rsidRPr="00E4561A" w:rsidRDefault="001C1139" w:rsidP="00C34D7A">
            <w:pPr>
              <w:rPr>
                <w:lang w:val="en-US"/>
              </w:rPr>
            </w:pPr>
          </w:p>
        </w:tc>
        <w:tc>
          <w:tcPr>
            <w:tcW w:w="0" w:type="auto"/>
          </w:tcPr>
          <w:p w14:paraId="54C5E08C" w14:textId="77777777" w:rsidR="001C1139" w:rsidRPr="00E4561A" w:rsidRDefault="001C1139" w:rsidP="00C34D7A">
            <w:pPr>
              <w:rPr>
                <w:lang w:val="en-US"/>
              </w:rPr>
            </w:pPr>
          </w:p>
        </w:tc>
        <w:tc>
          <w:tcPr>
            <w:tcW w:w="0" w:type="auto"/>
          </w:tcPr>
          <w:p w14:paraId="46442DF4" w14:textId="77777777" w:rsidR="001C1139" w:rsidRPr="00E4561A" w:rsidRDefault="001C1139" w:rsidP="00C34D7A">
            <w:pPr>
              <w:rPr>
                <w:lang w:val="en-US"/>
              </w:rPr>
            </w:pPr>
          </w:p>
        </w:tc>
        <w:tc>
          <w:tcPr>
            <w:tcW w:w="0" w:type="auto"/>
          </w:tcPr>
          <w:p w14:paraId="40A3D457" w14:textId="77777777" w:rsidR="001C1139" w:rsidRPr="00E4561A" w:rsidRDefault="001C1139" w:rsidP="00C34D7A">
            <w:pPr>
              <w:rPr>
                <w:lang w:val="en-US"/>
              </w:rPr>
            </w:pPr>
          </w:p>
        </w:tc>
      </w:tr>
      <w:tr w:rsidR="009B2CE1" w:rsidRPr="00E4561A" w14:paraId="19F92732" w14:textId="77777777" w:rsidTr="00C34D7A">
        <w:trPr>
          <w:cantSplit/>
        </w:trPr>
        <w:tc>
          <w:tcPr>
            <w:tcW w:w="0" w:type="auto"/>
          </w:tcPr>
          <w:p w14:paraId="2962E8D9" w14:textId="5F338A7E" w:rsidR="001C1139" w:rsidRPr="00E4561A" w:rsidRDefault="001C1139" w:rsidP="00C34D7A">
            <w:pPr>
              <w:rPr>
                <w:lang w:val="en-US"/>
              </w:rPr>
            </w:pPr>
            <w:r w:rsidRPr="00E4561A">
              <w:rPr>
                <w:lang w:val="en-US"/>
              </w:rPr>
              <w:t xml:space="preserve">d. </w:t>
            </w:r>
            <w:r w:rsidR="0059140A" w:rsidRPr="00E4561A">
              <w:rPr>
                <w:lang w:val="en-US"/>
              </w:rPr>
              <w:t>Results of calculations of specific FHSIs for the insurer</w:t>
            </w:r>
          </w:p>
        </w:tc>
        <w:tc>
          <w:tcPr>
            <w:tcW w:w="0" w:type="auto"/>
          </w:tcPr>
          <w:p w14:paraId="528BA2A0" w14:textId="77777777" w:rsidR="001C1139" w:rsidRPr="00E4561A" w:rsidRDefault="001C1139" w:rsidP="00C34D7A">
            <w:pPr>
              <w:rPr>
                <w:lang w:val="en-US"/>
              </w:rPr>
            </w:pPr>
          </w:p>
        </w:tc>
        <w:tc>
          <w:tcPr>
            <w:tcW w:w="0" w:type="auto"/>
          </w:tcPr>
          <w:p w14:paraId="51EAAD24" w14:textId="77777777" w:rsidR="001C1139" w:rsidRPr="00E4561A" w:rsidRDefault="001C1139" w:rsidP="00C34D7A">
            <w:pPr>
              <w:rPr>
                <w:lang w:val="en-US"/>
              </w:rPr>
            </w:pPr>
          </w:p>
        </w:tc>
        <w:tc>
          <w:tcPr>
            <w:tcW w:w="0" w:type="auto"/>
          </w:tcPr>
          <w:p w14:paraId="33010FD3" w14:textId="77777777" w:rsidR="001C1139" w:rsidRPr="00E4561A" w:rsidRDefault="001C1139" w:rsidP="00C34D7A">
            <w:pPr>
              <w:rPr>
                <w:lang w:val="en-US"/>
              </w:rPr>
            </w:pPr>
          </w:p>
        </w:tc>
        <w:tc>
          <w:tcPr>
            <w:tcW w:w="0" w:type="auto"/>
          </w:tcPr>
          <w:p w14:paraId="4AC8F203" w14:textId="77777777" w:rsidR="001C1139" w:rsidRPr="00E4561A" w:rsidRDefault="001C1139" w:rsidP="00C34D7A">
            <w:pPr>
              <w:rPr>
                <w:lang w:val="en-US"/>
              </w:rPr>
            </w:pPr>
          </w:p>
        </w:tc>
      </w:tr>
      <w:tr w:rsidR="009B2CE1" w:rsidRPr="00E4561A" w14:paraId="6C6B250D" w14:textId="77777777" w:rsidTr="00C34D7A">
        <w:trPr>
          <w:cantSplit/>
        </w:trPr>
        <w:tc>
          <w:tcPr>
            <w:tcW w:w="0" w:type="auto"/>
          </w:tcPr>
          <w:p w14:paraId="0661754C" w14:textId="7E9C7D69" w:rsidR="001C1139" w:rsidRPr="00E4561A" w:rsidRDefault="001C1139" w:rsidP="00C34D7A">
            <w:pPr>
              <w:rPr>
                <w:lang w:val="en-US"/>
              </w:rPr>
            </w:pPr>
            <w:r w:rsidRPr="00E4561A">
              <w:rPr>
                <w:lang w:val="en-US"/>
              </w:rPr>
              <w:t xml:space="preserve">e. </w:t>
            </w:r>
            <w:r w:rsidR="0059140A" w:rsidRPr="00E4561A">
              <w:rPr>
                <w:lang w:val="en-US"/>
              </w:rPr>
              <w:t>Aggregate results of calculations of specific FHSIs for peer groups of insurers or the industry</w:t>
            </w:r>
          </w:p>
        </w:tc>
        <w:tc>
          <w:tcPr>
            <w:tcW w:w="0" w:type="auto"/>
          </w:tcPr>
          <w:p w14:paraId="63DD86B3" w14:textId="77777777" w:rsidR="001C1139" w:rsidRPr="00E4561A" w:rsidRDefault="001C1139" w:rsidP="00C34D7A">
            <w:pPr>
              <w:rPr>
                <w:lang w:val="en-US"/>
              </w:rPr>
            </w:pPr>
          </w:p>
        </w:tc>
        <w:tc>
          <w:tcPr>
            <w:tcW w:w="0" w:type="auto"/>
          </w:tcPr>
          <w:p w14:paraId="448573AB" w14:textId="77777777" w:rsidR="001C1139" w:rsidRPr="00E4561A" w:rsidRDefault="001C1139" w:rsidP="00C34D7A">
            <w:pPr>
              <w:rPr>
                <w:lang w:val="en-US"/>
              </w:rPr>
            </w:pPr>
          </w:p>
        </w:tc>
        <w:tc>
          <w:tcPr>
            <w:tcW w:w="0" w:type="auto"/>
          </w:tcPr>
          <w:p w14:paraId="4EB33D83" w14:textId="77777777" w:rsidR="001C1139" w:rsidRPr="00E4561A" w:rsidRDefault="001C1139" w:rsidP="00C34D7A">
            <w:pPr>
              <w:rPr>
                <w:lang w:val="en-US"/>
              </w:rPr>
            </w:pPr>
          </w:p>
        </w:tc>
        <w:tc>
          <w:tcPr>
            <w:tcW w:w="0" w:type="auto"/>
          </w:tcPr>
          <w:p w14:paraId="4D4BB4FD" w14:textId="77777777" w:rsidR="001C1139" w:rsidRPr="00E4561A" w:rsidRDefault="001C1139" w:rsidP="00C34D7A">
            <w:pPr>
              <w:rPr>
                <w:lang w:val="en-US"/>
              </w:rPr>
            </w:pPr>
          </w:p>
        </w:tc>
      </w:tr>
    </w:tbl>
    <w:p w14:paraId="743BD481" w14:textId="77777777" w:rsidR="00EF5359" w:rsidRPr="00E4561A" w:rsidRDefault="00EF5359" w:rsidP="00EF5359">
      <w:pPr>
        <w:rPr>
          <w:lang w:val="en-US"/>
        </w:rPr>
      </w:pPr>
    </w:p>
    <w:p w14:paraId="36545F10" w14:textId="383D542F" w:rsidR="00EF5359" w:rsidRPr="00E4561A" w:rsidRDefault="00EF5359" w:rsidP="00EF5359">
      <w:pPr>
        <w:pStyle w:val="ListParagraph"/>
        <w:numPr>
          <w:ilvl w:val="0"/>
          <w:numId w:val="1"/>
        </w:numPr>
        <w:rPr>
          <w:lang w:val="en-US"/>
        </w:rPr>
      </w:pPr>
      <w:r w:rsidRPr="00E4561A">
        <w:rPr>
          <w:lang w:val="en-US"/>
        </w:rPr>
        <w:t xml:space="preserve">To what extent does YOUR AUTHORITY communicate with </w:t>
      </w:r>
      <w:r w:rsidR="009B2CE1" w:rsidRPr="00E4561A">
        <w:rPr>
          <w:lang w:val="en-US"/>
        </w:rPr>
        <w:t>the general public</w:t>
      </w:r>
      <w:r w:rsidRPr="00E4561A">
        <w:rPr>
          <w:lang w:val="en-US"/>
        </w:rPr>
        <w:t xml:space="preserve"> regarding </w:t>
      </w:r>
      <w:r w:rsidR="00E200B2" w:rsidRPr="00E4561A">
        <w:rPr>
          <w:lang w:val="en-US"/>
        </w:rPr>
        <w:t>your</w:t>
      </w:r>
      <w:r w:rsidRPr="00E4561A">
        <w:rPr>
          <w:lang w:val="en-US"/>
        </w:rPr>
        <w:t xml:space="preserve"> use of FHSIs?</w:t>
      </w:r>
    </w:p>
    <w:tbl>
      <w:tblPr>
        <w:tblStyle w:val="TableGrid"/>
        <w:tblW w:w="0" w:type="auto"/>
        <w:tblLook w:val="04A0" w:firstRow="1" w:lastRow="0" w:firstColumn="1" w:lastColumn="0" w:noHBand="0" w:noVBand="1"/>
      </w:tblPr>
      <w:tblGrid>
        <w:gridCol w:w="2206"/>
        <w:gridCol w:w="1988"/>
        <w:gridCol w:w="1766"/>
        <w:gridCol w:w="1765"/>
        <w:gridCol w:w="1625"/>
      </w:tblGrid>
      <w:tr w:rsidR="00EF5359" w:rsidRPr="00E4561A" w14:paraId="169A3257" w14:textId="77777777" w:rsidTr="004A1997">
        <w:trPr>
          <w:cantSplit/>
          <w:tblHeader/>
        </w:trPr>
        <w:tc>
          <w:tcPr>
            <w:tcW w:w="0" w:type="auto"/>
          </w:tcPr>
          <w:p w14:paraId="5DCFA893" w14:textId="77777777" w:rsidR="00EF5359" w:rsidRPr="00E4561A" w:rsidRDefault="00EF5359" w:rsidP="00C34D7A">
            <w:pPr>
              <w:rPr>
                <w:lang w:val="en-US"/>
              </w:rPr>
            </w:pPr>
          </w:p>
        </w:tc>
        <w:tc>
          <w:tcPr>
            <w:tcW w:w="0" w:type="auto"/>
          </w:tcPr>
          <w:p w14:paraId="0282FF59" w14:textId="77777777" w:rsidR="00EF5359" w:rsidRPr="00E4561A" w:rsidRDefault="00EF5359" w:rsidP="00C34D7A">
            <w:pPr>
              <w:rPr>
                <w:lang w:val="en-US"/>
              </w:rPr>
            </w:pPr>
            <w:r w:rsidRPr="00E4561A">
              <w:rPr>
                <w:lang w:val="en-US"/>
              </w:rPr>
              <w:t>1. Communicated for all or most FHSIs, where relevant</w:t>
            </w:r>
          </w:p>
        </w:tc>
        <w:tc>
          <w:tcPr>
            <w:tcW w:w="0" w:type="auto"/>
            <w:tcBorders>
              <w:bottom w:val="single" w:sz="4" w:space="0" w:color="auto"/>
            </w:tcBorders>
          </w:tcPr>
          <w:p w14:paraId="768ABB0B" w14:textId="77777777" w:rsidR="00EF5359" w:rsidRPr="00E4561A" w:rsidRDefault="00EF5359" w:rsidP="00C34D7A">
            <w:pPr>
              <w:rPr>
                <w:lang w:val="en-US"/>
              </w:rPr>
            </w:pPr>
            <w:r w:rsidRPr="00E4561A">
              <w:rPr>
                <w:lang w:val="en-US"/>
              </w:rPr>
              <w:t>2. Communicated for many FHSIs</w:t>
            </w:r>
          </w:p>
        </w:tc>
        <w:tc>
          <w:tcPr>
            <w:tcW w:w="0" w:type="auto"/>
            <w:tcBorders>
              <w:bottom w:val="single" w:sz="4" w:space="0" w:color="auto"/>
            </w:tcBorders>
          </w:tcPr>
          <w:p w14:paraId="43367A4D" w14:textId="693E8AF3" w:rsidR="00EF5359" w:rsidRPr="00E4561A" w:rsidRDefault="00EF5359" w:rsidP="00C34D7A">
            <w:pPr>
              <w:rPr>
                <w:lang w:val="en-US"/>
              </w:rPr>
            </w:pPr>
            <w:r w:rsidRPr="00E4561A">
              <w:rPr>
                <w:lang w:val="en-US"/>
              </w:rPr>
              <w:t xml:space="preserve">3. Communicated for </w:t>
            </w:r>
            <w:r w:rsidR="009B2CE1" w:rsidRPr="00E4561A">
              <w:rPr>
                <w:lang w:val="en-US"/>
              </w:rPr>
              <w:t xml:space="preserve">a </w:t>
            </w:r>
            <w:r w:rsidRPr="00E4561A">
              <w:rPr>
                <w:lang w:val="en-US"/>
              </w:rPr>
              <w:t>few FHSIs</w:t>
            </w:r>
          </w:p>
        </w:tc>
        <w:tc>
          <w:tcPr>
            <w:tcW w:w="0" w:type="auto"/>
          </w:tcPr>
          <w:p w14:paraId="1BFEBCB5" w14:textId="77777777" w:rsidR="00EF5359" w:rsidRPr="00E4561A" w:rsidRDefault="00EF5359" w:rsidP="00C34D7A">
            <w:pPr>
              <w:rPr>
                <w:lang w:val="en-US"/>
              </w:rPr>
            </w:pPr>
            <w:r w:rsidRPr="00E4561A">
              <w:rPr>
                <w:lang w:val="en-US"/>
              </w:rPr>
              <w:t>4. Not communicated</w:t>
            </w:r>
          </w:p>
        </w:tc>
      </w:tr>
      <w:tr w:rsidR="00EF5359" w:rsidRPr="00E4561A" w14:paraId="71982C22" w14:textId="77777777" w:rsidTr="004A1997">
        <w:trPr>
          <w:cantSplit/>
        </w:trPr>
        <w:tc>
          <w:tcPr>
            <w:tcW w:w="0" w:type="auto"/>
          </w:tcPr>
          <w:p w14:paraId="3489EB21" w14:textId="77777777" w:rsidR="00EF5359" w:rsidRPr="00E4561A" w:rsidRDefault="00EF5359" w:rsidP="00C34D7A">
            <w:pPr>
              <w:rPr>
                <w:lang w:val="en-US"/>
              </w:rPr>
            </w:pPr>
            <w:r w:rsidRPr="00E4561A">
              <w:rPr>
                <w:lang w:val="en-US"/>
              </w:rPr>
              <w:t>a. General explanation of how FHSIs are used</w:t>
            </w:r>
          </w:p>
        </w:tc>
        <w:tc>
          <w:tcPr>
            <w:tcW w:w="0" w:type="auto"/>
          </w:tcPr>
          <w:p w14:paraId="2A0E1B52" w14:textId="77777777" w:rsidR="00EF5359" w:rsidRPr="00E4561A" w:rsidRDefault="00EF5359" w:rsidP="00C34D7A">
            <w:pPr>
              <w:rPr>
                <w:lang w:val="en-US"/>
              </w:rPr>
            </w:pPr>
          </w:p>
        </w:tc>
        <w:tc>
          <w:tcPr>
            <w:tcW w:w="0" w:type="auto"/>
            <w:shd w:val="clear" w:color="auto" w:fill="auto"/>
          </w:tcPr>
          <w:p w14:paraId="7A3AD374" w14:textId="77777777" w:rsidR="00EF5359" w:rsidRPr="00E4561A" w:rsidRDefault="00EF5359" w:rsidP="00C34D7A">
            <w:pPr>
              <w:rPr>
                <w:lang w:val="en-US"/>
              </w:rPr>
            </w:pPr>
          </w:p>
        </w:tc>
        <w:tc>
          <w:tcPr>
            <w:tcW w:w="0" w:type="auto"/>
            <w:shd w:val="clear" w:color="auto" w:fill="auto"/>
          </w:tcPr>
          <w:p w14:paraId="3DCF11F6" w14:textId="77777777" w:rsidR="00EF5359" w:rsidRPr="00E4561A" w:rsidRDefault="00EF5359" w:rsidP="00C34D7A">
            <w:pPr>
              <w:rPr>
                <w:lang w:val="en-US"/>
              </w:rPr>
            </w:pPr>
          </w:p>
        </w:tc>
        <w:tc>
          <w:tcPr>
            <w:tcW w:w="0" w:type="auto"/>
          </w:tcPr>
          <w:p w14:paraId="4BF0D7EB" w14:textId="77777777" w:rsidR="00EF5359" w:rsidRPr="00E4561A" w:rsidRDefault="00EF5359" w:rsidP="00C34D7A">
            <w:pPr>
              <w:rPr>
                <w:lang w:val="en-US"/>
              </w:rPr>
            </w:pPr>
          </w:p>
        </w:tc>
      </w:tr>
      <w:tr w:rsidR="00EF5359" w:rsidRPr="00E4561A" w14:paraId="64C80AD3" w14:textId="77777777" w:rsidTr="00C34D7A">
        <w:trPr>
          <w:cantSplit/>
        </w:trPr>
        <w:tc>
          <w:tcPr>
            <w:tcW w:w="0" w:type="auto"/>
          </w:tcPr>
          <w:p w14:paraId="75E2056A" w14:textId="77777777" w:rsidR="00EF5359" w:rsidRPr="00E4561A" w:rsidRDefault="00EF5359" w:rsidP="00C34D7A">
            <w:pPr>
              <w:rPr>
                <w:lang w:val="en-US"/>
              </w:rPr>
            </w:pPr>
            <w:r w:rsidRPr="00E4561A">
              <w:rPr>
                <w:lang w:val="en-US"/>
              </w:rPr>
              <w:t>b. Descriptions of the FHSIs used</w:t>
            </w:r>
          </w:p>
        </w:tc>
        <w:tc>
          <w:tcPr>
            <w:tcW w:w="0" w:type="auto"/>
          </w:tcPr>
          <w:p w14:paraId="7AF6B774" w14:textId="77777777" w:rsidR="00EF5359" w:rsidRPr="00E4561A" w:rsidRDefault="00EF5359" w:rsidP="00C34D7A">
            <w:pPr>
              <w:rPr>
                <w:lang w:val="en-US"/>
              </w:rPr>
            </w:pPr>
          </w:p>
        </w:tc>
        <w:tc>
          <w:tcPr>
            <w:tcW w:w="0" w:type="auto"/>
          </w:tcPr>
          <w:p w14:paraId="65E8D865" w14:textId="77777777" w:rsidR="00EF5359" w:rsidRPr="00E4561A" w:rsidRDefault="00EF5359" w:rsidP="00C34D7A">
            <w:pPr>
              <w:rPr>
                <w:lang w:val="en-US"/>
              </w:rPr>
            </w:pPr>
          </w:p>
        </w:tc>
        <w:tc>
          <w:tcPr>
            <w:tcW w:w="0" w:type="auto"/>
          </w:tcPr>
          <w:p w14:paraId="30C29341" w14:textId="77777777" w:rsidR="00EF5359" w:rsidRPr="00E4561A" w:rsidRDefault="00EF5359" w:rsidP="00C34D7A">
            <w:pPr>
              <w:rPr>
                <w:lang w:val="en-US"/>
              </w:rPr>
            </w:pPr>
          </w:p>
        </w:tc>
        <w:tc>
          <w:tcPr>
            <w:tcW w:w="0" w:type="auto"/>
          </w:tcPr>
          <w:p w14:paraId="3397E20E" w14:textId="77777777" w:rsidR="00EF5359" w:rsidRPr="00E4561A" w:rsidRDefault="00EF5359" w:rsidP="00C34D7A">
            <w:pPr>
              <w:rPr>
                <w:lang w:val="en-US"/>
              </w:rPr>
            </w:pPr>
          </w:p>
        </w:tc>
      </w:tr>
      <w:tr w:rsidR="00EF5359" w:rsidRPr="00E4561A" w14:paraId="2ABBB703" w14:textId="77777777" w:rsidTr="00C34D7A">
        <w:trPr>
          <w:cantSplit/>
        </w:trPr>
        <w:tc>
          <w:tcPr>
            <w:tcW w:w="0" w:type="auto"/>
          </w:tcPr>
          <w:p w14:paraId="69543563" w14:textId="77777777" w:rsidR="00EF5359" w:rsidRPr="00E4561A" w:rsidRDefault="00EF5359" w:rsidP="00C34D7A">
            <w:pPr>
              <w:rPr>
                <w:lang w:val="en-US"/>
              </w:rPr>
            </w:pPr>
            <w:r w:rsidRPr="00E4561A">
              <w:rPr>
                <w:lang w:val="en-US"/>
              </w:rPr>
              <w:t>c. Supervisory benchmarks for specific FHSIs</w:t>
            </w:r>
          </w:p>
        </w:tc>
        <w:tc>
          <w:tcPr>
            <w:tcW w:w="0" w:type="auto"/>
          </w:tcPr>
          <w:p w14:paraId="5E911704" w14:textId="77777777" w:rsidR="00EF5359" w:rsidRPr="00E4561A" w:rsidRDefault="00EF5359" w:rsidP="00C34D7A">
            <w:pPr>
              <w:rPr>
                <w:lang w:val="en-US"/>
              </w:rPr>
            </w:pPr>
          </w:p>
        </w:tc>
        <w:tc>
          <w:tcPr>
            <w:tcW w:w="0" w:type="auto"/>
          </w:tcPr>
          <w:p w14:paraId="7F2CDE8C" w14:textId="77777777" w:rsidR="00EF5359" w:rsidRPr="00E4561A" w:rsidRDefault="00EF5359" w:rsidP="00C34D7A">
            <w:pPr>
              <w:rPr>
                <w:lang w:val="en-US"/>
              </w:rPr>
            </w:pPr>
          </w:p>
        </w:tc>
        <w:tc>
          <w:tcPr>
            <w:tcW w:w="0" w:type="auto"/>
          </w:tcPr>
          <w:p w14:paraId="7762A8DA" w14:textId="77777777" w:rsidR="00EF5359" w:rsidRPr="00E4561A" w:rsidRDefault="00EF5359" w:rsidP="00C34D7A">
            <w:pPr>
              <w:rPr>
                <w:lang w:val="en-US"/>
              </w:rPr>
            </w:pPr>
          </w:p>
        </w:tc>
        <w:tc>
          <w:tcPr>
            <w:tcW w:w="0" w:type="auto"/>
          </w:tcPr>
          <w:p w14:paraId="1EF4A71D" w14:textId="77777777" w:rsidR="00EF5359" w:rsidRPr="00E4561A" w:rsidRDefault="00EF5359" w:rsidP="00C34D7A">
            <w:pPr>
              <w:rPr>
                <w:lang w:val="en-US"/>
              </w:rPr>
            </w:pPr>
          </w:p>
        </w:tc>
      </w:tr>
      <w:tr w:rsidR="00EF5359" w:rsidRPr="00E4561A" w14:paraId="58B5A7BD" w14:textId="77777777" w:rsidTr="00C34D7A">
        <w:trPr>
          <w:cantSplit/>
        </w:trPr>
        <w:tc>
          <w:tcPr>
            <w:tcW w:w="0" w:type="auto"/>
          </w:tcPr>
          <w:p w14:paraId="7E68BFC2" w14:textId="3565B84A" w:rsidR="00EF5359" w:rsidRPr="00E4561A" w:rsidRDefault="00EF5359" w:rsidP="00C34D7A">
            <w:pPr>
              <w:rPr>
                <w:lang w:val="en-US"/>
              </w:rPr>
            </w:pPr>
            <w:r w:rsidRPr="00E4561A">
              <w:rPr>
                <w:lang w:val="en-US"/>
              </w:rPr>
              <w:t xml:space="preserve">d. Results of calculations of specific FHSIs for </w:t>
            </w:r>
            <w:r w:rsidR="009B2CE1" w:rsidRPr="00E4561A">
              <w:rPr>
                <w:lang w:val="en-US"/>
              </w:rPr>
              <w:t>specific</w:t>
            </w:r>
            <w:r w:rsidRPr="00E4561A">
              <w:rPr>
                <w:lang w:val="en-US"/>
              </w:rPr>
              <w:t xml:space="preserve"> insurer</w:t>
            </w:r>
            <w:r w:rsidR="009B2CE1" w:rsidRPr="00E4561A">
              <w:rPr>
                <w:lang w:val="en-US"/>
              </w:rPr>
              <w:t>s, with the insurers identified</w:t>
            </w:r>
          </w:p>
        </w:tc>
        <w:tc>
          <w:tcPr>
            <w:tcW w:w="0" w:type="auto"/>
          </w:tcPr>
          <w:p w14:paraId="1391753B" w14:textId="77777777" w:rsidR="00EF5359" w:rsidRPr="00E4561A" w:rsidRDefault="00EF5359" w:rsidP="00C34D7A">
            <w:pPr>
              <w:rPr>
                <w:lang w:val="en-US"/>
              </w:rPr>
            </w:pPr>
          </w:p>
        </w:tc>
        <w:tc>
          <w:tcPr>
            <w:tcW w:w="0" w:type="auto"/>
          </w:tcPr>
          <w:p w14:paraId="4E4B26BC" w14:textId="77777777" w:rsidR="00EF5359" w:rsidRPr="00E4561A" w:rsidRDefault="00EF5359" w:rsidP="00C34D7A">
            <w:pPr>
              <w:rPr>
                <w:lang w:val="en-US"/>
              </w:rPr>
            </w:pPr>
          </w:p>
        </w:tc>
        <w:tc>
          <w:tcPr>
            <w:tcW w:w="0" w:type="auto"/>
          </w:tcPr>
          <w:p w14:paraId="3419CD05" w14:textId="77777777" w:rsidR="00EF5359" w:rsidRPr="00E4561A" w:rsidRDefault="00EF5359" w:rsidP="00C34D7A">
            <w:pPr>
              <w:rPr>
                <w:lang w:val="en-US"/>
              </w:rPr>
            </w:pPr>
          </w:p>
        </w:tc>
        <w:tc>
          <w:tcPr>
            <w:tcW w:w="0" w:type="auto"/>
          </w:tcPr>
          <w:p w14:paraId="5CDB00AC" w14:textId="77777777" w:rsidR="00EF5359" w:rsidRPr="00E4561A" w:rsidRDefault="00EF5359" w:rsidP="00C34D7A">
            <w:pPr>
              <w:rPr>
                <w:lang w:val="en-US"/>
              </w:rPr>
            </w:pPr>
          </w:p>
        </w:tc>
      </w:tr>
      <w:tr w:rsidR="009B2CE1" w:rsidRPr="00E4561A" w14:paraId="4E605AEC" w14:textId="77777777" w:rsidTr="00C34D7A">
        <w:trPr>
          <w:cantSplit/>
        </w:trPr>
        <w:tc>
          <w:tcPr>
            <w:tcW w:w="0" w:type="auto"/>
          </w:tcPr>
          <w:p w14:paraId="1EFB3EF6" w14:textId="4F0D9627" w:rsidR="009B2CE1" w:rsidRPr="00E4561A" w:rsidRDefault="009B2CE1" w:rsidP="009B2CE1">
            <w:pPr>
              <w:rPr>
                <w:lang w:val="en-US"/>
              </w:rPr>
            </w:pPr>
            <w:r w:rsidRPr="00E4561A">
              <w:rPr>
                <w:lang w:val="en-US"/>
              </w:rPr>
              <w:t>e. Results of calculations of specific FHSIs for specific insurers, but with the insurers not identified</w:t>
            </w:r>
          </w:p>
        </w:tc>
        <w:tc>
          <w:tcPr>
            <w:tcW w:w="0" w:type="auto"/>
          </w:tcPr>
          <w:p w14:paraId="27AB1532" w14:textId="77777777" w:rsidR="009B2CE1" w:rsidRPr="00E4561A" w:rsidRDefault="009B2CE1" w:rsidP="009B2CE1">
            <w:pPr>
              <w:rPr>
                <w:lang w:val="en-US"/>
              </w:rPr>
            </w:pPr>
          </w:p>
        </w:tc>
        <w:tc>
          <w:tcPr>
            <w:tcW w:w="0" w:type="auto"/>
          </w:tcPr>
          <w:p w14:paraId="6958F0FC" w14:textId="77777777" w:rsidR="009B2CE1" w:rsidRPr="00E4561A" w:rsidRDefault="009B2CE1" w:rsidP="009B2CE1">
            <w:pPr>
              <w:rPr>
                <w:lang w:val="en-US"/>
              </w:rPr>
            </w:pPr>
          </w:p>
        </w:tc>
        <w:tc>
          <w:tcPr>
            <w:tcW w:w="0" w:type="auto"/>
          </w:tcPr>
          <w:p w14:paraId="1421DAE0" w14:textId="77777777" w:rsidR="009B2CE1" w:rsidRPr="00E4561A" w:rsidRDefault="009B2CE1" w:rsidP="009B2CE1">
            <w:pPr>
              <w:rPr>
                <w:lang w:val="en-US"/>
              </w:rPr>
            </w:pPr>
          </w:p>
        </w:tc>
        <w:tc>
          <w:tcPr>
            <w:tcW w:w="0" w:type="auto"/>
          </w:tcPr>
          <w:p w14:paraId="71D6895B" w14:textId="77777777" w:rsidR="009B2CE1" w:rsidRPr="00E4561A" w:rsidRDefault="009B2CE1" w:rsidP="009B2CE1">
            <w:pPr>
              <w:rPr>
                <w:lang w:val="en-US"/>
              </w:rPr>
            </w:pPr>
          </w:p>
        </w:tc>
      </w:tr>
      <w:tr w:rsidR="009B2CE1" w:rsidRPr="00E4561A" w14:paraId="5E3ED988" w14:textId="77777777" w:rsidTr="00C34D7A">
        <w:trPr>
          <w:cantSplit/>
        </w:trPr>
        <w:tc>
          <w:tcPr>
            <w:tcW w:w="0" w:type="auto"/>
          </w:tcPr>
          <w:p w14:paraId="4BF0F505" w14:textId="39287FDC" w:rsidR="009B2CE1" w:rsidRPr="00E4561A" w:rsidRDefault="009B2CE1" w:rsidP="009B2CE1">
            <w:pPr>
              <w:rPr>
                <w:lang w:val="en-US"/>
              </w:rPr>
            </w:pPr>
            <w:r w:rsidRPr="00E4561A">
              <w:rPr>
                <w:lang w:val="en-US"/>
              </w:rPr>
              <w:t>f. Aggregate results of calculations of specific FHSIs for peer groups of insurers or the industry</w:t>
            </w:r>
          </w:p>
        </w:tc>
        <w:tc>
          <w:tcPr>
            <w:tcW w:w="0" w:type="auto"/>
          </w:tcPr>
          <w:p w14:paraId="75F4A837" w14:textId="77777777" w:rsidR="009B2CE1" w:rsidRPr="00E4561A" w:rsidRDefault="009B2CE1" w:rsidP="009B2CE1">
            <w:pPr>
              <w:rPr>
                <w:lang w:val="en-US"/>
              </w:rPr>
            </w:pPr>
          </w:p>
        </w:tc>
        <w:tc>
          <w:tcPr>
            <w:tcW w:w="0" w:type="auto"/>
          </w:tcPr>
          <w:p w14:paraId="45E6394C" w14:textId="77777777" w:rsidR="009B2CE1" w:rsidRPr="00E4561A" w:rsidRDefault="009B2CE1" w:rsidP="009B2CE1">
            <w:pPr>
              <w:rPr>
                <w:lang w:val="en-US"/>
              </w:rPr>
            </w:pPr>
          </w:p>
        </w:tc>
        <w:tc>
          <w:tcPr>
            <w:tcW w:w="0" w:type="auto"/>
          </w:tcPr>
          <w:p w14:paraId="2C30E111" w14:textId="77777777" w:rsidR="009B2CE1" w:rsidRPr="00E4561A" w:rsidRDefault="009B2CE1" w:rsidP="009B2CE1">
            <w:pPr>
              <w:rPr>
                <w:lang w:val="en-US"/>
              </w:rPr>
            </w:pPr>
          </w:p>
        </w:tc>
        <w:tc>
          <w:tcPr>
            <w:tcW w:w="0" w:type="auto"/>
          </w:tcPr>
          <w:p w14:paraId="6A371573" w14:textId="77777777" w:rsidR="009B2CE1" w:rsidRPr="00E4561A" w:rsidRDefault="009B2CE1" w:rsidP="009B2CE1">
            <w:pPr>
              <w:rPr>
                <w:lang w:val="en-US"/>
              </w:rPr>
            </w:pPr>
          </w:p>
        </w:tc>
      </w:tr>
    </w:tbl>
    <w:p w14:paraId="6F57F48E" w14:textId="77777777" w:rsidR="001C1139" w:rsidRPr="00E4561A" w:rsidRDefault="001C1139" w:rsidP="0034262C">
      <w:pPr>
        <w:rPr>
          <w:lang w:val="en-US"/>
        </w:rPr>
      </w:pPr>
    </w:p>
    <w:p w14:paraId="3E3F20F6" w14:textId="5D46C766" w:rsidR="00986A65" w:rsidRPr="00E4561A" w:rsidRDefault="00986A65" w:rsidP="00EF5359">
      <w:pPr>
        <w:pStyle w:val="ListParagraph"/>
        <w:numPr>
          <w:ilvl w:val="0"/>
          <w:numId w:val="1"/>
        </w:numPr>
        <w:rPr>
          <w:lang w:val="en-US"/>
        </w:rPr>
      </w:pPr>
      <w:r w:rsidRPr="00E4561A">
        <w:rPr>
          <w:lang w:val="en-US"/>
        </w:rPr>
        <w:t xml:space="preserve">Which of the following categories are included in the </w:t>
      </w:r>
      <w:r w:rsidR="00916FDF">
        <w:rPr>
          <w:lang w:val="en-US"/>
        </w:rPr>
        <w:t>risk-assessment</w:t>
      </w:r>
      <w:r w:rsidRPr="00E4561A">
        <w:rPr>
          <w:lang w:val="en-US"/>
        </w:rPr>
        <w:t xml:space="preserve"> framework used by YOUR AUTHORITY?</w:t>
      </w:r>
    </w:p>
    <w:tbl>
      <w:tblPr>
        <w:tblStyle w:val="TableGrid"/>
        <w:tblW w:w="0" w:type="auto"/>
        <w:tblLook w:val="04A0" w:firstRow="1" w:lastRow="0" w:firstColumn="1" w:lastColumn="0" w:noHBand="0" w:noVBand="1"/>
      </w:tblPr>
      <w:tblGrid>
        <w:gridCol w:w="2167"/>
        <w:gridCol w:w="1594"/>
        <w:gridCol w:w="1698"/>
        <w:gridCol w:w="1129"/>
        <w:gridCol w:w="2762"/>
      </w:tblGrid>
      <w:tr w:rsidR="00070CA7" w:rsidRPr="00E4561A" w14:paraId="572CC693" w14:textId="77777777" w:rsidTr="00C34D7A">
        <w:trPr>
          <w:cantSplit/>
          <w:tblHeader/>
        </w:trPr>
        <w:tc>
          <w:tcPr>
            <w:tcW w:w="0" w:type="auto"/>
          </w:tcPr>
          <w:p w14:paraId="16E06080" w14:textId="77777777" w:rsidR="00767AAA" w:rsidRPr="00E4561A" w:rsidRDefault="00767AAA" w:rsidP="00C34D7A">
            <w:pPr>
              <w:rPr>
                <w:lang w:val="en-US"/>
              </w:rPr>
            </w:pPr>
          </w:p>
        </w:tc>
        <w:tc>
          <w:tcPr>
            <w:tcW w:w="0" w:type="auto"/>
          </w:tcPr>
          <w:p w14:paraId="38E2CDE4" w14:textId="57A5960D" w:rsidR="00767AAA" w:rsidRPr="00E4561A" w:rsidRDefault="00767AAA" w:rsidP="00C34D7A">
            <w:pPr>
              <w:rPr>
                <w:lang w:val="en-US"/>
              </w:rPr>
            </w:pPr>
            <w:r w:rsidRPr="00E4561A">
              <w:rPr>
                <w:lang w:val="en-US"/>
              </w:rPr>
              <w:t>1. Included in the framework</w:t>
            </w:r>
          </w:p>
        </w:tc>
        <w:tc>
          <w:tcPr>
            <w:tcW w:w="0" w:type="auto"/>
          </w:tcPr>
          <w:p w14:paraId="700170ED" w14:textId="19E773FB" w:rsidR="00767AAA" w:rsidRPr="00E4561A" w:rsidRDefault="00767AAA" w:rsidP="00C34D7A">
            <w:pPr>
              <w:rPr>
                <w:lang w:val="en-US"/>
              </w:rPr>
            </w:pPr>
            <w:r w:rsidRPr="00E4561A">
              <w:rPr>
                <w:lang w:val="en-US"/>
              </w:rPr>
              <w:t>2. A similar category is included</w:t>
            </w:r>
            <w:r w:rsidR="00A0276D" w:rsidRPr="00E4561A">
              <w:rPr>
                <w:lang w:val="en-US"/>
              </w:rPr>
              <w:t xml:space="preserve"> (explain)</w:t>
            </w:r>
          </w:p>
        </w:tc>
        <w:tc>
          <w:tcPr>
            <w:tcW w:w="0" w:type="auto"/>
          </w:tcPr>
          <w:p w14:paraId="025630C8" w14:textId="55EFD614" w:rsidR="00767AAA" w:rsidRPr="00E4561A" w:rsidRDefault="00767AAA" w:rsidP="00C34D7A">
            <w:pPr>
              <w:rPr>
                <w:lang w:val="en-US"/>
              </w:rPr>
            </w:pPr>
            <w:r w:rsidRPr="00E4561A">
              <w:rPr>
                <w:lang w:val="en-US"/>
              </w:rPr>
              <w:t>3. Not included</w:t>
            </w:r>
          </w:p>
        </w:tc>
        <w:tc>
          <w:tcPr>
            <w:tcW w:w="0" w:type="auto"/>
          </w:tcPr>
          <w:p w14:paraId="17A6057A" w14:textId="1A0A43AF" w:rsidR="00767AAA" w:rsidRPr="00E4561A" w:rsidRDefault="00767AAA" w:rsidP="00C34D7A">
            <w:pPr>
              <w:rPr>
                <w:lang w:val="en-US"/>
              </w:rPr>
            </w:pPr>
            <w:r w:rsidRPr="00E4561A">
              <w:rPr>
                <w:lang w:val="en-US"/>
              </w:rPr>
              <w:t xml:space="preserve">4. Not applicable, because YOUR AUTHORITY has no </w:t>
            </w:r>
            <w:r w:rsidR="00916FDF">
              <w:rPr>
                <w:lang w:val="en-US"/>
              </w:rPr>
              <w:t>risk-assessment</w:t>
            </w:r>
            <w:r w:rsidRPr="00E4561A">
              <w:rPr>
                <w:lang w:val="en-US"/>
              </w:rPr>
              <w:t xml:space="preserve"> framework</w:t>
            </w:r>
          </w:p>
        </w:tc>
      </w:tr>
      <w:tr w:rsidR="00070CA7" w:rsidRPr="00E4561A" w14:paraId="1CFC8C43" w14:textId="77777777" w:rsidTr="00C34D7A">
        <w:trPr>
          <w:cantSplit/>
        </w:trPr>
        <w:tc>
          <w:tcPr>
            <w:tcW w:w="0" w:type="auto"/>
          </w:tcPr>
          <w:p w14:paraId="6BCAEA83" w14:textId="56FC1D24" w:rsidR="00767AAA" w:rsidRPr="00E4561A" w:rsidRDefault="00767AAA" w:rsidP="00767AAA">
            <w:pPr>
              <w:rPr>
                <w:lang w:val="en-US"/>
              </w:rPr>
            </w:pPr>
            <w:r w:rsidRPr="00E4561A">
              <w:rPr>
                <w:lang w:val="en-US"/>
              </w:rPr>
              <w:t>a. Capital</w:t>
            </w:r>
          </w:p>
        </w:tc>
        <w:tc>
          <w:tcPr>
            <w:tcW w:w="0" w:type="auto"/>
          </w:tcPr>
          <w:p w14:paraId="6293A01E" w14:textId="77777777" w:rsidR="00767AAA" w:rsidRPr="00E4561A" w:rsidRDefault="00767AAA" w:rsidP="00767AAA">
            <w:pPr>
              <w:rPr>
                <w:lang w:val="en-US"/>
              </w:rPr>
            </w:pPr>
          </w:p>
        </w:tc>
        <w:tc>
          <w:tcPr>
            <w:tcW w:w="0" w:type="auto"/>
          </w:tcPr>
          <w:p w14:paraId="54729AE7" w14:textId="77777777" w:rsidR="00767AAA" w:rsidRPr="00E4561A" w:rsidRDefault="00767AAA" w:rsidP="00767AAA">
            <w:pPr>
              <w:rPr>
                <w:lang w:val="en-US"/>
              </w:rPr>
            </w:pPr>
          </w:p>
        </w:tc>
        <w:tc>
          <w:tcPr>
            <w:tcW w:w="0" w:type="auto"/>
          </w:tcPr>
          <w:p w14:paraId="4BAD815C" w14:textId="77777777" w:rsidR="00767AAA" w:rsidRPr="00E4561A" w:rsidRDefault="00767AAA" w:rsidP="00767AAA">
            <w:pPr>
              <w:rPr>
                <w:lang w:val="en-US"/>
              </w:rPr>
            </w:pPr>
          </w:p>
        </w:tc>
        <w:tc>
          <w:tcPr>
            <w:tcW w:w="0" w:type="auto"/>
          </w:tcPr>
          <w:p w14:paraId="2A731BC1" w14:textId="77777777" w:rsidR="00767AAA" w:rsidRPr="00E4561A" w:rsidRDefault="00767AAA" w:rsidP="00767AAA">
            <w:pPr>
              <w:rPr>
                <w:lang w:val="en-US"/>
              </w:rPr>
            </w:pPr>
          </w:p>
        </w:tc>
      </w:tr>
      <w:tr w:rsidR="00070CA7" w:rsidRPr="00E4561A" w14:paraId="5A9B2B3D" w14:textId="77777777" w:rsidTr="00C34D7A">
        <w:trPr>
          <w:cantSplit/>
        </w:trPr>
        <w:tc>
          <w:tcPr>
            <w:tcW w:w="0" w:type="auto"/>
          </w:tcPr>
          <w:p w14:paraId="1F9DB551" w14:textId="265FE51C" w:rsidR="00767AAA" w:rsidRPr="00E4561A" w:rsidRDefault="00767AAA" w:rsidP="00767AAA">
            <w:pPr>
              <w:rPr>
                <w:lang w:val="en-US"/>
              </w:rPr>
            </w:pPr>
            <w:r w:rsidRPr="00E4561A">
              <w:rPr>
                <w:lang w:val="en-US"/>
              </w:rPr>
              <w:t>b. Assets</w:t>
            </w:r>
          </w:p>
        </w:tc>
        <w:tc>
          <w:tcPr>
            <w:tcW w:w="0" w:type="auto"/>
          </w:tcPr>
          <w:p w14:paraId="0041A924" w14:textId="77777777" w:rsidR="00767AAA" w:rsidRPr="00E4561A" w:rsidRDefault="00767AAA" w:rsidP="00767AAA">
            <w:pPr>
              <w:rPr>
                <w:lang w:val="en-US"/>
              </w:rPr>
            </w:pPr>
          </w:p>
        </w:tc>
        <w:tc>
          <w:tcPr>
            <w:tcW w:w="0" w:type="auto"/>
          </w:tcPr>
          <w:p w14:paraId="72026CD8" w14:textId="77777777" w:rsidR="00767AAA" w:rsidRPr="00E4561A" w:rsidRDefault="00767AAA" w:rsidP="00767AAA">
            <w:pPr>
              <w:rPr>
                <w:lang w:val="en-US"/>
              </w:rPr>
            </w:pPr>
          </w:p>
        </w:tc>
        <w:tc>
          <w:tcPr>
            <w:tcW w:w="0" w:type="auto"/>
          </w:tcPr>
          <w:p w14:paraId="62167F19" w14:textId="77777777" w:rsidR="00767AAA" w:rsidRPr="00E4561A" w:rsidRDefault="00767AAA" w:rsidP="00767AAA">
            <w:pPr>
              <w:rPr>
                <w:lang w:val="en-US"/>
              </w:rPr>
            </w:pPr>
          </w:p>
        </w:tc>
        <w:tc>
          <w:tcPr>
            <w:tcW w:w="0" w:type="auto"/>
          </w:tcPr>
          <w:p w14:paraId="490B8932" w14:textId="77777777" w:rsidR="00767AAA" w:rsidRPr="00E4561A" w:rsidRDefault="00767AAA" w:rsidP="00767AAA">
            <w:pPr>
              <w:rPr>
                <w:lang w:val="en-US"/>
              </w:rPr>
            </w:pPr>
          </w:p>
        </w:tc>
      </w:tr>
      <w:tr w:rsidR="00070CA7" w:rsidRPr="00E4561A" w14:paraId="0C57D549" w14:textId="77777777" w:rsidTr="00C34D7A">
        <w:trPr>
          <w:cantSplit/>
        </w:trPr>
        <w:tc>
          <w:tcPr>
            <w:tcW w:w="0" w:type="auto"/>
          </w:tcPr>
          <w:p w14:paraId="0DD6A877" w14:textId="3EEA2EC5" w:rsidR="00767AAA" w:rsidRPr="00E4561A" w:rsidRDefault="00767AAA" w:rsidP="00767AAA">
            <w:pPr>
              <w:rPr>
                <w:lang w:val="en-US"/>
              </w:rPr>
            </w:pPr>
            <w:r w:rsidRPr="00E4561A">
              <w:rPr>
                <w:lang w:val="en-US"/>
              </w:rPr>
              <w:t>c. Reinsurance</w:t>
            </w:r>
          </w:p>
        </w:tc>
        <w:tc>
          <w:tcPr>
            <w:tcW w:w="0" w:type="auto"/>
          </w:tcPr>
          <w:p w14:paraId="7F09A6E2" w14:textId="77777777" w:rsidR="00767AAA" w:rsidRPr="00E4561A" w:rsidRDefault="00767AAA" w:rsidP="00767AAA">
            <w:pPr>
              <w:rPr>
                <w:lang w:val="en-US"/>
              </w:rPr>
            </w:pPr>
          </w:p>
        </w:tc>
        <w:tc>
          <w:tcPr>
            <w:tcW w:w="0" w:type="auto"/>
          </w:tcPr>
          <w:p w14:paraId="30541B26" w14:textId="77777777" w:rsidR="00767AAA" w:rsidRPr="00E4561A" w:rsidRDefault="00767AAA" w:rsidP="00767AAA">
            <w:pPr>
              <w:rPr>
                <w:lang w:val="en-US"/>
              </w:rPr>
            </w:pPr>
          </w:p>
        </w:tc>
        <w:tc>
          <w:tcPr>
            <w:tcW w:w="0" w:type="auto"/>
          </w:tcPr>
          <w:p w14:paraId="25A23BC6" w14:textId="77777777" w:rsidR="00767AAA" w:rsidRPr="00E4561A" w:rsidRDefault="00767AAA" w:rsidP="00767AAA">
            <w:pPr>
              <w:rPr>
                <w:lang w:val="en-US"/>
              </w:rPr>
            </w:pPr>
          </w:p>
        </w:tc>
        <w:tc>
          <w:tcPr>
            <w:tcW w:w="0" w:type="auto"/>
          </w:tcPr>
          <w:p w14:paraId="20021E79" w14:textId="77777777" w:rsidR="00767AAA" w:rsidRPr="00E4561A" w:rsidRDefault="00767AAA" w:rsidP="00767AAA">
            <w:pPr>
              <w:rPr>
                <w:lang w:val="en-US"/>
              </w:rPr>
            </w:pPr>
          </w:p>
        </w:tc>
      </w:tr>
      <w:tr w:rsidR="00070CA7" w:rsidRPr="00E4561A" w14:paraId="19E62930" w14:textId="77777777" w:rsidTr="00C34D7A">
        <w:trPr>
          <w:cantSplit/>
        </w:trPr>
        <w:tc>
          <w:tcPr>
            <w:tcW w:w="0" w:type="auto"/>
          </w:tcPr>
          <w:p w14:paraId="209E1662" w14:textId="49BC2836" w:rsidR="00767AAA" w:rsidRPr="00E4561A" w:rsidRDefault="00767AAA" w:rsidP="00767AAA">
            <w:pPr>
              <w:rPr>
                <w:lang w:val="en-US"/>
              </w:rPr>
            </w:pPr>
            <w:r w:rsidRPr="00E4561A">
              <w:rPr>
                <w:lang w:val="en-US"/>
              </w:rPr>
              <w:t>d. Actuarial</w:t>
            </w:r>
          </w:p>
        </w:tc>
        <w:tc>
          <w:tcPr>
            <w:tcW w:w="0" w:type="auto"/>
          </w:tcPr>
          <w:p w14:paraId="6BCD5E4D" w14:textId="77777777" w:rsidR="00767AAA" w:rsidRPr="00E4561A" w:rsidRDefault="00767AAA" w:rsidP="00767AAA">
            <w:pPr>
              <w:rPr>
                <w:lang w:val="en-US"/>
              </w:rPr>
            </w:pPr>
          </w:p>
        </w:tc>
        <w:tc>
          <w:tcPr>
            <w:tcW w:w="0" w:type="auto"/>
          </w:tcPr>
          <w:p w14:paraId="40A7B2B9" w14:textId="77777777" w:rsidR="00767AAA" w:rsidRPr="00E4561A" w:rsidRDefault="00767AAA" w:rsidP="00767AAA">
            <w:pPr>
              <w:rPr>
                <w:lang w:val="en-US"/>
              </w:rPr>
            </w:pPr>
          </w:p>
        </w:tc>
        <w:tc>
          <w:tcPr>
            <w:tcW w:w="0" w:type="auto"/>
          </w:tcPr>
          <w:p w14:paraId="7C803BB2" w14:textId="77777777" w:rsidR="00767AAA" w:rsidRPr="00E4561A" w:rsidRDefault="00767AAA" w:rsidP="00767AAA">
            <w:pPr>
              <w:rPr>
                <w:lang w:val="en-US"/>
              </w:rPr>
            </w:pPr>
          </w:p>
        </w:tc>
        <w:tc>
          <w:tcPr>
            <w:tcW w:w="0" w:type="auto"/>
          </w:tcPr>
          <w:p w14:paraId="4A96E543" w14:textId="77777777" w:rsidR="00767AAA" w:rsidRPr="00E4561A" w:rsidRDefault="00767AAA" w:rsidP="00767AAA">
            <w:pPr>
              <w:rPr>
                <w:lang w:val="en-US"/>
              </w:rPr>
            </w:pPr>
          </w:p>
        </w:tc>
      </w:tr>
      <w:tr w:rsidR="00070CA7" w:rsidRPr="00E4561A" w14:paraId="38B276A6" w14:textId="77777777" w:rsidTr="00C34D7A">
        <w:trPr>
          <w:cantSplit/>
        </w:trPr>
        <w:tc>
          <w:tcPr>
            <w:tcW w:w="0" w:type="auto"/>
          </w:tcPr>
          <w:p w14:paraId="2DC6D4DB" w14:textId="643ED523" w:rsidR="00767AAA" w:rsidRPr="00E4561A" w:rsidRDefault="00767AAA" w:rsidP="00767AAA">
            <w:pPr>
              <w:rPr>
                <w:lang w:val="en-US"/>
              </w:rPr>
            </w:pPr>
            <w:r w:rsidRPr="00E4561A">
              <w:rPr>
                <w:lang w:val="en-US"/>
              </w:rPr>
              <w:t>e. Management</w:t>
            </w:r>
          </w:p>
        </w:tc>
        <w:tc>
          <w:tcPr>
            <w:tcW w:w="0" w:type="auto"/>
          </w:tcPr>
          <w:p w14:paraId="3FE094CC" w14:textId="77777777" w:rsidR="00767AAA" w:rsidRPr="00E4561A" w:rsidRDefault="00767AAA" w:rsidP="00767AAA">
            <w:pPr>
              <w:rPr>
                <w:lang w:val="en-US"/>
              </w:rPr>
            </w:pPr>
          </w:p>
        </w:tc>
        <w:tc>
          <w:tcPr>
            <w:tcW w:w="0" w:type="auto"/>
          </w:tcPr>
          <w:p w14:paraId="25B93BA4" w14:textId="77777777" w:rsidR="00767AAA" w:rsidRPr="00E4561A" w:rsidRDefault="00767AAA" w:rsidP="00767AAA">
            <w:pPr>
              <w:rPr>
                <w:lang w:val="en-US"/>
              </w:rPr>
            </w:pPr>
          </w:p>
        </w:tc>
        <w:tc>
          <w:tcPr>
            <w:tcW w:w="0" w:type="auto"/>
          </w:tcPr>
          <w:p w14:paraId="4E31BAC6" w14:textId="77777777" w:rsidR="00767AAA" w:rsidRPr="00E4561A" w:rsidRDefault="00767AAA" w:rsidP="00767AAA">
            <w:pPr>
              <w:rPr>
                <w:lang w:val="en-US"/>
              </w:rPr>
            </w:pPr>
          </w:p>
        </w:tc>
        <w:tc>
          <w:tcPr>
            <w:tcW w:w="0" w:type="auto"/>
          </w:tcPr>
          <w:p w14:paraId="2C0AE2FB" w14:textId="77777777" w:rsidR="00767AAA" w:rsidRPr="00E4561A" w:rsidRDefault="00767AAA" w:rsidP="00767AAA">
            <w:pPr>
              <w:rPr>
                <w:lang w:val="en-US"/>
              </w:rPr>
            </w:pPr>
          </w:p>
        </w:tc>
      </w:tr>
      <w:tr w:rsidR="00070CA7" w:rsidRPr="00E4561A" w14:paraId="5EC927F7" w14:textId="77777777" w:rsidTr="00C34D7A">
        <w:trPr>
          <w:cantSplit/>
        </w:trPr>
        <w:tc>
          <w:tcPr>
            <w:tcW w:w="0" w:type="auto"/>
          </w:tcPr>
          <w:p w14:paraId="317E9260" w14:textId="3AE8DA48" w:rsidR="00767AAA" w:rsidRPr="00E4561A" w:rsidRDefault="00767AAA" w:rsidP="00767AAA">
            <w:pPr>
              <w:rPr>
                <w:lang w:val="en-US"/>
              </w:rPr>
            </w:pPr>
            <w:r w:rsidRPr="00E4561A">
              <w:rPr>
                <w:lang w:val="en-US"/>
              </w:rPr>
              <w:t>f. Earnings</w:t>
            </w:r>
          </w:p>
        </w:tc>
        <w:tc>
          <w:tcPr>
            <w:tcW w:w="0" w:type="auto"/>
          </w:tcPr>
          <w:p w14:paraId="5FC23F12" w14:textId="77777777" w:rsidR="00767AAA" w:rsidRPr="00E4561A" w:rsidRDefault="00767AAA" w:rsidP="00767AAA">
            <w:pPr>
              <w:rPr>
                <w:lang w:val="en-US"/>
              </w:rPr>
            </w:pPr>
          </w:p>
        </w:tc>
        <w:tc>
          <w:tcPr>
            <w:tcW w:w="0" w:type="auto"/>
          </w:tcPr>
          <w:p w14:paraId="39FA7958" w14:textId="77777777" w:rsidR="00767AAA" w:rsidRPr="00E4561A" w:rsidRDefault="00767AAA" w:rsidP="00767AAA">
            <w:pPr>
              <w:rPr>
                <w:lang w:val="en-US"/>
              </w:rPr>
            </w:pPr>
          </w:p>
        </w:tc>
        <w:tc>
          <w:tcPr>
            <w:tcW w:w="0" w:type="auto"/>
          </w:tcPr>
          <w:p w14:paraId="590DFCB5" w14:textId="77777777" w:rsidR="00767AAA" w:rsidRPr="00E4561A" w:rsidRDefault="00767AAA" w:rsidP="00767AAA">
            <w:pPr>
              <w:rPr>
                <w:lang w:val="en-US"/>
              </w:rPr>
            </w:pPr>
          </w:p>
        </w:tc>
        <w:tc>
          <w:tcPr>
            <w:tcW w:w="0" w:type="auto"/>
          </w:tcPr>
          <w:p w14:paraId="2EADDB77" w14:textId="77777777" w:rsidR="00767AAA" w:rsidRPr="00E4561A" w:rsidRDefault="00767AAA" w:rsidP="00767AAA">
            <w:pPr>
              <w:rPr>
                <w:lang w:val="en-US"/>
              </w:rPr>
            </w:pPr>
          </w:p>
        </w:tc>
      </w:tr>
      <w:tr w:rsidR="00070CA7" w:rsidRPr="00E4561A" w14:paraId="63CC4D90" w14:textId="77777777" w:rsidTr="00C34D7A">
        <w:trPr>
          <w:cantSplit/>
        </w:trPr>
        <w:tc>
          <w:tcPr>
            <w:tcW w:w="0" w:type="auto"/>
          </w:tcPr>
          <w:p w14:paraId="4D4C30E8" w14:textId="301D4A95" w:rsidR="00767AAA" w:rsidRPr="00E4561A" w:rsidRDefault="00767AAA" w:rsidP="00767AAA">
            <w:pPr>
              <w:rPr>
                <w:lang w:val="en-US"/>
              </w:rPr>
            </w:pPr>
            <w:r w:rsidRPr="00E4561A">
              <w:rPr>
                <w:lang w:val="en-US"/>
              </w:rPr>
              <w:t>g. Liquidity</w:t>
            </w:r>
          </w:p>
        </w:tc>
        <w:tc>
          <w:tcPr>
            <w:tcW w:w="0" w:type="auto"/>
          </w:tcPr>
          <w:p w14:paraId="7EFD0A72" w14:textId="77777777" w:rsidR="00767AAA" w:rsidRPr="00E4561A" w:rsidRDefault="00767AAA" w:rsidP="00767AAA">
            <w:pPr>
              <w:rPr>
                <w:lang w:val="en-US"/>
              </w:rPr>
            </w:pPr>
          </w:p>
        </w:tc>
        <w:tc>
          <w:tcPr>
            <w:tcW w:w="0" w:type="auto"/>
          </w:tcPr>
          <w:p w14:paraId="4C86B345" w14:textId="77777777" w:rsidR="00767AAA" w:rsidRPr="00E4561A" w:rsidRDefault="00767AAA" w:rsidP="00767AAA">
            <w:pPr>
              <w:rPr>
                <w:lang w:val="en-US"/>
              </w:rPr>
            </w:pPr>
          </w:p>
        </w:tc>
        <w:tc>
          <w:tcPr>
            <w:tcW w:w="0" w:type="auto"/>
          </w:tcPr>
          <w:p w14:paraId="669841A5" w14:textId="77777777" w:rsidR="00767AAA" w:rsidRPr="00E4561A" w:rsidRDefault="00767AAA" w:rsidP="00767AAA">
            <w:pPr>
              <w:rPr>
                <w:lang w:val="en-US"/>
              </w:rPr>
            </w:pPr>
          </w:p>
        </w:tc>
        <w:tc>
          <w:tcPr>
            <w:tcW w:w="0" w:type="auto"/>
          </w:tcPr>
          <w:p w14:paraId="02787FD2" w14:textId="77777777" w:rsidR="00767AAA" w:rsidRPr="00E4561A" w:rsidRDefault="00767AAA" w:rsidP="00767AAA">
            <w:pPr>
              <w:rPr>
                <w:lang w:val="en-US"/>
              </w:rPr>
            </w:pPr>
          </w:p>
        </w:tc>
      </w:tr>
      <w:tr w:rsidR="00070CA7" w:rsidRPr="00E4561A" w14:paraId="7DA88CFD" w14:textId="77777777" w:rsidTr="00C34D7A">
        <w:trPr>
          <w:cantSplit/>
        </w:trPr>
        <w:tc>
          <w:tcPr>
            <w:tcW w:w="0" w:type="auto"/>
          </w:tcPr>
          <w:p w14:paraId="2FC888F3" w14:textId="24B750EF" w:rsidR="00767AAA" w:rsidRPr="00E4561A" w:rsidRDefault="00767AAA" w:rsidP="00767AAA">
            <w:pPr>
              <w:rPr>
                <w:lang w:val="en-US"/>
              </w:rPr>
            </w:pPr>
            <w:r w:rsidRPr="00E4561A">
              <w:rPr>
                <w:lang w:val="en-US"/>
              </w:rPr>
              <w:t>h. Subsidiaries</w:t>
            </w:r>
            <w:r w:rsidR="00070CA7" w:rsidRPr="00E4561A">
              <w:rPr>
                <w:lang w:val="en-US"/>
              </w:rPr>
              <w:t xml:space="preserve"> (or Group or Related Parties)</w:t>
            </w:r>
          </w:p>
        </w:tc>
        <w:tc>
          <w:tcPr>
            <w:tcW w:w="0" w:type="auto"/>
          </w:tcPr>
          <w:p w14:paraId="3B3A9184" w14:textId="77777777" w:rsidR="00767AAA" w:rsidRPr="00E4561A" w:rsidRDefault="00767AAA" w:rsidP="00767AAA">
            <w:pPr>
              <w:rPr>
                <w:lang w:val="en-US"/>
              </w:rPr>
            </w:pPr>
          </w:p>
        </w:tc>
        <w:tc>
          <w:tcPr>
            <w:tcW w:w="0" w:type="auto"/>
          </w:tcPr>
          <w:p w14:paraId="50ED5A7B" w14:textId="77777777" w:rsidR="00767AAA" w:rsidRPr="00E4561A" w:rsidRDefault="00767AAA" w:rsidP="00767AAA">
            <w:pPr>
              <w:rPr>
                <w:lang w:val="en-US"/>
              </w:rPr>
            </w:pPr>
          </w:p>
        </w:tc>
        <w:tc>
          <w:tcPr>
            <w:tcW w:w="0" w:type="auto"/>
          </w:tcPr>
          <w:p w14:paraId="3CB4FF3E" w14:textId="77777777" w:rsidR="00767AAA" w:rsidRPr="00E4561A" w:rsidRDefault="00767AAA" w:rsidP="00767AAA">
            <w:pPr>
              <w:rPr>
                <w:lang w:val="en-US"/>
              </w:rPr>
            </w:pPr>
          </w:p>
        </w:tc>
        <w:tc>
          <w:tcPr>
            <w:tcW w:w="0" w:type="auto"/>
          </w:tcPr>
          <w:p w14:paraId="48303D32" w14:textId="77777777" w:rsidR="00767AAA" w:rsidRPr="00E4561A" w:rsidRDefault="00767AAA" w:rsidP="00767AAA">
            <w:pPr>
              <w:rPr>
                <w:lang w:val="en-US"/>
              </w:rPr>
            </w:pPr>
          </w:p>
        </w:tc>
      </w:tr>
      <w:tr w:rsidR="00070CA7" w:rsidRPr="00E4561A" w14:paraId="4CAAAAFF" w14:textId="77777777" w:rsidTr="00C34D7A">
        <w:trPr>
          <w:cantSplit/>
        </w:trPr>
        <w:tc>
          <w:tcPr>
            <w:tcW w:w="0" w:type="auto"/>
          </w:tcPr>
          <w:p w14:paraId="4635C058" w14:textId="177B6D6B" w:rsidR="00767AAA" w:rsidRPr="00E4561A" w:rsidRDefault="00767AAA" w:rsidP="00767AAA">
            <w:pPr>
              <w:rPr>
                <w:lang w:val="en-US"/>
              </w:rPr>
            </w:pPr>
            <w:proofErr w:type="spellStart"/>
            <w:r w:rsidRPr="00E4561A">
              <w:rPr>
                <w:lang w:val="en-US"/>
              </w:rPr>
              <w:t>i</w:t>
            </w:r>
            <w:proofErr w:type="spellEnd"/>
            <w:r w:rsidRPr="00E4561A">
              <w:rPr>
                <w:lang w:val="en-US"/>
              </w:rPr>
              <w:t>. Insurance</w:t>
            </w:r>
          </w:p>
        </w:tc>
        <w:tc>
          <w:tcPr>
            <w:tcW w:w="0" w:type="auto"/>
          </w:tcPr>
          <w:p w14:paraId="1720C251" w14:textId="77777777" w:rsidR="00767AAA" w:rsidRPr="00E4561A" w:rsidRDefault="00767AAA" w:rsidP="00767AAA">
            <w:pPr>
              <w:rPr>
                <w:lang w:val="en-US"/>
              </w:rPr>
            </w:pPr>
          </w:p>
        </w:tc>
        <w:tc>
          <w:tcPr>
            <w:tcW w:w="0" w:type="auto"/>
          </w:tcPr>
          <w:p w14:paraId="5ECB68CD" w14:textId="77777777" w:rsidR="00767AAA" w:rsidRPr="00E4561A" w:rsidRDefault="00767AAA" w:rsidP="00767AAA">
            <w:pPr>
              <w:rPr>
                <w:lang w:val="en-US"/>
              </w:rPr>
            </w:pPr>
          </w:p>
        </w:tc>
        <w:tc>
          <w:tcPr>
            <w:tcW w:w="0" w:type="auto"/>
          </w:tcPr>
          <w:p w14:paraId="3C807656" w14:textId="77777777" w:rsidR="00767AAA" w:rsidRPr="00E4561A" w:rsidRDefault="00767AAA" w:rsidP="00767AAA">
            <w:pPr>
              <w:rPr>
                <w:lang w:val="en-US"/>
              </w:rPr>
            </w:pPr>
          </w:p>
        </w:tc>
        <w:tc>
          <w:tcPr>
            <w:tcW w:w="0" w:type="auto"/>
          </w:tcPr>
          <w:p w14:paraId="25D738CC" w14:textId="77777777" w:rsidR="00767AAA" w:rsidRPr="00E4561A" w:rsidRDefault="00767AAA" w:rsidP="00767AAA">
            <w:pPr>
              <w:rPr>
                <w:lang w:val="en-US"/>
              </w:rPr>
            </w:pPr>
          </w:p>
        </w:tc>
      </w:tr>
      <w:tr w:rsidR="00070CA7" w:rsidRPr="00E4561A" w14:paraId="17864DF3" w14:textId="77777777" w:rsidTr="00C34D7A">
        <w:trPr>
          <w:cantSplit/>
        </w:trPr>
        <w:tc>
          <w:tcPr>
            <w:tcW w:w="0" w:type="auto"/>
          </w:tcPr>
          <w:p w14:paraId="4A6EDE04" w14:textId="6AF7A429" w:rsidR="00767AAA" w:rsidRPr="00E4561A" w:rsidRDefault="00767AAA" w:rsidP="00767AAA">
            <w:pPr>
              <w:rPr>
                <w:lang w:val="en-US"/>
              </w:rPr>
            </w:pPr>
            <w:r w:rsidRPr="00E4561A">
              <w:rPr>
                <w:lang w:val="en-US"/>
              </w:rPr>
              <w:t>j. Credit</w:t>
            </w:r>
          </w:p>
        </w:tc>
        <w:tc>
          <w:tcPr>
            <w:tcW w:w="0" w:type="auto"/>
          </w:tcPr>
          <w:p w14:paraId="1A481014" w14:textId="77777777" w:rsidR="00767AAA" w:rsidRPr="00E4561A" w:rsidRDefault="00767AAA" w:rsidP="00767AAA">
            <w:pPr>
              <w:rPr>
                <w:lang w:val="en-US"/>
              </w:rPr>
            </w:pPr>
          </w:p>
        </w:tc>
        <w:tc>
          <w:tcPr>
            <w:tcW w:w="0" w:type="auto"/>
          </w:tcPr>
          <w:p w14:paraId="599D93D3" w14:textId="77777777" w:rsidR="00767AAA" w:rsidRPr="00E4561A" w:rsidRDefault="00767AAA" w:rsidP="00767AAA">
            <w:pPr>
              <w:rPr>
                <w:lang w:val="en-US"/>
              </w:rPr>
            </w:pPr>
          </w:p>
        </w:tc>
        <w:tc>
          <w:tcPr>
            <w:tcW w:w="0" w:type="auto"/>
          </w:tcPr>
          <w:p w14:paraId="0D3CE736" w14:textId="77777777" w:rsidR="00767AAA" w:rsidRPr="00E4561A" w:rsidRDefault="00767AAA" w:rsidP="00767AAA">
            <w:pPr>
              <w:rPr>
                <w:lang w:val="en-US"/>
              </w:rPr>
            </w:pPr>
          </w:p>
        </w:tc>
        <w:tc>
          <w:tcPr>
            <w:tcW w:w="0" w:type="auto"/>
          </w:tcPr>
          <w:p w14:paraId="3EF6A78B" w14:textId="77777777" w:rsidR="00767AAA" w:rsidRPr="00E4561A" w:rsidRDefault="00767AAA" w:rsidP="00767AAA">
            <w:pPr>
              <w:rPr>
                <w:lang w:val="en-US"/>
              </w:rPr>
            </w:pPr>
          </w:p>
        </w:tc>
      </w:tr>
      <w:tr w:rsidR="00070CA7" w:rsidRPr="00E4561A" w14:paraId="0B7EC90B" w14:textId="77777777" w:rsidTr="00C34D7A">
        <w:trPr>
          <w:cantSplit/>
        </w:trPr>
        <w:tc>
          <w:tcPr>
            <w:tcW w:w="0" w:type="auto"/>
          </w:tcPr>
          <w:p w14:paraId="16691D93" w14:textId="44300E36" w:rsidR="00767AAA" w:rsidRPr="00E4561A" w:rsidRDefault="00767AAA" w:rsidP="00767AAA">
            <w:pPr>
              <w:rPr>
                <w:lang w:val="en-US"/>
              </w:rPr>
            </w:pPr>
            <w:r w:rsidRPr="00E4561A">
              <w:rPr>
                <w:lang w:val="en-US"/>
              </w:rPr>
              <w:t>k. Market</w:t>
            </w:r>
          </w:p>
        </w:tc>
        <w:tc>
          <w:tcPr>
            <w:tcW w:w="0" w:type="auto"/>
          </w:tcPr>
          <w:p w14:paraId="59A05004" w14:textId="77777777" w:rsidR="00767AAA" w:rsidRPr="00E4561A" w:rsidRDefault="00767AAA" w:rsidP="00767AAA">
            <w:pPr>
              <w:rPr>
                <w:lang w:val="en-US"/>
              </w:rPr>
            </w:pPr>
          </w:p>
        </w:tc>
        <w:tc>
          <w:tcPr>
            <w:tcW w:w="0" w:type="auto"/>
          </w:tcPr>
          <w:p w14:paraId="762A8B75" w14:textId="77777777" w:rsidR="00767AAA" w:rsidRPr="00E4561A" w:rsidRDefault="00767AAA" w:rsidP="00767AAA">
            <w:pPr>
              <w:rPr>
                <w:lang w:val="en-US"/>
              </w:rPr>
            </w:pPr>
          </w:p>
        </w:tc>
        <w:tc>
          <w:tcPr>
            <w:tcW w:w="0" w:type="auto"/>
          </w:tcPr>
          <w:p w14:paraId="5934F7D2" w14:textId="77777777" w:rsidR="00767AAA" w:rsidRPr="00E4561A" w:rsidRDefault="00767AAA" w:rsidP="00767AAA">
            <w:pPr>
              <w:rPr>
                <w:lang w:val="en-US"/>
              </w:rPr>
            </w:pPr>
          </w:p>
        </w:tc>
        <w:tc>
          <w:tcPr>
            <w:tcW w:w="0" w:type="auto"/>
          </w:tcPr>
          <w:p w14:paraId="7DE66A09" w14:textId="77777777" w:rsidR="00767AAA" w:rsidRPr="00E4561A" w:rsidRDefault="00767AAA" w:rsidP="00767AAA">
            <w:pPr>
              <w:rPr>
                <w:lang w:val="en-US"/>
              </w:rPr>
            </w:pPr>
          </w:p>
        </w:tc>
      </w:tr>
      <w:tr w:rsidR="00070CA7" w:rsidRPr="00E4561A" w14:paraId="4523EE2F" w14:textId="77777777" w:rsidTr="00C34D7A">
        <w:trPr>
          <w:cantSplit/>
        </w:trPr>
        <w:tc>
          <w:tcPr>
            <w:tcW w:w="0" w:type="auto"/>
          </w:tcPr>
          <w:p w14:paraId="19F36285" w14:textId="1401BF6E" w:rsidR="00767AAA" w:rsidRPr="00E4561A" w:rsidRDefault="00767AAA" w:rsidP="00767AAA">
            <w:pPr>
              <w:rPr>
                <w:lang w:val="en-US"/>
              </w:rPr>
            </w:pPr>
            <w:r w:rsidRPr="00E4561A">
              <w:rPr>
                <w:lang w:val="en-US"/>
              </w:rPr>
              <w:t>l. Operational</w:t>
            </w:r>
          </w:p>
        </w:tc>
        <w:tc>
          <w:tcPr>
            <w:tcW w:w="0" w:type="auto"/>
          </w:tcPr>
          <w:p w14:paraId="291752A6" w14:textId="77777777" w:rsidR="00767AAA" w:rsidRPr="00E4561A" w:rsidRDefault="00767AAA" w:rsidP="00767AAA">
            <w:pPr>
              <w:rPr>
                <w:lang w:val="en-US"/>
              </w:rPr>
            </w:pPr>
          </w:p>
        </w:tc>
        <w:tc>
          <w:tcPr>
            <w:tcW w:w="0" w:type="auto"/>
          </w:tcPr>
          <w:p w14:paraId="7ECA64F8" w14:textId="77777777" w:rsidR="00767AAA" w:rsidRPr="00E4561A" w:rsidRDefault="00767AAA" w:rsidP="00767AAA">
            <w:pPr>
              <w:rPr>
                <w:lang w:val="en-US"/>
              </w:rPr>
            </w:pPr>
          </w:p>
        </w:tc>
        <w:tc>
          <w:tcPr>
            <w:tcW w:w="0" w:type="auto"/>
          </w:tcPr>
          <w:p w14:paraId="359086EA" w14:textId="77777777" w:rsidR="00767AAA" w:rsidRPr="00E4561A" w:rsidRDefault="00767AAA" w:rsidP="00767AAA">
            <w:pPr>
              <w:rPr>
                <w:lang w:val="en-US"/>
              </w:rPr>
            </w:pPr>
          </w:p>
        </w:tc>
        <w:tc>
          <w:tcPr>
            <w:tcW w:w="0" w:type="auto"/>
          </w:tcPr>
          <w:p w14:paraId="51E123B6" w14:textId="77777777" w:rsidR="00767AAA" w:rsidRPr="00E4561A" w:rsidRDefault="00767AAA" w:rsidP="00767AAA">
            <w:pPr>
              <w:rPr>
                <w:lang w:val="en-US"/>
              </w:rPr>
            </w:pPr>
          </w:p>
        </w:tc>
      </w:tr>
      <w:tr w:rsidR="00070CA7" w:rsidRPr="00E4561A" w14:paraId="004933C4" w14:textId="77777777" w:rsidTr="00C34D7A">
        <w:trPr>
          <w:cantSplit/>
        </w:trPr>
        <w:tc>
          <w:tcPr>
            <w:tcW w:w="0" w:type="auto"/>
          </w:tcPr>
          <w:p w14:paraId="31B1D0AB" w14:textId="01852B7C" w:rsidR="00767AAA" w:rsidRPr="00E4561A" w:rsidRDefault="00767AAA" w:rsidP="00767AAA">
            <w:pPr>
              <w:rPr>
                <w:lang w:val="en-US"/>
              </w:rPr>
            </w:pPr>
            <w:r w:rsidRPr="00E4561A">
              <w:rPr>
                <w:lang w:val="en-US"/>
              </w:rPr>
              <w:t>m. Legal and Regulatory</w:t>
            </w:r>
          </w:p>
        </w:tc>
        <w:tc>
          <w:tcPr>
            <w:tcW w:w="0" w:type="auto"/>
          </w:tcPr>
          <w:p w14:paraId="0D9EF1FD" w14:textId="77777777" w:rsidR="00767AAA" w:rsidRPr="00E4561A" w:rsidRDefault="00767AAA" w:rsidP="00767AAA">
            <w:pPr>
              <w:rPr>
                <w:lang w:val="en-US"/>
              </w:rPr>
            </w:pPr>
          </w:p>
        </w:tc>
        <w:tc>
          <w:tcPr>
            <w:tcW w:w="0" w:type="auto"/>
          </w:tcPr>
          <w:p w14:paraId="25B61D6D" w14:textId="77777777" w:rsidR="00767AAA" w:rsidRPr="00E4561A" w:rsidRDefault="00767AAA" w:rsidP="00767AAA">
            <w:pPr>
              <w:rPr>
                <w:lang w:val="en-US"/>
              </w:rPr>
            </w:pPr>
          </w:p>
        </w:tc>
        <w:tc>
          <w:tcPr>
            <w:tcW w:w="0" w:type="auto"/>
          </w:tcPr>
          <w:p w14:paraId="5693A002" w14:textId="77777777" w:rsidR="00767AAA" w:rsidRPr="00E4561A" w:rsidRDefault="00767AAA" w:rsidP="00767AAA">
            <w:pPr>
              <w:rPr>
                <w:lang w:val="en-US"/>
              </w:rPr>
            </w:pPr>
          </w:p>
        </w:tc>
        <w:tc>
          <w:tcPr>
            <w:tcW w:w="0" w:type="auto"/>
          </w:tcPr>
          <w:p w14:paraId="3CE03475" w14:textId="77777777" w:rsidR="00767AAA" w:rsidRPr="00E4561A" w:rsidRDefault="00767AAA" w:rsidP="00767AAA">
            <w:pPr>
              <w:rPr>
                <w:lang w:val="en-US"/>
              </w:rPr>
            </w:pPr>
          </w:p>
        </w:tc>
      </w:tr>
      <w:tr w:rsidR="00070CA7" w:rsidRPr="00E4561A" w14:paraId="4A49EB10" w14:textId="77777777" w:rsidTr="00C34D7A">
        <w:trPr>
          <w:cantSplit/>
        </w:trPr>
        <w:tc>
          <w:tcPr>
            <w:tcW w:w="0" w:type="auto"/>
          </w:tcPr>
          <w:p w14:paraId="13538FB7" w14:textId="2AB607D9" w:rsidR="00767AAA" w:rsidRPr="00E4561A" w:rsidRDefault="00767AAA" w:rsidP="00767AAA">
            <w:pPr>
              <w:rPr>
                <w:lang w:val="en-US"/>
              </w:rPr>
            </w:pPr>
            <w:r w:rsidRPr="00E4561A">
              <w:rPr>
                <w:lang w:val="en-US"/>
              </w:rPr>
              <w:t>n. Conduct</w:t>
            </w:r>
          </w:p>
        </w:tc>
        <w:tc>
          <w:tcPr>
            <w:tcW w:w="0" w:type="auto"/>
          </w:tcPr>
          <w:p w14:paraId="07BD2B17" w14:textId="77777777" w:rsidR="00767AAA" w:rsidRPr="00E4561A" w:rsidRDefault="00767AAA" w:rsidP="00767AAA">
            <w:pPr>
              <w:rPr>
                <w:lang w:val="en-US"/>
              </w:rPr>
            </w:pPr>
          </w:p>
        </w:tc>
        <w:tc>
          <w:tcPr>
            <w:tcW w:w="0" w:type="auto"/>
          </w:tcPr>
          <w:p w14:paraId="7F2AB766" w14:textId="77777777" w:rsidR="00767AAA" w:rsidRPr="00E4561A" w:rsidRDefault="00767AAA" w:rsidP="00767AAA">
            <w:pPr>
              <w:rPr>
                <w:lang w:val="en-US"/>
              </w:rPr>
            </w:pPr>
          </w:p>
        </w:tc>
        <w:tc>
          <w:tcPr>
            <w:tcW w:w="0" w:type="auto"/>
          </w:tcPr>
          <w:p w14:paraId="24CAB03C" w14:textId="77777777" w:rsidR="00767AAA" w:rsidRPr="00E4561A" w:rsidRDefault="00767AAA" w:rsidP="00767AAA">
            <w:pPr>
              <w:rPr>
                <w:lang w:val="en-US"/>
              </w:rPr>
            </w:pPr>
          </w:p>
        </w:tc>
        <w:tc>
          <w:tcPr>
            <w:tcW w:w="0" w:type="auto"/>
          </w:tcPr>
          <w:p w14:paraId="042CEB42" w14:textId="77777777" w:rsidR="00767AAA" w:rsidRPr="00E4561A" w:rsidRDefault="00767AAA" w:rsidP="00767AAA">
            <w:pPr>
              <w:rPr>
                <w:lang w:val="en-US"/>
              </w:rPr>
            </w:pPr>
          </w:p>
        </w:tc>
      </w:tr>
      <w:tr w:rsidR="00070CA7" w:rsidRPr="00E4561A" w14:paraId="01C09B9E" w14:textId="77777777" w:rsidTr="00C34D7A">
        <w:trPr>
          <w:cantSplit/>
        </w:trPr>
        <w:tc>
          <w:tcPr>
            <w:tcW w:w="0" w:type="auto"/>
          </w:tcPr>
          <w:p w14:paraId="10CBA579" w14:textId="65F845FC" w:rsidR="00767AAA" w:rsidRPr="00E4561A" w:rsidRDefault="00767AAA" w:rsidP="00767AAA">
            <w:pPr>
              <w:rPr>
                <w:lang w:val="en-US"/>
              </w:rPr>
            </w:pPr>
            <w:r w:rsidRPr="00E4561A">
              <w:rPr>
                <w:lang w:val="en-US"/>
              </w:rPr>
              <w:t>o. Reputation</w:t>
            </w:r>
          </w:p>
        </w:tc>
        <w:tc>
          <w:tcPr>
            <w:tcW w:w="0" w:type="auto"/>
          </w:tcPr>
          <w:p w14:paraId="6F97D292" w14:textId="77777777" w:rsidR="00767AAA" w:rsidRPr="00E4561A" w:rsidRDefault="00767AAA" w:rsidP="00767AAA">
            <w:pPr>
              <w:rPr>
                <w:lang w:val="en-US"/>
              </w:rPr>
            </w:pPr>
          </w:p>
        </w:tc>
        <w:tc>
          <w:tcPr>
            <w:tcW w:w="0" w:type="auto"/>
          </w:tcPr>
          <w:p w14:paraId="2E760D0C" w14:textId="77777777" w:rsidR="00767AAA" w:rsidRPr="00E4561A" w:rsidRDefault="00767AAA" w:rsidP="00767AAA">
            <w:pPr>
              <w:rPr>
                <w:lang w:val="en-US"/>
              </w:rPr>
            </w:pPr>
          </w:p>
        </w:tc>
        <w:tc>
          <w:tcPr>
            <w:tcW w:w="0" w:type="auto"/>
          </w:tcPr>
          <w:p w14:paraId="01DF4F51" w14:textId="77777777" w:rsidR="00767AAA" w:rsidRPr="00E4561A" w:rsidRDefault="00767AAA" w:rsidP="00767AAA">
            <w:pPr>
              <w:rPr>
                <w:lang w:val="en-US"/>
              </w:rPr>
            </w:pPr>
          </w:p>
        </w:tc>
        <w:tc>
          <w:tcPr>
            <w:tcW w:w="0" w:type="auto"/>
          </w:tcPr>
          <w:p w14:paraId="6B3C4219" w14:textId="77777777" w:rsidR="00767AAA" w:rsidRPr="00E4561A" w:rsidRDefault="00767AAA" w:rsidP="00767AAA">
            <w:pPr>
              <w:rPr>
                <w:lang w:val="en-US"/>
              </w:rPr>
            </w:pPr>
          </w:p>
        </w:tc>
      </w:tr>
      <w:tr w:rsidR="00070CA7" w:rsidRPr="00E4561A" w14:paraId="1F247049" w14:textId="77777777" w:rsidTr="00C34D7A">
        <w:trPr>
          <w:cantSplit/>
        </w:trPr>
        <w:tc>
          <w:tcPr>
            <w:tcW w:w="0" w:type="auto"/>
          </w:tcPr>
          <w:p w14:paraId="551EAA7A" w14:textId="7DBA7019" w:rsidR="00767AAA" w:rsidRPr="00E4561A" w:rsidRDefault="00767AAA" w:rsidP="00767AAA">
            <w:pPr>
              <w:rPr>
                <w:lang w:val="en-US"/>
              </w:rPr>
            </w:pPr>
            <w:r w:rsidRPr="00E4561A">
              <w:rPr>
                <w:lang w:val="en-US"/>
              </w:rPr>
              <w:t>p. Concentration</w:t>
            </w:r>
          </w:p>
        </w:tc>
        <w:tc>
          <w:tcPr>
            <w:tcW w:w="0" w:type="auto"/>
          </w:tcPr>
          <w:p w14:paraId="147EFF5D" w14:textId="77777777" w:rsidR="00767AAA" w:rsidRPr="00E4561A" w:rsidRDefault="00767AAA" w:rsidP="00767AAA">
            <w:pPr>
              <w:rPr>
                <w:lang w:val="en-US"/>
              </w:rPr>
            </w:pPr>
          </w:p>
        </w:tc>
        <w:tc>
          <w:tcPr>
            <w:tcW w:w="0" w:type="auto"/>
          </w:tcPr>
          <w:p w14:paraId="6717529F" w14:textId="77777777" w:rsidR="00767AAA" w:rsidRPr="00E4561A" w:rsidRDefault="00767AAA" w:rsidP="00767AAA">
            <w:pPr>
              <w:rPr>
                <w:lang w:val="en-US"/>
              </w:rPr>
            </w:pPr>
          </w:p>
        </w:tc>
        <w:tc>
          <w:tcPr>
            <w:tcW w:w="0" w:type="auto"/>
          </w:tcPr>
          <w:p w14:paraId="04C994AD" w14:textId="77777777" w:rsidR="00767AAA" w:rsidRPr="00E4561A" w:rsidRDefault="00767AAA" w:rsidP="00767AAA">
            <w:pPr>
              <w:rPr>
                <w:lang w:val="en-US"/>
              </w:rPr>
            </w:pPr>
          </w:p>
        </w:tc>
        <w:tc>
          <w:tcPr>
            <w:tcW w:w="0" w:type="auto"/>
          </w:tcPr>
          <w:p w14:paraId="35EEA45E" w14:textId="77777777" w:rsidR="00767AAA" w:rsidRPr="00E4561A" w:rsidRDefault="00767AAA" w:rsidP="00767AAA">
            <w:pPr>
              <w:rPr>
                <w:lang w:val="en-US"/>
              </w:rPr>
            </w:pPr>
          </w:p>
        </w:tc>
      </w:tr>
      <w:tr w:rsidR="00070CA7" w:rsidRPr="00E4561A" w14:paraId="130F6D63" w14:textId="77777777" w:rsidTr="00C34D7A">
        <w:trPr>
          <w:cantSplit/>
        </w:trPr>
        <w:tc>
          <w:tcPr>
            <w:tcW w:w="0" w:type="auto"/>
          </w:tcPr>
          <w:p w14:paraId="53F45498" w14:textId="2DE5B8AF" w:rsidR="00767AAA" w:rsidRPr="00E4561A" w:rsidRDefault="00767AAA" w:rsidP="00767AAA">
            <w:pPr>
              <w:rPr>
                <w:lang w:val="en-US"/>
              </w:rPr>
            </w:pPr>
            <w:r w:rsidRPr="00E4561A">
              <w:rPr>
                <w:lang w:val="en-US"/>
              </w:rPr>
              <w:t>q. Environmental</w:t>
            </w:r>
            <w:r w:rsidR="00070CA7" w:rsidRPr="00E4561A">
              <w:rPr>
                <w:lang w:val="en-US"/>
              </w:rPr>
              <w:t xml:space="preserve"> (sectoral and macro risks)</w:t>
            </w:r>
          </w:p>
        </w:tc>
        <w:tc>
          <w:tcPr>
            <w:tcW w:w="0" w:type="auto"/>
          </w:tcPr>
          <w:p w14:paraId="5F5E2E46" w14:textId="77777777" w:rsidR="00767AAA" w:rsidRPr="00E4561A" w:rsidRDefault="00767AAA" w:rsidP="00767AAA">
            <w:pPr>
              <w:rPr>
                <w:lang w:val="en-US"/>
              </w:rPr>
            </w:pPr>
          </w:p>
        </w:tc>
        <w:tc>
          <w:tcPr>
            <w:tcW w:w="0" w:type="auto"/>
          </w:tcPr>
          <w:p w14:paraId="3B221237" w14:textId="77777777" w:rsidR="00767AAA" w:rsidRPr="00E4561A" w:rsidRDefault="00767AAA" w:rsidP="00767AAA">
            <w:pPr>
              <w:rPr>
                <w:lang w:val="en-US"/>
              </w:rPr>
            </w:pPr>
          </w:p>
        </w:tc>
        <w:tc>
          <w:tcPr>
            <w:tcW w:w="0" w:type="auto"/>
          </w:tcPr>
          <w:p w14:paraId="25219934" w14:textId="77777777" w:rsidR="00767AAA" w:rsidRPr="00E4561A" w:rsidRDefault="00767AAA" w:rsidP="00767AAA">
            <w:pPr>
              <w:rPr>
                <w:lang w:val="en-US"/>
              </w:rPr>
            </w:pPr>
          </w:p>
        </w:tc>
        <w:tc>
          <w:tcPr>
            <w:tcW w:w="0" w:type="auto"/>
          </w:tcPr>
          <w:p w14:paraId="1DC11355" w14:textId="77777777" w:rsidR="00767AAA" w:rsidRPr="00E4561A" w:rsidRDefault="00767AAA" w:rsidP="00767AAA">
            <w:pPr>
              <w:rPr>
                <w:lang w:val="en-US"/>
              </w:rPr>
            </w:pPr>
          </w:p>
        </w:tc>
      </w:tr>
      <w:tr w:rsidR="00070CA7" w:rsidRPr="00E4561A" w14:paraId="1AA80444" w14:textId="77777777" w:rsidTr="004A1997">
        <w:trPr>
          <w:cantSplit/>
        </w:trPr>
        <w:tc>
          <w:tcPr>
            <w:tcW w:w="0" w:type="auto"/>
          </w:tcPr>
          <w:p w14:paraId="51E429B5" w14:textId="492A2A4E" w:rsidR="00767AAA" w:rsidRPr="00E4561A" w:rsidRDefault="00767AAA" w:rsidP="00767AAA">
            <w:pPr>
              <w:rPr>
                <w:lang w:val="en-US"/>
              </w:rPr>
            </w:pPr>
            <w:r w:rsidRPr="00E4561A">
              <w:rPr>
                <w:lang w:val="en-US"/>
              </w:rPr>
              <w:t>r. Strategic</w:t>
            </w:r>
          </w:p>
        </w:tc>
        <w:tc>
          <w:tcPr>
            <w:tcW w:w="0" w:type="auto"/>
          </w:tcPr>
          <w:p w14:paraId="3920EE2E" w14:textId="77777777" w:rsidR="00767AAA" w:rsidRPr="00E4561A" w:rsidRDefault="00767AAA" w:rsidP="00767AAA">
            <w:pPr>
              <w:rPr>
                <w:lang w:val="en-US"/>
              </w:rPr>
            </w:pPr>
          </w:p>
        </w:tc>
        <w:tc>
          <w:tcPr>
            <w:tcW w:w="0" w:type="auto"/>
            <w:tcBorders>
              <w:bottom w:val="single" w:sz="4" w:space="0" w:color="auto"/>
            </w:tcBorders>
          </w:tcPr>
          <w:p w14:paraId="3F5E23FE" w14:textId="77777777" w:rsidR="00767AAA" w:rsidRPr="00E4561A" w:rsidRDefault="00767AAA" w:rsidP="00767AAA">
            <w:pPr>
              <w:rPr>
                <w:lang w:val="en-US"/>
              </w:rPr>
            </w:pPr>
          </w:p>
        </w:tc>
        <w:tc>
          <w:tcPr>
            <w:tcW w:w="0" w:type="auto"/>
            <w:tcBorders>
              <w:bottom w:val="single" w:sz="4" w:space="0" w:color="auto"/>
            </w:tcBorders>
          </w:tcPr>
          <w:p w14:paraId="1997937A" w14:textId="77777777" w:rsidR="00767AAA" w:rsidRPr="00E4561A" w:rsidRDefault="00767AAA" w:rsidP="00767AAA">
            <w:pPr>
              <w:rPr>
                <w:lang w:val="en-US"/>
              </w:rPr>
            </w:pPr>
          </w:p>
        </w:tc>
        <w:tc>
          <w:tcPr>
            <w:tcW w:w="0" w:type="auto"/>
            <w:tcBorders>
              <w:bottom w:val="single" w:sz="4" w:space="0" w:color="auto"/>
            </w:tcBorders>
          </w:tcPr>
          <w:p w14:paraId="3F682D8B" w14:textId="77777777" w:rsidR="00767AAA" w:rsidRPr="00E4561A" w:rsidRDefault="00767AAA" w:rsidP="00767AAA">
            <w:pPr>
              <w:rPr>
                <w:lang w:val="en-US"/>
              </w:rPr>
            </w:pPr>
          </w:p>
        </w:tc>
      </w:tr>
      <w:tr w:rsidR="00070CA7" w:rsidRPr="00E4561A" w14:paraId="3F04F378" w14:textId="77777777" w:rsidTr="004A1997">
        <w:trPr>
          <w:cantSplit/>
        </w:trPr>
        <w:tc>
          <w:tcPr>
            <w:tcW w:w="0" w:type="auto"/>
          </w:tcPr>
          <w:p w14:paraId="3AA61C89" w14:textId="33D5CA74" w:rsidR="00767AAA" w:rsidRPr="00E4561A" w:rsidRDefault="00767AAA" w:rsidP="00767AAA">
            <w:pPr>
              <w:rPr>
                <w:lang w:val="en-US"/>
              </w:rPr>
            </w:pPr>
            <w:r w:rsidRPr="00E4561A">
              <w:rPr>
                <w:lang w:val="en-US"/>
              </w:rPr>
              <w:t xml:space="preserve">s. Other </w:t>
            </w:r>
            <w:r w:rsidR="00656A36" w:rsidRPr="00E4561A">
              <w:rPr>
                <w:lang w:val="en-US"/>
              </w:rPr>
              <w:t xml:space="preserve">categories </w:t>
            </w:r>
            <w:r w:rsidRPr="00E4561A">
              <w:rPr>
                <w:lang w:val="en-US"/>
              </w:rPr>
              <w:t>(explain)</w:t>
            </w:r>
          </w:p>
        </w:tc>
        <w:tc>
          <w:tcPr>
            <w:tcW w:w="0" w:type="auto"/>
          </w:tcPr>
          <w:p w14:paraId="11A1782F" w14:textId="77777777" w:rsidR="00767AAA" w:rsidRPr="00E4561A" w:rsidRDefault="00767AAA" w:rsidP="00767AAA">
            <w:pPr>
              <w:rPr>
                <w:lang w:val="en-US"/>
              </w:rPr>
            </w:pPr>
          </w:p>
        </w:tc>
        <w:tc>
          <w:tcPr>
            <w:tcW w:w="0" w:type="auto"/>
            <w:shd w:val="clear" w:color="auto" w:fill="auto"/>
          </w:tcPr>
          <w:p w14:paraId="7A8C5054" w14:textId="77777777" w:rsidR="00767AAA" w:rsidRPr="00E4561A" w:rsidRDefault="00767AAA" w:rsidP="00767AAA">
            <w:pPr>
              <w:rPr>
                <w:lang w:val="en-US"/>
              </w:rPr>
            </w:pPr>
          </w:p>
        </w:tc>
        <w:tc>
          <w:tcPr>
            <w:tcW w:w="0" w:type="auto"/>
            <w:shd w:val="clear" w:color="auto" w:fill="auto"/>
          </w:tcPr>
          <w:p w14:paraId="73F29BA0" w14:textId="77777777" w:rsidR="00767AAA" w:rsidRPr="00E4561A" w:rsidRDefault="00767AAA" w:rsidP="00767AAA">
            <w:pPr>
              <w:rPr>
                <w:lang w:val="en-US"/>
              </w:rPr>
            </w:pPr>
          </w:p>
        </w:tc>
        <w:tc>
          <w:tcPr>
            <w:tcW w:w="0" w:type="auto"/>
            <w:shd w:val="clear" w:color="auto" w:fill="auto"/>
          </w:tcPr>
          <w:p w14:paraId="3D4945BB" w14:textId="77777777" w:rsidR="00767AAA" w:rsidRPr="00E4561A" w:rsidRDefault="00767AAA" w:rsidP="00767AAA">
            <w:pPr>
              <w:rPr>
                <w:lang w:val="en-US"/>
              </w:rPr>
            </w:pPr>
          </w:p>
        </w:tc>
      </w:tr>
    </w:tbl>
    <w:p w14:paraId="660F105C" w14:textId="01F9CE3B" w:rsidR="00986A65" w:rsidRDefault="00986A65" w:rsidP="00986A65">
      <w:pPr>
        <w:rPr>
          <w:lang w:val="en-US"/>
        </w:rPr>
      </w:pPr>
    </w:p>
    <w:p w14:paraId="67696687" w14:textId="790DB9DB" w:rsidR="001B39E7" w:rsidRPr="00E4561A" w:rsidRDefault="00783833" w:rsidP="00986A65">
      <w:pPr>
        <w:rPr>
          <w:lang w:val="en-US"/>
        </w:rPr>
      </w:pPr>
      <w:r>
        <w:rPr>
          <w:lang w:val="en-US"/>
        </w:rPr>
        <w:t>[Attach separate comment boxes for each of a.2. through r.2. Also, attach a comment box to s.1.]</w:t>
      </w:r>
    </w:p>
    <w:p w14:paraId="654BE8FF" w14:textId="77777777" w:rsidR="00A0276D" w:rsidRPr="00E4561A" w:rsidRDefault="00A0276D" w:rsidP="00A0276D">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2C366909" w14:textId="77777777" w:rsidR="00A0276D" w:rsidRPr="00E4561A" w:rsidRDefault="00A0276D" w:rsidP="00A0276D">
      <w:pPr>
        <w:pBdr>
          <w:top w:val="single" w:sz="4" w:space="1" w:color="auto"/>
          <w:left w:val="single" w:sz="4" w:space="4" w:color="auto"/>
          <w:bottom w:val="single" w:sz="4" w:space="1" w:color="auto"/>
          <w:right w:val="single" w:sz="4" w:space="4" w:color="auto"/>
        </w:pBdr>
        <w:rPr>
          <w:lang w:val="en-US"/>
        </w:rPr>
      </w:pPr>
    </w:p>
    <w:p w14:paraId="422201A2" w14:textId="77777777" w:rsidR="003E0038" w:rsidRPr="00E4561A" w:rsidRDefault="003E0038" w:rsidP="003E0038">
      <w:pPr>
        <w:contextualSpacing/>
        <w:rPr>
          <w:rFonts w:ascii="Calibri" w:eastAsia="Calibri" w:hAnsi="Calibri" w:cs="Times New Roman"/>
          <w:lang w:val="en-US"/>
        </w:rPr>
      </w:pPr>
    </w:p>
    <w:p w14:paraId="2DA58D0D" w14:textId="4156BEDC" w:rsidR="003E0038" w:rsidRPr="00E4561A" w:rsidRDefault="003E0038" w:rsidP="00EF5359">
      <w:pPr>
        <w:pStyle w:val="ListParagraph"/>
        <w:numPr>
          <w:ilvl w:val="0"/>
          <w:numId w:val="1"/>
        </w:numPr>
        <w:rPr>
          <w:lang w:val="en-US"/>
        </w:rPr>
      </w:pPr>
      <w:r w:rsidRPr="00E4561A">
        <w:rPr>
          <w:lang w:val="en-US"/>
        </w:rPr>
        <w:t xml:space="preserve">In </w:t>
      </w:r>
      <w:r w:rsidR="005D52C9" w:rsidRPr="00E4561A">
        <w:rPr>
          <w:lang w:val="en-US"/>
        </w:rPr>
        <w:t>total, how many FHSIs does</w:t>
      </w:r>
      <w:r w:rsidRPr="00E4561A">
        <w:rPr>
          <w:lang w:val="en-US"/>
        </w:rPr>
        <w:t xml:space="preserve"> YOUR AUTHORITY</w:t>
      </w:r>
      <w:r w:rsidR="005D52C9" w:rsidRPr="00E4561A">
        <w:rPr>
          <w:lang w:val="en-US"/>
        </w:rPr>
        <w:t xml:space="preserve"> use</w:t>
      </w:r>
      <w:r w:rsidRPr="00E4561A">
        <w:rPr>
          <w:lang w:val="en-US"/>
        </w:rPr>
        <w:t xml:space="preserve">? </w:t>
      </w:r>
      <w:r w:rsidR="005D52C9" w:rsidRPr="00E4561A">
        <w:rPr>
          <w:lang w:val="en-US"/>
        </w:rPr>
        <w:t xml:space="preserve">(When responding, count each FHSI only once, even if some FHSIs relate to more than one </w:t>
      </w:r>
      <w:r w:rsidR="00916FDF">
        <w:rPr>
          <w:lang w:val="en-US"/>
        </w:rPr>
        <w:t>risk-assessment</w:t>
      </w:r>
      <w:r w:rsidR="005D52C9" w:rsidRPr="00E4561A">
        <w:rPr>
          <w:lang w:val="en-US"/>
        </w:rPr>
        <w:t xml:space="preserve"> category.)</w:t>
      </w:r>
    </w:p>
    <w:p w14:paraId="43210676" w14:textId="59C47C0A" w:rsidR="003E0038" w:rsidRPr="00E4561A" w:rsidRDefault="005D52C9" w:rsidP="00461414">
      <w:pPr>
        <w:pStyle w:val="ListParagraph"/>
        <w:numPr>
          <w:ilvl w:val="0"/>
          <w:numId w:val="7"/>
        </w:numPr>
        <w:rPr>
          <w:lang w:val="en-US"/>
        </w:rPr>
      </w:pPr>
      <w:r w:rsidRPr="00E4561A">
        <w:rPr>
          <w:lang w:val="en-US"/>
        </w:rPr>
        <w:t>100 or more</w:t>
      </w:r>
    </w:p>
    <w:p w14:paraId="6501B56E" w14:textId="34DC55A3" w:rsidR="003E0038" w:rsidRPr="00E4561A" w:rsidRDefault="005D52C9" w:rsidP="00461414">
      <w:pPr>
        <w:pStyle w:val="ListParagraph"/>
        <w:numPr>
          <w:ilvl w:val="0"/>
          <w:numId w:val="7"/>
        </w:numPr>
        <w:rPr>
          <w:lang w:val="en-US"/>
        </w:rPr>
      </w:pPr>
      <w:r w:rsidRPr="00E4561A">
        <w:rPr>
          <w:lang w:val="en-US"/>
        </w:rPr>
        <w:t>75 to 99</w:t>
      </w:r>
    </w:p>
    <w:p w14:paraId="0D9A31A1" w14:textId="5F7327B1" w:rsidR="003E0038" w:rsidRPr="00E4561A" w:rsidRDefault="005D52C9" w:rsidP="00461414">
      <w:pPr>
        <w:pStyle w:val="ListParagraph"/>
        <w:numPr>
          <w:ilvl w:val="0"/>
          <w:numId w:val="7"/>
        </w:numPr>
        <w:rPr>
          <w:lang w:val="en-US"/>
        </w:rPr>
      </w:pPr>
      <w:r w:rsidRPr="00E4561A">
        <w:rPr>
          <w:lang w:val="en-US"/>
        </w:rPr>
        <w:t>50 to 74</w:t>
      </w:r>
    </w:p>
    <w:p w14:paraId="6F6E99D8" w14:textId="11A68536" w:rsidR="003E0038" w:rsidRPr="00E4561A" w:rsidRDefault="005D52C9" w:rsidP="00461414">
      <w:pPr>
        <w:pStyle w:val="ListParagraph"/>
        <w:numPr>
          <w:ilvl w:val="0"/>
          <w:numId w:val="7"/>
        </w:numPr>
        <w:rPr>
          <w:lang w:val="en-US"/>
        </w:rPr>
      </w:pPr>
      <w:r w:rsidRPr="00E4561A">
        <w:rPr>
          <w:lang w:val="en-US"/>
        </w:rPr>
        <w:t>25 to 49</w:t>
      </w:r>
    </w:p>
    <w:p w14:paraId="0110E1B1" w14:textId="2F40B1B6" w:rsidR="003E0038" w:rsidRPr="00E4561A" w:rsidRDefault="005D52C9" w:rsidP="00461414">
      <w:pPr>
        <w:pStyle w:val="ListParagraph"/>
        <w:numPr>
          <w:ilvl w:val="0"/>
          <w:numId w:val="7"/>
        </w:numPr>
        <w:rPr>
          <w:lang w:val="en-US"/>
        </w:rPr>
      </w:pPr>
      <w:r w:rsidRPr="00E4561A">
        <w:rPr>
          <w:lang w:val="en-US"/>
        </w:rPr>
        <w:t>15 to 24</w:t>
      </w:r>
    </w:p>
    <w:p w14:paraId="7FAEFE44" w14:textId="6F42814A" w:rsidR="003E0038" w:rsidRPr="00E4561A" w:rsidRDefault="005D52C9" w:rsidP="00461414">
      <w:pPr>
        <w:pStyle w:val="ListParagraph"/>
        <w:numPr>
          <w:ilvl w:val="0"/>
          <w:numId w:val="7"/>
        </w:numPr>
        <w:rPr>
          <w:lang w:val="en-US"/>
        </w:rPr>
      </w:pPr>
      <w:r w:rsidRPr="00E4561A">
        <w:rPr>
          <w:lang w:val="en-US"/>
        </w:rPr>
        <w:t>10 to 14</w:t>
      </w:r>
    </w:p>
    <w:p w14:paraId="6566F355" w14:textId="166700C9" w:rsidR="005D52C9" w:rsidRPr="00E4561A" w:rsidRDefault="005D52C9" w:rsidP="00461414">
      <w:pPr>
        <w:pStyle w:val="ListParagraph"/>
        <w:numPr>
          <w:ilvl w:val="0"/>
          <w:numId w:val="7"/>
        </w:numPr>
        <w:rPr>
          <w:lang w:val="en-US"/>
        </w:rPr>
      </w:pPr>
      <w:r w:rsidRPr="00E4561A">
        <w:rPr>
          <w:lang w:val="en-US"/>
        </w:rPr>
        <w:t>9 or fewer</w:t>
      </w:r>
    </w:p>
    <w:p w14:paraId="5F51EA53" w14:textId="77777777" w:rsidR="00656A36" w:rsidRPr="00E4561A" w:rsidRDefault="00656A36" w:rsidP="00656A36">
      <w:pPr>
        <w:rPr>
          <w:lang w:val="en-US"/>
        </w:rPr>
      </w:pPr>
    </w:p>
    <w:p w14:paraId="649753EF" w14:textId="0EC86FB9" w:rsidR="00656A36" w:rsidRPr="00E4561A" w:rsidRDefault="00656A36" w:rsidP="00EF5359">
      <w:pPr>
        <w:pStyle w:val="ListParagraph"/>
        <w:numPr>
          <w:ilvl w:val="0"/>
          <w:numId w:val="1"/>
        </w:numPr>
        <w:rPr>
          <w:lang w:val="en-US"/>
        </w:rPr>
      </w:pPr>
      <w:r w:rsidRPr="00E4561A">
        <w:rPr>
          <w:lang w:val="en-US"/>
        </w:rPr>
        <w:t xml:space="preserve">How many FHSIs </w:t>
      </w:r>
      <w:r w:rsidR="009B2CE1" w:rsidRPr="00E4561A">
        <w:rPr>
          <w:lang w:val="en-US"/>
        </w:rPr>
        <w:t>does</w:t>
      </w:r>
      <w:r w:rsidRPr="00E4561A">
        <w:rPr>
          <w:lang w:val="en-US"/>
        </w:rPr>
        <w:t xml:space="preserve"> YOUR AUTHORITY </w:t>
      </w:r>
      <w:r w:rsidR="009B2CE1" w:rsidRPr="00E4561A">
        <w:rPr>
          <w:lang w:val="en-US"/>
        </w:rPr>
        <w:t xml:space="preserve">use </w:t>
      </w:r>
      <w:r w:rsidR="0007198E" w:rsidRPr="00E4561A">
        <w:rPr>
          <w:lang w:val="en-US"/>
        </w:rPr>
        <w:t>when assessing each of the categories in your</w:t>
      </w:r>
      <w:r w:rsidRPr="00E4561A">
        <w:rPr>
          <w:lang w:val="en-US"/>
        </w:rPr>
        <w:t xml:space="preserve"> </w:t>
      </w:r>
      <w:r w:rsidR="00916FDF">
        <w:rPr>
          <w:lang w:val="en-US"/>
        </w:rPr>
        <w:t>risk-assessment</w:t>
      </w:r>
      <w:r w:rsidRPr="00E4561A">
        <w:rPr>
          <w:lang w:val="en-US"/>
        </w:rPr>
        <w:t xml:space="preserve"> framework?</w:t>
      </w:r>
      <w:r w:rsidR="0007198E" w:rsidRPr="00E4561A">
        <w:rPr>
          <w:lang w:val="en-US"/>
        </w:rPr>
        <w:t xml:space="preserve"> (When responding, </w:t>
      </w:r>
      <w:r w:rsidR="005D52C9" w:rsidRPr="00E4561A">
        <w:rPr>
          <w:lang w:val="en-US"/>
        </w:rPr>
        <w:t>count</w:t>
      </w:r>
      <w:r w:rsidR="0007198E" w:rsidRPr="00E4561A">
        <w:rPr>
          <w:lang w:val="en-US"/>
        </w:rPr>
        <w:t xml:space="preserve"> all F</w:t>
      </w:r>
      <w:r w:rsidR="005D52C9" w:rsidRPr="00E4561A">
        <w:rPr>
          <w:lang w:val="en-US"/>
        </w:rPr>
        <w:t>HS</w:t>
      </w:r>
      <w:r w:rsidR="0007198E" w:rsidRPr="00E4561A">
        <w:rPr>
          <w:lang w:val="en-US"/>
        </w:rPr>
        <w:t xml:space="preserve">Is mapped to </w:t>
      </w:r>
      <w:r w:rsidR="005D52C9" w:rsidRPr="00E4561A">
        <w:rPr>
          <w:lang w:val="en-US"/>
        </w:rPr>
        <w:t xml:space="preserve">the </w:t>
      </w:r>
      <w:r w:rsidR="00916FDF">
        <w:rPr>
          <w:lang w:val="en-US"/>
        </w:rPr>
        <w:t>risk-assessment</w:t>
      </w:r>
      <w:r w:rsidR="005D52C9" w:rsidRPr="00E4561A">
        <w:rPr>
          <w:lang w:val="en-US"/>
        </w:rPr>
        <w:t xml:space="preserve"> </w:t>
      </w:r>
      <w:r w:rsidR="0007198E" w:rsidRPr="00E4561A">
        <w:rPr>
          <w:lang w:val="en-US"/>
        </w:rPr>
        <w:t>category, even if they have also been mapped other categories.)</w:t>
      </w:r>
    </w:p>
    <w:tbl>
      <w:tblPr>
        <w:tblStyle w:val="TableGrid"/>
        <w:tblW w:w="0" w:type="auto"/>
        <w:tblLook w:val="04A0" w:firstRow="1" w:lastRow="0" w:firstColumn="1" w:lastColumn="0" w:noHBand="0" w:noVBand="1"/>
      </w:tblPr>
      <w:tblGrid>
        <w:gridCol w:w="2248"/>
        <w:gridCol w:w="1046"/>
        <w:gridCol w:w="913"/>
        <w:gridCol w:w="913"/>
        <w:gridCol w:w="2049"/>
        <w:gridCol w:w="2181"/>
      </w:tblGrid>
      <w:tr w:rsidR="0007198E" w:rsidRPr="00E4561A" w14:paraId="45E5646C" w14:textId="77777777" w:rsidTr="0007198E">
        <w:trPr>
          <w:cantSplit/>
          <w:tblHeader/>
        </w:trPr>
        <w:tc>
          <w:tcPr>
            <w:tcW w:w="0" w:type="auto"/>
          </w:tcPr>
          <w:p w14:paraId="1C7BD33D" w14:textId="77777777" w:rsidR="0007198E" w:rsidRPr="00E4561A" w:rsidRDefault="0007198E" w:rsidP="00C34D7A">
            <w:pPr>
              <w:rPr>
                <w:lang w:val="en-US"/>
              </w:rPr>
            </w:pPr>
          </w:p>
        </w:tc>
        <w:tc>
          <w:tcPr>
            <w:tcW w:w="0" w:type="auto"/>
          </w:tcPr>
          <w:p w14:paraId="556395B6" w14:textId="1E489A39" w:rsidR="0007198E" w:rsidRPr="00E4561A" w:rsidRDefault="0007198E" w:rsidP="00C34D7A">
            <w:pPr>
              <w:rPr>
                <w:lang w:val="en-US"/>
              </w:rPr>
            </w:pPr>
            <w:r w:rsidRPr="00E4561A">
              <w:rPr>
                <w:lang w:val="en-US"/>
              </w:rPr>
              <w:t>1. 10 or more FHSIs</w:t>
            </w:r>
          </w:p>
        </w:tc>
        <w:tc>
          <w:tcPr>
            <w:tcW w:w="0" w:type="auto"/>
          </w:tcPr>
          <w:p w14:paraId="68735D0D" w14:textId="41B7CF12" w:rsidR="0007198E" w:rsidRPr="00E4561A" w:rsidRDefault="0007198E" w:rsidP="00C34D7A">
            <w:pPr>
              <w:rPr>
                <w:lang w:val="en-US"/>
              </w:rPr>
            </w:pPr>
            <w:r w:rsidRPr="00E4561A">
              <w:rPr>
                <w:lang w:val="en-US"/>
              </w:rPr>
              <w:t>2. 5 to 9 FHSIs</w:t>
            </w:r>
          </w:p>
        </w:tc>
        <w:tc>
          <w:tcPr>
            <w:tcW w:w="0" w:type="auto"/>
          </w:tcPr>
          <w:p w14:paraId="2CC5B82E" w14:textId="5C447ED0" w:rsidR="0007198E" w:rsidRPr="00E4561A" w:rsidRDefault="0007198E" w:rsidP="00C34D7A">
            <w:pPr>
              <w:rPr>
                <w:lang w:val="en-US"/>
              </w:rPr>
            </w:pPr>
            <w:r w:rsidRPr="00E4561A">
              <w:rPr>
                <w:lang w:val="en-US"/>
              </w:rPr>
              <w:t>3. 1 to 4 FHSIs</w:t>
            </w:r>
          </w:p>
        </w:tc>
        <w:tc>
          <w:tcPr>
            <w:tcW w:w="0" w:type="auto"/>
          </w:tcPr>
          <w:p w14:paraId="33F2E548" w14:textId="679C692A" w:rsidR="0007198E" w:rsidRPr="00E4561A" w:rsidRDefault="0007198E" w:rsidP="00C34D7A">
            <w:pPr>
              <w:rPr>
                <w:lang w:val="en-US"/>
              </w:rPr>
            </w:pPr>
            <w:r w:rsidRPr="00E4561A">
              <w:rPr>
                <w:lang w:val="en-US"/>
              </w:rPr>
              <w:t xml:space="preserve">4. No FHSIs are used </w:t>
            </w:r>
            <w:r w:rsidR="000D50B8" w:rsidRPr="00E4561A">
              <w:rPr>
                <w:lang w:val="en-US"/>
              </w:rPr>
              <w:t>when</w:t>
            </w:r>
            <w:r w:rsidRPr="00E4561A">
              <w:rPr>
                <w:lang w:val="en-US"/>
              </w:rPr>
              <w:t xml:space="preserve"> assessing this category</w:t>
            </w:r>
          </w:p>
        </w:tc>
        <w:tc>
          <w:tcPr>
            <w:tcW w:w="0" w:type="auto"/>
          </w:tcPr>
          <w:p w14:paraId="38378B3D" w14:textId="043FE416" w:rsidR="0007198E" w:rsidRPr="00E4561A" w:rsidRDefault="0007198E" w:rsidP="00C34D7A">
            <w:pPr>
              <w:rPr>
                <w:lang w:val="en-US"/>
              </w:rPr>
            </w:pPr>
            <w:r w:rsidRPr="00E4561A">
              <w:rPr>
                <w:lang w:val="en-US"/>
              </w:rPr>
              <w:t>5. Not applicable, because this category is not used</w:t>
            </w:r>
          </w:p>
        </w:tc>
      </w:tr>
      <w:tr w:rsidR="0007198E" w:rsidRPr="00E4561A" w14:paraId="33360A96" w14:textId="77777777" w:rsidTr="0007198E">
        <w:trPr>
          <w:cantSplit/>
        </w:trPr>
        <w:tc>
          <w:tcPr>
            <w:tcW w:w="0" w:type="auto"/>
          </w:tcPr>
          <w:p w14:paraId="0C4A6518" w14:textId="77777777" w:rsidR="0007198E" w:rsidRPr="00E4561A" w:rsidRDefault="0007198E" w:rsidP="00C34D7A">
            <w:pPr>
              <w:rPr>
                <w:lang w:val="en-US"/>
              </w:rPr>
            </w:pPr>
            <w:r w:rsidRPr="00E4561A">
              <w:rPr>
                <w:lang w:val="en-US"/>
              </w:rPr>
              <w:t>a. Capital</w:t>
            </w:r>
          </w:p>
        </w:tc>
        <w:tc>
          <w:tcPr>
            <w:tcW w:w="0" w:type="auto"/>
          </w:tcPr>
          <w:p w14:paraId="1D1505BD" w14:textId="77777777" w:rsidR="0007198E" w:rsidRPr="00E4561A" w:rsidRDefault="0007198E" w:rsidP="00C34D7A">
            <w:pPr>
              <w:rPr>
                <w:lang w:val="en-US"/>
              </w:rPr>
            </w:pPr>
          </w:p>
        </w:tc>
        <w:tc>
          <w:tcPr>
            <w:tcW w:w="0" w:type="auto"/>
          </w:tcPr>
          <w:p w14:paraId="4A89EA18" w14:textId="77777777" w:rsidR="0007198E" w:rsidRPr="00E4561A" w:rsidRDefault="0007198E" w:rsidP="00C34D7A">
            <w:pPr>
              <w:rPr>
                <w:lang w:val="en-US"/>
              </w:rPr>
            </w:pPr>
          </w:p>
        </w:tc>
        <w:tc>
          <w:tcPr>
            <w:tcW w:w="0" w:type="auto"/>
          </w:tcPr>
          <w:p w14:paraId="27E66AAB" w14:textId="77777777" w:rsidR="0007198E" w:rsidRPr="00E4561A" w:rsidRDefault="0007198E" w:rsidP="00C34D7A">
            <w:pPr>
              <w:rPr>
                <w:lang w:val="en-US"/>
              </w:rPr>
            </w:pPr>
          </w:p>
        </w:tc>
        <w:tc>
          <w:tcPr>
            <w:tcW w:w="0" w:type="auto"/>
          </w:tcPr>
          <w:p w14:paraId="69A881FF" w14:textId="77777777" w:rsidR="0007198E" w:rsidRPr="00E4561A" w:rsidRDefault="0007198E" w:rsidP="00C34D7A">
            <w:pPr>
              <w:rPr>
                <w:lang w:val="en-US"/>
              </w:rPr>
            </w:pPr>
          </w:p>
        </w:tc>
        <w:tc>
          <w:tcPr>
            <w:tcW w:w="0" w:type="auto"/>
          </w:tcPr>
          <w:p w14:paraId="4D96F4B1" w14:textId="0852C050" w:rsidR="0007198E" w:rsidRPr="00E4561A" w:rsidRDefault="0007198E" w:rsidP="00C34D7A">
            <w:pPr>
              <w:rPr>
                <w:lang w:val="en-US"/>
              </w:rPr>
            </w:pPr>
          </w:p>
        </w:tc>
      </w:tr>
      <w:tr w:rsidR="0007198E" w:rsidRPr="00E4561A" w14:paraId="3F233D0B" w14:textId="77777777" w:rsidTr="0007198E">
        <w:trPr>
          <w:cantSplit/>
        </w:trPr>
        <w:tc>
          <w:tcPr>
            <w:tcW w:w="0" w:type="auto"/>
          </w:tcPr>
          <w:p w14:paraId="3B40DFA1" w14:textId="77777777" w:rsidR="0007198E" w:rsidRPr="00E4561A" w:rsidRDefault="0007198E" w:rsidP="00C34D7A">
            <w:pPr>
              <w:rPr>
                <w:lang w:val="en-US"/>
              </w:rPr>
            </w:pPr>
            <w:r w:rsidRPr="00E4561A">
              <w:rPr>
                <w:lang w:val="en-US"/>
              </w:rPr>
              <w:t>b. Assets</w:t>
            </w:r>
          </w:p>
        </w:tc>
        <w:tc>
          <w:tcPr>
            <w:tcW w:w="0" w:type="auto"/>
          </w:tcPr>
          <w:p w14:paraId="42CFF3BD" w14:textId="77777777" w:rsidR="0007198E" w:rsidRPr="00E4561A" w:rsidRDefault="0007198E" w:rsidP="00C34D7A">
            <w:pPr>
              <w:rPr>
                <w:lang w:val="en-US"/>
              </w:rPr>
            </w:pPr>
          </w:p>
        </w:tc>
        <w:tc>
          <w:tcPr>
            <w:tcW w:w="0" w:type="auto"/>
          </w:tcPr>
          <w:p w14:paraId="3EC661BE" w14:textId="77777777" w:rsidR="0007198E" w:rsidRPr="00E4561A" w:rsidRDefault="0007198E" w:rsidP="00C34D7A">
            <w:pPr>
              <w:rPr>
                <w:lang w:val="en-US"/>
              </w:rPr>
            </w:pPr>
          </w:p>
        </w:tc>
        <w:tc>
          <w:tcPr>
            <w:tcW w:w="0" w:type="auto"/>
          </w:tcPr>
          <w:p w14:paraId="5BA085D2" w14:textId="77777777" w:rsidR="0007198E" w:rsidRPr="00E4561A" w:rsidRDefault="0007198E" w:rsidP="00C34D7A">
            <w:pPr>
              <w:rPr>
                <w:lang w:val="en-US"/>
              </w:rPr>
            </w:pPr>
          </w:p>
        </w:tc>
        <w:tc>
          <w:tcPr>
            <w:tcW w:w="0" w:type="auto"/>
          </w:tcPr>
          <w:p w14:paraId="2D372BC0" w14:textId="77777777" w:rsidR="0007198E" w:rsidRPr="00E4561A" w:rsidRDefault="0007198E" w:rsidP="00C34D7A">
            <w:pPr>
              <w:rPr>
                <w:lang w:val="en-US"/>
              </w:rPr>
            </w:pPr>
          </w:p>
        </w:tc>
        <w:tc>
          <w:tcPr>
            <w:tcW w:w="0" w:type="auto"/>
          </w:tcPr>
          <w:p w14:paraId="383AB44A" w14:textId="008FF1AD" w:rsidR="0007198E" w:rsidRPr="00E4561A" w:rsidRDefault="0007198E" w:rsidP="00C34D7A">
            <w:pPr>
              <w:rPr>
                <w:lang w:val="en-US"/>
              </w:rPr>
            </w:pPr>
          </w:p>
        </w:tc>
      </w:tr>
      <w:tr w:rsidR="0007198E" w:rsidRPr="00E4561A" w14:paraId="0D9C6D82" w14:textId="77777777" w:rsidTr="0007198E">
        <w:trPr>
          <w:cantSplit/>
        </w:trPr>
        <w:tc>
          <w:tcPr>
            <w:tcW w:w="0" w:type="auto"/>
          </w:tcPr>
          <w:p w14:paraId="45E9B7BF" w14:textId="77777777" w:rsidR="0007198E" w:rsidRPr="00E4561A" w:rsidRDefault="0007198E" w:rsidP="00C34D7A">
            <w:pPr>
              <w:rPr>
                <w:lang w:val="en-US"/>
              </w:rPr>
            </w:pPr>
            <w:r w:rsidRPr="00E4561A">
              <w:rPr>
                <w:lang w:val="en-US"/>
              </w:rPr>
              <w:t>c. Reinsurance</w:t>
            </w:r>
          </w:p>
        </w:tc>
        <w:tc>
          <w:tcPr>
            <w:tcW w:w="0" w:type="auto"/>
          </w:tcPr>
          <w:p w14:paraId="323AF1AE" w14:textId="77777777" w:rsidR="0007198E" w:rsidRPr="00E4561A" w:rsidRDefault="0007198E" w:rsidP="00C34D7A">
            <w:pPr>
              <w:rPr>
                <w:lang w:val="en-US"/>
              </w:rPr>
            </w:pPr>
          </w:p>
        </w:tc>
        <w:tc>
          <w:tcPr>
            <w:tcW w:w="0" w:type="auto"/>
          </w:tcPr>
          <w:p w14:paraId="1A566B24" w14:textId="77777777" w:rsidR="0007198E" w:rsidRPr="00E4561A" w:rsidRDefault="0007198E" w:rsidP="00C34D7A">
            <w:pPr>
              <w:rPr>
                <w:lang w:val="en-US"/>
              </w:rPr>
            </w:pPr>
          </w:p>
        </w:tc>
        <w:tc>
          <w:tcPr>
            <w:tcW w:w="0" w:type="auto"/>
          </w:tcPr>
          <w:p w14:paraId="00591022" w14:textId="77777777" w:rsidR="0007198E" w:rsidRPr="00E4561A" w:rsidRDefault="0007198E" w:rsidP="00C34D7A">
            <w:pPr>
              <w:rPr>
                <w:lang w:val="en-US"/>
              </w:rPr>
            </w:pPr>
          </w:p>
        </w:tc>
        <w:tc>
          <w:tcPr>
            <w:tcW w:w="0" w:type="auto"/>
          </w:tcPr>
          <w:p w14:paraId="76C3C5D6" w14:textId="77777777" w:rsidR="0007198E" w:rsidRPr="00E4561A" w:rsidRDefault="0007198E" w:rsidP="00C34D7A">
            <w:pPr>
              <w:rPr>
                <w:lang w:val="en-US"/>
              </w:rPr>
            </w:pPr>
          </w:p>
        </w:tc>
        <w:tc>
          <w:tcPr>
            <w:tcW w:w="0" w:type="auto"/>
          </w:tcPr>
          <w:p w14:paraId="73CCA9D6" w14:textId="38963D8B" w:rsidR="0007198E" w:rsidRPr="00E4561A" w:rsidRDefault="0007198E" w:rsidP="00C34D7A">
            <w:pPr>
              <w:rPr>
                <w:lang w:val="en-US"/>
              </w:rPr>
            </w:pPr>
          </w:p>
        </w:tc>
      </w:tr>
      <w:tr w:rsidR="0007198E" w:rsidRPr="00E4561A" w14:paraId="455B236F" w14:textId="77777777" w:rsidTr="0007198E">
        <w:trPr>
          <w:cantSplit/>
        </w:trPr>
        <w:tc>
          <w:tcPr>
            <w:tcW w:w="0" w:type="auto"/>
          </w:tcPr>
          <w:p w14:paraId="4521D258" w14:textId="77777777" w:rsidR="0007198E" w:rsidRPr="00E4561A" w:rsidRDefault="0007198E" w:rsidP="00C34D7A">
            <w:pPr>
              <w:rPr>
                <w:lang w:val="en-US"/>
              </w:rPr>
            </w:pPr>
            <w:r w:rsidRPr="00E4561A">
              <w:rPr>
                <w:lang w:val="en-US"/>
              </w:rPr>
              <w:t>d. Actuarial</w:t>
            </w:r>
          </w:p>
        </w:tc>
        <w:tc>
          <w:tcPr>
            <w:tcW w:w="0" w:type="auto"/>
          </w:tcPr>
          <w:p w14:paraId="3D8F43B3" w14:textId="77777777" w:rsidR="0007198E" w:rsidRPr="00E4561A" w:rsidRDefault="0007198E" w:rsidP="00C34D7A">
            <w:pPr>
              <w:rPr>
                <w:lang w:val="en-US"/>
              </w:rPr>
            </w:pPr>
          </w:p>
        </w:tc>
        <w:tc>
          <w:tcPr>
            <w:tcW w:w="0" w:type="auto"/>
          </w:tcPr>
          <w:p w14:paraId="3C24F9AD" w14:textId="77777777" w:rsidR="0007198E" w:rsidRPr="00E4561A" w:rsidRDefault="0007198E" w:rsidP="00C34D7A">
            <w:pPr>
              <w:rPr>
                <w:lang w:val="en-US"/>
              </w:rPr>
            </w:pPr>
          </w:p>
        </w:tc>
        <w:tc>
          <w:tcPr>
            <w:tcW w:w="0" w:type="auto"/>
          </w:tcPr>
          <w:p w14:paraId="718B3EE8" w14:textId="77777777" w:rsidR="0007198E" w:rsidRPr="00E4561A" w:rsidRDefault="0007198E" w:rsidP="00C34D7A">
            <w:pPr>
              <w:rPr>
                <w:lang w:val="en-US"/>
              </w:rPr>
            </w:pPr>
          </w:p>
        </w:tc>
        <w:tc>
          <w:tcPr>
            <w:tcW w:w="0" w:type="auto"/>
          </w:tcPr>
          <w:p w14:paraId="6D821824" w14:textId="77777777" w:rsidR="0007198E" w:rsidRPr="00E4561A" w:rsidRDefault="0007198E" w:rsidP="00C34D7A">
            <w:pPr>
              <w:rPr>
                <w:lang w:val="en-US"/>
              </w:rPr>
            </w:pPr>
          </w:p>
        </w:tc>
        <w:tc>
          <w:tcPr>
            <w:tcW w:w="0" w:type="auto"/>
          </w:tcPr>
          <w:p w14:paraId="05F93B0D" w14:textId="4F899E13" w:rsidR="0007198E" w:rsidRPr="00E4561A" w:rsidRDefault="0007198E" w:rsidP="00C34D7A">
            <w:pPr>
              <w:rPr>
                <w:lang w:val="en-US"/>
              </w:rPr>
            </w:pPr>
          </w:p>
        </w:tc>
      </w:tr>
      <w:tr w:rsidR="0007198E" w:rsidRPr="00E4561A" w14:paraId="73D72792" w14:textId="77777777" w:rsidTr="0007198E">
        <w:trPr>
          <w:cantSplit/>
        </w:trPr>
        <w:tc>
          <w:tcPr>
            <w:tcW w:w="0" w:type="auto"/>
          </w:tcPr>
          <w:p w14:paraId="546B3EA0" w14:textId="77777777" w:rsidR="0007198E" w:rsidRPr="00E4561A" w:rsidRDefault="0007198E" w:rsidP="00C34D7A">
            <w:pPr>
              <w:rPr>
                <w:lang w:val="en-US"/>
              </w:rPr>
            </w:pPr>
            <w:r w:rsidRPr="00E4561A">
              <w:rPr>
                <w:lang w:val="en-US"/>
              </w:rPr>
              <w:t>e. Management</w:t>
            </w:r>
          </w:p>
        </w:tc>
        <w:tc>
          <w:tcPr>
            <w:tcW w:w="0" w:type="auto"/>
          </w:tcPr>
          <w:p w14:paraId="314E7025" w14:textId="77777777" w:rsidR="0007198E" w:rsidRPr="00E4561A" w:rsidRDefault="0007198E" w:rsidP="00C34D7A">
            <w:pPr>
              <w:rPr>
                <w:lang w:val="en-US"/>
              </w:rPr>
            </w:pPr>
          </w:p>
        </w:tc>
        <w:tc>
          <w:tcPr>
            <w:tcW w:w="0" w:type="auto"/>
          </w:tcPr>
          <w:p w14:paraId="29310420" w14:textId="77777777" w:rsidR="0007198E" w:rsidRPr="00E4561A" w:rsidRDefault="0007198E" w:rsidP="00C34D7A">
            <w:pPr>
              <w:rPr>
                <w:lang w:val="en-US"/>
              </w:rPr>
            </w:pPr>
          </w:p>
        </w:tc>
        <w:tc>
          <w:tcPr>
            <w:tcW w:w="0" w:type="auto"/>
          </w:tcPr>
          <w:p w14:paraId="5877FA71" w14:textId="77777777" w:rsidR="0007198E" w:rsidRPr="00E4561A" w:rsidRDefault="0007198E" w:rsidP="00C34D7A">
            <w:pPr>
              <w:rPr>
                <w:lang w:val="en-US"/>
              </w:rPr>
            </w:pPr>
          </w:p>
        </w:tc>
        <w:tc>
          <w:tcPr>
            <w:tcW w:w="0" w:type="auto"/>
          </w:tcPr>
          <w:p w14:paraId="16CCF115" w14:textId="77777777" w:rsidR="0007198E" w:rsidRPr="00E4561A" w:rsidRDefault="0007198E" w:rsidP="00C34D7A">
            <w:pPr>
              <w:rPr>
                <w:lang w:val="en-US"/>
              </w:rPr>
            </w:pPr>
          </w:p>
        </w:tc>
        <w:tc>
          <w:tcPr>
            <w:tcW w:w="0" w:type="auto"/>
          </w:tcPr>
          <w:p w14:paraId="0DCFB172" w14:textId="32E503BB" w:rsidR="0007198E" w:rsidRPr="00E4561A" w:rsidRDefault="0007198E" w:rsidP="00C34D7A">
            <w:pPr>
              <w:rPr>
                <w:lang w:val="en-US"/>
              </w:rPr>
            </w:pPr>
          </w:p>
        </w:tc>
      </w:tr>
      <w:tr w:rsidR="0007198E" w:rsidRPr="00E4561A" w14:paraId="51743EB3" w14:textId="77777777" w:rsidTr="0007198E">
        <w:trPr>
          <w:cantSplit/>
        </w:trPr>
        <w:tc>
          <w:tcPr>
            <w:tcW w:w="0" w:type="auto"/>
          </w:tcPr>
          <w:p w14:paraId="2015FEFB" w14:textId="77777777" w:rsidR="0007198E" w:rsidRPr="00E4561A" w:rsidRDefault="0007198E" w:rsidP="00C34D7A">
            <w:pPr>
              <w:rPr>
                <w:lang w:val="en-US"/>
              </w:rPr>
            </w:pPr>
            <w:r w:rsidRPr="00E4561A">
              <w:rPr>
                <w:lang w:val="en-US"/>
              </w:rPr>
              <w:t>f. Earnings</w:t>
            </w:r>
          </w:p>
        </w:tc>
        <w:tc>
          <w:tcPr>
            <w:tcW w:w="0" w:type="auto"/>
          </w:tcPr>
          <w:p w14:paraId="06E3AF3D" w14:textId="77777777" w:rsidR="0007198E" w:rsidRPr="00E4561A" w:rsidRDefault="0007198E" w:rsidP="00C34D7A">
            <w:pPr>
              <w:rPr>
                <w:lang w:val="en-US"/>
              </w:rPr>
            </w:pPr>
          </w:p>
        </w:tc>
        <w:tc>
          <w:tcPr>
            <w:tcW w:w="0" w:type="auto"/>
          </w:tcPr>
          <w:p w14:paraId="67C678A5" w14:textId="77777777" w:rsidR="0007198E" w:rsidRPr="00E4561A" w:rsidRDefault="0007198E" w:rsidP="00C34D7A">
            <w:pPr>
              <w:rPr>
                <w:lang w:val="en-US"/>
              </w:rPr>
            </w:pPr>
          </w:p>
        </w:tc>
        <w:tc>
          <w:tcPr>
            <w:tcW w:w="0" w:type="auto"/>
          </w:tcPr>
          <w:p w14:paraId="440F48B4" w14:textId="77777777" w:rsidR="0007198E" w:rsidRPr="00E4561A" w:rsidRDefault="0007198E" w:rsidP="00C34D7A">
            <w:pPr>
              <w:rPr>
                <w:lang w:val="en-US"/>
              </w:rPr>
            </w:pPr>
          </w:p>
        </w:tc>
        <w:tc>
          <w:tcPr>
            <w:tcW w:w="0" w:type="auto"/>
          </w:tcPr>
          <w:p w14:paraId="4DC50CA5" w14:textId="77777777" w:rsidR="0007198E" w:rsidRPr="00E4561A" w:rsidRDefault="0007198E" w:rsidP="00C34D7A">
            <w:pPr>
              <w:rPr>
                <w:lang w:val="en-US"/>
              </w:rPr>
            </w:pPr>
          </w:p>
        </w:tc>
        <w:tc>
          <w:tcPr>
            <w:tcW w:w="0" w:type="auto"/>
          </w:tcPr>
          <w:p w14:paraId="1964F769" w14:textId="4F49656E" w:rsidR="0007198E" w:rsidRPr="00E4561A" w:rsidRDefault="0007198E" w:rsidP="00C34D7A">
            <w:pPr>
              <w:rPr>
                <w:lang w:val="en-US"/>
              </w:rPr>
            </w:pPr>
          </w:p>
        </w:tc>
      </w:tr>
      <w:tr w:rsidR="0007198E" w:rsidRPr="00E4561A" w14:paraId="386CDB5F" w14:textId="77777777" w:rsidTr="0007198E">
        <w:trPr>
          <w:cantSplit/>
        </w:trPr>
        <w:tc>
          <w:tcPr>
            <w:tcW w:w="0" w:type="auto"/>
          </w:tcPr>
          <w:p w14:paraId="739644C5" w14:textId="77777777" w:rsidR="0007198E" w:rsidRPr="00E4561A" w:rsidRDefault="0007198E" w:rsidP="00C34D7A">
            <w:pPr>
              <w:rPr>
                <w:lang w:val="en-US"/>
              </w:rPr>
            </w:pPr>
            <w:r w:rsidRPr="00E4561A">
              <w:rPr>
                <w:lang w:val="en-US"/>
              </w:rPr>
              <w:t>g. Liquidity</w:t>
            </w:r>
          </w:p>
        </w:tc>
        <w:tc>
          <w:tcPr>
            <w:tcW w:w="0" w:type="auto"/>
          </w:tcPr>
          <w:p w14:paraId="66D94169" w14:textId="77777777" w:rsidR="0007198E" w:rsidRPr="00E4561A" w:rsidRDefault="0007198E" w:rsidP="00C34D7A">
            <w:pPr>
              <w:rPr>
                <w:lang w:val="en-US"/>
              </w:rPr>
            </w:pPr>
          </w:p>
        </w:tc>
        <w:tc>
          <w:tcPr>
            <w:tcW w:w="0" w:type="auto"/>
          </w:tcPr>
          <w:p w14:paraId="37AF3F1F" w14:textId="77777777" w:rsidR="0007198E" w:rsidRPr="00E4561A" w:rsidRDefault="0007198E" w:rsidP="00C34D7A">
            <w:pPr>
              <w:rPr>
                <w:lang w:val="en-US"/>
              </w:rPr>
            </w:pPr>
          </w:p>
        </w:tc>
        <w:tc>
          <w:tcPr>
            <w:tcW w:w="0" w:type="auto"/>
          </w:tcPr>
          <w:p w14:paraId="59156A44" w14:textId="77777777" w:rsidR="0007198E" w:rsidRPr="00E4561A" w:rsidRDefault="0007198E" w:rsidP="00C34D7A">
            <w:pPr>
              <w:rPr>
                <w:lang w:val="en-US"/>
              </w:rPr>
            </w:pPr>
          </w:p>
        </w:tc>
        <w:tc>
          <w:tcPr>
            <w:tcW w:w="0" w:type="auto"/>
          </w:tcPr>
          <w:p w14:paraId="08F3804E" w14:textId="77777777" w:rsidR="0007198E" w:rsidRPr="00E4561A" w:rsidRDefault="0007198E" w:rsidP="00C34D7A">
            <w:pPr>
              <w:rPr>
                <w:lang w:val="en-US"/>
              </w:rPr>
            </w:pPr>
          </w:p>
        </w:tc>
        <w:tc>
          <w:tcPr>
            <w:tcW w:w="0" w:type="auto"/>
          </w:tcPr>
          <w:p w14:paraId="259AA306" w14:textId="1B82EE0F" w:rsidR="0007198E" w:rsidRPr="00E4561A" w:rsidRDefault="0007198E" w:rsidP="00C34D7A">
            <w:pPr>
              <w:rPr>
                <w:lang w:val="en-US"/>
              </w:rPr>
            </w:pPr>
          </w:p>
        </w:tc>
      </w:tr>
      <w:tr w:rsidR="0007198E" w:rsidRPr="00E4561A" w14:paraId="1FDB3EBE" w14:textId="77777777" w:rsidTr="0007198E">
        <w:trPr>
          <w:cantSplit/>
        </w:trPr>
        <w:tc>
          <w:tcPr>
            <w:tcW w:w="0" w:type="auto"/>
          </w:tcPr>
          <w:p w14:paraId="43289C36" w14:textId="77777777" w:rsidR="0007198E" w:rsidRPr="00E4561A" w:rsidRDefault="0007198E" w:rsidP="00C34D7A">
            <w:pPr>
              <w:rPr>
                <w:lang w:val="en-US"/>
              </w:rPr>
            </w:pPr>
            <w:r w:rsidRPr="00E4561A">
              <w:rPr>
                <w:lang w:val="en-US"/>
              </w:rPr>
              <w:t>h. Subsidiaries (or Group or Related Parties)</w:t>
            </w:r>
          </w:p>
        </w:tc>
        <w:tc>
          <w:tcPr>
            <w:tcW w:w="0" w:type="auto"/>
          </w:tcPr>
          <w:p w14:paraId="07FD8F26" w14:textId="77777777" w:rsidR="0007198E" w:rsidRPr="00E4561A" w:rsidRDefault="0007198E" w:rsidP="00C34D7A">
            <w:pPr>
              <w:rPr>
                <w:lang w:val="en-US"/>
              </w:rPr>
            </w:pPr>
          </w:p>
        </w:tc>
        <w:tc>
          <w:tcPr>
            <w:tcW w:w="0" w:type="auto"/>
          </w:tcPr>
          <w:p w14:paraId="25695BE1" w14:textId="77777777" w:rsidR="0007198E" w:rsidRPr="00E4561A" w:rsidRDefault="0007198E" w:rsidP="00C34D7A">
            <w:pPr>
              <w:rPr>
                <w:lang w:val="en-US"/>
              </w:rPr>
            </w:pPr>
          </w:p>
        </w:tc>
        <w:tc>
          <w:tcPr>
            <w:tcW w:w="0" w:type="auto"/>
          </w:tcPr>
          <w:p w14:paraId="55F68D9F" w14:textId="77777777" w:rsidR="0007198E" w:rsidRPr="00E4561A" w:rsidRDefault="0007198E" w:rsidP="00C34D7A">
            <w:pPr>
              <w:rPr>
                <w:lang w:val="en-US"/>
              </w:rPr>
            </w:pPr>
          </w:p>
        </w:tc>
        <w:tc>
          <w:tcPr>
            <w:tcW w:w="0" w:type="auto"/>
          </w:tcPr>
          <w:p w14:paraId="610CF5D7" w14:textId="77777777" w:rsidR="0007198E" w:rsidRPr="00E4561A" w:rsidRDefault="0007198E" w:rsidP="00C34D7A">
            <w:pPr>
              <w:rPr>
                <w:lang w:val="en-US"/>
              </w:rPr>
            </w:pPr>
          </w:p>
        </w:tc>
        <w:tc>
          <w:tcPr>
            <w:tcW w:w="0" w:type="auto"/>
          </w:tcPr>
          <w:p w14:paraId="6EA3E028" w14:textId="008DF56D" w:rsidR="0007198E" w:rsidRPr="00E4561A" w:rsidRDefault="0007198E" w:rsidP="00C34D7A">
            <w:pPr>
              <w:rPr>
                <w:lang w:val="en-US"/>
              </w:rPr>
            </w:pPr>
          </w:p>
        </w:tc>
      </w:tr>
      <w:tr w:rsidR="0007198E" w:rsidRPr="00E4561A" w14:paraId="414786A7" w14:textId="77777777" w:rsidTr="0007198E">
        <w:trPr>
          <w:cantSplit/>
        </w:trPr>
        <w:tc>
          <w:tcPr>
            <w:tcW w:w="0" w:type="auto"/>
          </w:tcPr>
          <w:p w14:paraId="3902BB31" w14:textId="77777777" w:rsidR="0007198E" w:rsidRPr="00E4561A" w:rsidRDefault="0007198E" w:rsidP="00C34D7A">
            <w:pPr>
              <w:rPr>
                <w:lang w:val="en-US"/>
              </w:rPr>
            </w:pPr>
            <w:proofErr w:type="spellStart"/>
            <w:r w:rsidRPr="00E4561A">
              <w:rPr>
                <w:lang w:val="en-US"/>
              </w:rPr>
              <w:t>i</w:t>
            </w:r>
            <w:proofErr w:type="spellEnd"/>
            <w:r w:rsidRPr="00E4561A">
              <w:rPr>
                <w:lang w:val="en-US"/>
              </w:rPr>
              <w:t>. Insurance</w:t>
            </w:r>
          </w:p>
        </w:tc>
        <w:tc>
          <w:tcPr>
            <w:tcW w:w="0" w:type="auto"/>
          </w:tcPr>
          <w:p w14:paraId="38D41B2C" w14:textId="77777777" w:rsidR="0007198E" w:rsidRPr="00E4561A" w:rsidRDefault="0007198E" w:rsidP="00C34D7A">
            <w:pPr>
              <w:rPr>
                <w:lang w:val="en-US"/>
              </w:rPr>
            </w:pPr>
          </w:p>
        </w:tc>
        <w:tc>
          <w:tcPr>
            <w:tcW w:w="0" w:type="auto"/>
          </w:tcPr>
          <w:p w14:paraId="3C232EB1" w14:textId="77777777" w:rsidR="0007198E" w:rsidRPr="00E4561A" w:rsidRDefault="0007198E" w:rsidP="00C34D7A">
            <w:pPr>
              <w:rPr>
                <w:lang w:val="en-US"/>
              </w:rPr>
            </w:pPr>
          </w:p>
        </w:tc>
        <w:tc>
          <w:tcPr>
            <w:tcW w:w="0" w:type="auto"/>
          </w:tcPr>
          <w:p w14:paraId="2CC30F9F" w14:textId="77777777" w:rsidR="0007198E" w:rsidRPr="00E4561A" w:rsidRDefault="0007198E" w:rsidP="00C34D7A">
            <w:pPr>
              <w:rPr>
                <w:lang w:val="en-US"/>
              </w:rPr>
            </w:pPr>
          </w:p>
        </w:tc>
        <w:tc>
          <w:tcPr>
            <w:tcW w:w="0" w:type="auto"/>
          </w:tcPr>
          <w:p w14:paraId="3E6AD9C7" w14:textId="77777777" w:rsidR="0007198E" w:rsidRPr="00E4561A" w:rsidRDefault="0007198E" w:rsidP="00C34D7A">
            <w:pPr>
              <w:rPr>
                <w:lang w:val="en-US"/>
              </w:rPr>
            </w:pPr>
          </w:p>
        </w:tc>
        <w:tc>
          <w:tcPr>
            <w:tcW w:w="0" w:type="auto"/>
          </w:tcPr>
          <w:p w14:paraId="523B2000" w14:textId="49402F7E" w:rsidR="0007198E" w:rsidRPr="00E4561A" w:rsidRDefault="0007198E" w:rsidP="00C34D7A">
            <w:pPr>
              <w:rPr>
                <w:lang w:val="en-US"/>
              </w:rPr>
            </w:pPr>
          </w:p>
        </w:tc>
      </w:tr>
      <w:tr w:rsidR="0007198E" w:rsidRPr="00E4561A" w14:paraId="765BF8A7" w14:textId="77777777" w:rsidTr="0007198E">
        <w:trPr>
          <w:cantSplit/>
        </w:trPr>
        <w:tc>
          <w:tcPr>
            <w:tcW w:w="0" w:type="auto"/>
          </w:tcPr>
          <w:p w14:paraId="700588A9" w14:textId="77777777" w:rsidR="0007198E" w:rsidRPr="00E4561A" w:rsidRDefault="0007198E" w:rsidP="00C34D7A">
            <w:pPr>
              <w:rPr>
                <w:lang w:val="en-US"/>
              </w:rPr>
            </w:pPr>
            <w:r w:rsidRPr="00E4561A">
              <w:rPr>
                <w:lang w:val="en-US"/>
              </w:rPr>
              <w:t>j. Credit</w:t>
            </w:r>
          </w:p>
        </w:tc>
        <w:tc>
          <w:tcPr>
            <w:tcW w:w="0" w:type="auto"/>
          </w:tcPr>
          <w:p w14:paraId="1F58ACFD" w14:textId="77777777" w:rsidR="0007198E" w:rsidRPr="00E4561A" w:rsidRDefault="0007198E" w:rsidP="00C34D7A">
            <w:pPr>
              <w:rPr>
                <w:lang w:val="en-US"/>
              </w:rPr>
            </w:pPr>
          </w:p>
        </w:tc>
        <w:tc>
          <w:tcPr>
            <w:tcW w:w="0" w:type="auto"/>
          </w:tcPr>
          <w:p w14:paraId="27F12779" w14:textId="77777777" w:rsidR="0007198E" w:rsidRPr="00E4561A" w:rsidRDefault="0007198E" w:rsidP="00C34D7A">
            <w:pPr>
              <w:rPr>
                <w:lang w:val="en-US"/>
              </w:rPr>
            </w:pPr>
          </w:p>
        </w:tc>
        <w:tc>
          <w:tcPr>
            <w:tcW w:w="0" w:type="auto"/>
          </w:tcPr>
          <w:p w14:paraId="69842452" w14:textId="77777777" w:rsidR="0007198E" w:rsidRPr="00E4561A" w:rsidRDefault="0007198E" w:rsidP="00C34D7A">
            <w:pPr>
              <w:rPr>
                <w:lang w:val="en-US"/>
              </w:rPr>
            </w:pPr>
          </w:p>
        </w:tc>
        <w:tc>
          <w:tcPr>
            <w:tcW w:w="0" w:type="auto"/>
          </w:tcPr>
          <w:p w14:paraId="195950DB" w14:textId="77777777" w:rsidR="0007198E" w:rsidRPr="00E4561A" w:rsidRDefault="0007198E" w:rsidP="00C34D7A">
            <w:pPr>
              <w:rPr>
                <w:lang w:val="en-US"/>
              </w:rPr>
            </w:pPr>
          </w:p>
        </w:tc>
        <w:tc>
          <w:tcPr>
            <w:tcW w:w="0" w:type="auto"/>
          </w:tcPr>
          <w:p w14:paraId="0D72560D" w14:textId="24317B71" w:rsidR="0007198E" w:rsidRPr="00E4561A" w:rsidRDefault="0007198E" w:rsidP="00C34D7A">
            <w:pPr>
              <w:rPr>
                <w:lang w:val="en-US"/>
              </w:rPr>
            </w:pPr>
          </w:p>
        </w:tc>
      </w:tr>
      <w:tr w:rsidR="0007198E" w:rsidRPr="00E4561A" w14:paraId="3B06366A" w14:textId="77777777" w:rsidTr="0007198E">
        <w:trPr>
          <w:cantSplit/>
        </w:trPr>
        <w:tc>
          <w:tcPr>
            <w:tcW w:w="0" w:type="auto"/>
          </w:tcPr>
          <w:p w14:paraId="415F06E5" w14:textId="77777777" w:rsidR="0007198E" w:rsidRPr="00E4561A" w:rsidRDefault="0007198E" w:rsidP="00C34D7A">
            <w:pPr>
              <w:rPr>
                <w:lang w:val="en-US"/>
              </w:rPr>
            </w:pPr>
            <w:r w:rsidRPr="00E4561A">
              <w:rPr>
                <w:lang w:val="en-US"/>
              </w:rPr>
              <w:t>k. Market</w:t>
            </w:r>
          </w:p>
        </w:tc>
        <w:tc>
          <w:tcPr>
            <w:tcW w:w="0" w:type="auto"/>
          </w:tcPr>
          <w:p w14:paraId="75984C24" w14:textId="77777777" w:rsidR="0007198E" w:rsidRPr="00E4561A" w:rsidRDefault="0007198E" w:rsidP="00C34D7A">
            <w:pPr>
              <w:rPr>
                <w:lang w:val="en-US"/>
              </w:rPr>
            </w:pPr>
          </w:p>
        </w:tc>
        <w:tc>
          <w:tcPr>
            <w:tcW w:w="0" w:type="auto"/>
          </w:tcPr>
          <w:p w14:paraId="6EADEFD2" w14:textId="77777777" w:rsidR="0007198E" w:rsidRPr="00E4561A" w:rsidRDefault="0007198E" w:rsidP="00C34D7A">
            <w:pPr>
              <w:rPr>
                <w:lang w:val="en-US"/>
              </w:rPr>
            </w:pPr>
          </w:p>
        </w:tc>
        <w:tc>
          <w:tcPr>
            <w:tcW w:w="0" w:type="auto"/>
          </w:tcPr>
          <w:p w14:paraId="21D6371D" w14:textId="77777777" w:rsidR="0007198E" w:rsidRPr="00E4561A" w:rsidRDefault="0007198E" w:rsidP="00C34D7A">
            <w:pPr>
              <w:rPr>
                <w:lang w:val="en-US"/>
              </w:rPr>
            </w:pPr>
          </w:p>
        </w:tc>
        <w:tc>
          <w:tcPr>
            <w:tcW w:w="0" w:type="auto"/>
          </w:tcPr>
          <w:p w14:paraId="446581DB" w14:textId="77777777" w:rsidR="0007198E" w:rsidRPr="00E4561A" w:rsidRDefault="0007198E" w:rsidP="00C34D7A">
            <w:pPr>
              <w:rPr>
                <w:lang w:val="en-US"/>
              </w:rPr>
            </w:pPr>
          </w:p>
        </w:tc>
        <w:tc>
          <w:tcPr>
            <w:tcW w:w="0" w:type="auto"/>
          </w:tcPr>
          <w:p w14:paraId="320D15B3" w14:textId="127F9AE2" w:rsidR="0007198E" w:rsidRPr="00E4561A" w:rsidRDefault="0007198E" w:rsidP="00C34D7A">
            <w:pPr>
              <w:rPr>
                <w:lang w:val="en-US"/>
              </w:rPr>
            </w:pPr>
          </w:p>
        </w:tc>
      </w:tr>
      <w:tr w:rsidR="0007198E" w:rsidRPr="00E4561A" w14:paraId="5CF55C57" w14:textId="77777777" w:rsidTr="0007198E">
        <w:trPr>
          <w:cantSplit/>
        </w:trPr>
        <w:tc>
          <w:tcPr>
            <w:tcW w:w="0" w:type="auto"/>
          </w:tcPr>
          <w:p w14:paraId="786257CC" w14:textId="77777777" w:rsidR="0007198E" w:rsidRPr="00E4561A" w:rsidRDefault="0007198E" w:rsidP="00C34D7A">
            <w:pPr>
              <w:rPr>
                <w:lang w:val="en-US"/>
              </w:rPr>
            </w:pPr>
            <w:r w:rsidRPr="00E4561A">
              <w:rPr>
                <w:lang w:val="en-US"/>
              </w:rPr>
              <w:t>l. Operational</w:t>
            </w:r>
          </w:p>
        </w:tc>
        <w:tc>
          <w:tcPr>
            <w:tcW w:w="0" w:type="auto"/>
          </w:tcPr>
          <w:p w14:paraId="6FCF1E66" w14:textId="77777777" w:rsidR="0007198E" w:rsidRPr="00E4561A" w:rsidRDefault="0007198E" w:rsidP="00C34D7A">
            <w:pPr>
              <w:rPr>
                <w:lang w:val="en-US"/>
              </w:rPr>
            </w:pPr>
          </w:p>
        </w:tc>
        <w:tc>
          <w:tcPr>
            <w:tcW w:w="0" w:type="auto"/>
          </w:tcPr>
          <w:p w14:paraId="77CE2178" w14:textId="77777777" w:rsidR="0007198E" w:rsidRPr="00E4561A" w:rsidRDefault="0007198E" w:rsidP="00C34D7A">
            <w:pPr>
              <w:rPr>
                <w:lang w:val="en-US"/>
              </w:rPr>
            </w:pPr>
          </w:p>
        </w:tc>
        <w:tc>
          <w:tcPr>
            <w:tcW w:w="0" w:type="auto"/>
          </w:tcPr>
          <w:p w14:paraId="39E6E085" w14:textId="77777777" w:rsidR="0007198E" w:rsidRPr="00E4561A" w:rsidRDefault="0007198E" w:rsidP="00C34D7A">
            <w:pPr>
              <w:rPr>
                <w:lang w:val="en-US"/>
              </w:rPr>
            </w:pPr>
          </w:p>
        </w:tc>
        <w:tc>
          <w:tcPr>
            <w:tcW w:w="0" w:type="auto"/>
          </w:tcPr>
          <w:p w14:paraId="22C59C98" w14:textId="77777777" w:rsidR="0007198E" w:rsidRPr="00E4561A" w:rsidRDefault="0007198E" w:rsidP="00C34D7A">
            <w:pPr>
              <w:rPr>
                <w:lang w:val="en-US"/>
              </w:rPr>
            </w:pPr>
          </w:p>
        </w:tc>
        <w:tc>
          <w:tcPr>
            <w:tcW w:w="0" w:type="auto"/>
          </w:tcPr>
          <w:p w14:paraId="694025C1" w14:textId="0533796A" w:rsidR="0007198E" w:rsidRPr="00E4561A" w:rsidRDefault="0007198E" w:rsidP="00C34D7A">
            <w:pPr>
              <w:rPr>
                <w:lang w:val="en-US"/>
              </w:rPr>
            </w:pPr>
          </w:p>
        </w:tc>
      </w:tr>
      <w:tr w:rsidR="0007198E" w:rsidRPr="00E4561A" w14:paraId="62A23325" w14:textId="77777777" w:rsidTr="0007198E">
        <w:trPr>
          <w:cantSplit/>
        </w:trPr>
        <w:tc>
          <w:tcPr>
            <w:tcW w:w="0" w:type="auto"/>
          </w:tcPr>
          <w:p w14:paraId="4BE45FC7" w14:textId="77777777" w:rsidR="0007198E" w:rsidRPr="00E4561A" w:rsidRDefault="0007198E" w:rsidP="00C34D7A">
            <w:pPr>
              <w:rPr>
                <w:lang w:val="en-US"/>
              </w:rPr>
            </w:pPr>
            <w:r w:rsidRPr="00E4561A">
              <w:rPr>
                <w:lang w:val="en-US"/>
              </w:rPr>
              <w:t>m. Legal and Regulatory</w:t>
            </w:r>
          </w:p>
        </w:tc>
        <w:tc>
          <w:tcPr>
            <w:tcW w:w="0" w:type="auto"/>
          </w:tcPr>
          <w:p w14:paraId="133B3DE5" w14:textId="77777777" w:rsidR="0007198E" w:rsidRPr="00E4561A" w:rsidRDefault="0007198E" w:rsidP="00C34D7A">
            <w:pPr>
              <w:rPr>
                <w:lang w:val="en-US"/>
              </w:rPr>
            </w:pPr>
          </w:p>
        </w:tc>
        <w:tc>
          <w:tcPr>
            <w:tcW w:w="0" w:type="auto"/>
          </w:tcPr>
          <w:p w14:paraId="62C2438B" w14:textId="77777777" w:rsidR="0007198E" w:rsidRPr="00E4561A" w:rsidRDefault="0007198E" w:rsidP="00C34D7A">
            <w:pPr>
              <w:rPr>
                <w:lang w:val="en-US"/>
              </w:rPr>
            </w:pPr>
          </w:p>
        </w:tc>
        <w:tc>
          <w:tcPr>
            <w:tcW w:w="0" w:type="auto"/>
          </w:tcPr>
          <w:p w14:paraId="51A62507" w14:textId="77777777" w:rsidR="0007198E" w:rsidRPr="00E4561A" w:rsidRDefault="0007198E" w:rsidP="00C34D7A">
            <w:pPr>
              <w:rPr>
                <w:lang w:val="en-US"/>
              </w:rPr>
            </w:pPr>
          </w:p>
        </w:tc>
        <w:tc>
          <w:tcPr>
            <w:tcW w:w="0" w:type="auto"/>
          </w:tcPr>
          <w:p w14:paraId="5331ED0A" w14:textId="77777777" w:rsidR="0007198E" w:rsidRPr="00E4561A" w:rsidRDefault="0007198E" w:rsidP="00C34D7A">
            <w:pPr>
              <w:rPr>
                <w:lang w:val="en-US"/>
              </w:rPr>
            </w:pPr>
          </w:p>
        </w:tc>
        <w:tc>
          <w:tcPr>
            <w:tcW w:w="0" w:type="auto"/>
          </w:tcPr>
          <w:p w14:paraId="6DE76F35" w14:textId="121538D5" w:rsidR="0007198E" w:rsidRPr="00E4561A" w:rsidRDefault="0007198E" w:rsidP="00C34D7A">
            <w:pPr>
              <w:rPr>
                <w:lang w:val="en-US"/>
              </w:rPr>
            </w:pPr>
          </w:p>
        </w:tc>
      </w:tr>
      <w:tr w:rsidR="0007198E" w:rsidRPr="00E4561A" w14:paraId="50A3ADC1" w14:textId="77777777" w:rsidTr="0007198E">
        <w:trPr>
          <w:cantSplit/>
        </w:trPr>
        <w:tc>
          <w:tcPr>
            <w:tcW w:w="0" w:type="auto"/>
          </w:tcPr>
          <w:p w14:paraId="03910C0E" w14:textId="77777777" w:rsidR="0007198E" w:rsidRPr="00E4561A" w:rsidRDefault="0007198E" w:rsidP="00C34D7A">
            <w:pPr>
              <w:rPr>
                <w:lang w:val="en-US"/>
              </w:rPr>
            </w:pPr>
            <w:r w:rsidRPr="00E4561A">
              <w:rPr>
                <w:lang w:val="en-US"/>
              </w:rPr>
              <w:t>n. Conduct</w:t>
            </w:r>
          </w:p>
        </w:tc>
        <w:tc>
          <w:tcPr>
            <w:tcW w:w="0" w:type="auto"/>
          </w:tcPr>
          <w:p w14:paraId="6E8820FE" w14:textId="77777777" w:rsidR="0007198E" w:rsidRPr="00E4561A" w:rsidRDefault="0007198E" w:rsidP="00C34D7A">
            <w:pPr>
              <w:rPr>
                <w:lang w:val="en-US"/>
              </w:rPr>
            </w:pPr>
          </w:p>
        </w:tc>
        <w:tc>
          <w:tcPr>
            <w:tcW w:w="0" w:type="auto"/>
          </w:tcPr>
          <w:p w14:paraId="77669B0B" w14:textId="77777777" w:rsidR="0007198E" w:rsidRPr="00E4561A" w:rsidRDefault="0007198E" w:rsidP="00C34D7A">
            <w:pPr>
              <w:rPr>
                <w:lang w:val="en-US"/>
              </w:rPr>
            </w:pPr>
          </w:p>
        </w:tc>
        <w:tc>
          <w:tcPr>
            <w:tcW w:w="0" w:type="auto"/>
          </w:tcPr>
          <w:p w14:paraId="3656EF0E" w14:textId="77777777" w:rsidR="0007198E" w:rsidRPr="00E4561A" w:rsidRDefault="0007198E" w:rsidP="00C34D7A">
            <w:pPr>
              <w:rPr>
                <w:lang w:val="en-US"/>
              </w:rPr>
            </w:pPr>
          </w:p>
        </w:tc>
        <w:tc>
          <w:tcPr>
            <w:tcW w:w="0" w:type="auto"/>
          </w:tcPr>
          <w:p w14:paraId="11ABDE26" w14:textId="77777777" w:rsidR="0007198E" w:rsidRPr="00E4561A" w:rsidRDefault="0007198E" w:rsidP="00C34D7A">
            <w:pPr>
              <w:rPr>
                <w:lang w:val="en-US"/>
              </w:rPr>
            </w:pPr>
          </w:p>
        </w:tc>
        <w:tc>
          <w:tcPr>
            <w:tcW w:w="0" w:type="auto"/>
          </w:tcPr>
          <w:p w14:paraId="401DC1E1" w14:textId="3D5F722C" w:rsidR="0007198E" w:rsidRPr="00E4561A" w:rsidRDefault="0007198E" w:rsidP="00C34D7A">
            <w:pPr>
              <w:rPr>
                <w:lang w:val="en-US"/>
              </w:rPr>
            </w:pPr>
          </w:p>
        </w:tc>
      </w:tr>
      <w:tr w:rsidR="0007198E" w:rsidRPr="00E4561A" w14:paraId="62A712FF" w14:textId="77777777" w:rsidTr="0007198E">
        <w:trPr>
          <w:cantSplit/>
        </w:trPr>
        <w:tc>
          <w:tcPr>
            <w:tcW w:w="0" w:type="auto"/>
          </w:tcPr>
          <w:p w14:paraId="324D96DC" w14:textId="77777777" w:rsidR="0007198E" w:rsidRPr="00E4561A" w:rsidRDefault="0007198E" w:rsidP="00C34D7A">
            <w:pPr>
              <w:rPr>
                <w:lang w:val="en-US"/>
              </w:rPr>
            </w:pPr>
            <w:r w:rsidRPr="00E4561A">
              <w:rPr>
                <w:lang w:val="en-US"/>
              </w:rPr>
              <w:t>o. Reputation</w:t>
            </w:r>
          </w:p>
        </w:tc>
        <w:tc>
          <w:tcPr>
            <w:tcW w:w="0" w:type="auto"/>
          </w:tcPr>
          <w:p w14:paraId="65A15647" w14:textId="77777777" w:rsidR="0007198E" w:rsidRPr="00E4561A" w:rsidRDefault="0007198E" w:rsidP="00C34D7A">
            <w:pPr>
              <w:rPr>
                <w:lang w:val="en-US"/>
              </w:rPr>
            </w:pPr>
          </w:p>
        </w:tc>
        <w:tc>
          <w:tcPr>
            <w:tcW w:w="0" w:type="auto"/>
          </w:tcPr>
          <w:p w14:paraId="7977D242" w14:textId="77777777" w:rsidR="0007198E" w:rsidRPr="00E4561A" w:rsidRDefault="0007198E" w:rsidP="00C34D7A">
            <w:pPr>
              <w:rPr>
                <w:lang w:val="en-US"/>
              </w:rPr>
            </w:pPr>
          </w:p>
        </w:tc>
        <w:tc>
          <w:tcPr>
            <w:tcW w:w="0" w:type="auto"/>
          </w:tcPr>
          <w:p w14:paraId="04CA2079" w14:textId="77777777" w:rsidR="0007198E" w:rsidRPr="00E4561A" w:rsidRDefault="0007198E" w:rsidP="00C34D7A">
            <w:pPr>
              <w:rPr>
                <w:lang w:val="en-US"/>
              </w:rPr>
            </w:pPr>
          </w:p>
        </w:tc>
        <w:tc>
          <w:tcPr>
            <w:tcW w:w="0" w:type="auto"/>
          </w:tcPr>
          <w:p w14:paraId="1302BF28" w14:textId="77777777" w:rsidR="0007198E" w:rsidRPr="00E4561A" w:rsidRDefault="0007198E" w:rsidP="00C34D7A">
            <w:pPr>
              <w:rPr>
                <w:lang w:val="en-US"/>
              </w:rPr>
            </w:pPr>
          </w:p>
        </w:tc>
        <w:tc>
          <w:tcPr>
            <w:tcW w:w="0" w:type="auto"/>
          </w:tcPr>
          <w:p w14:paraId="594C640C" w14:textId="09761B52" w:rsidR="0007198E" w:rsidRPr="00E4561A" w:rsidRDefault="0007198E" w:rsidP="00C34D7A">
            <w:pPr>
              <w:rPr>
                <w:lang w:val="en-US"/>
              </w:rPr>
            </w:pPr>
          </w:p>
        </w:tc>
      </w:tr>
      <w:tr w:rsidR="0007198E" w:rsidRPr="00E4561A" w14:paraId="3DBE5A5A" w14:textId="77777777" w:rsidTr="0007198E">
        <w:trPr>
          <w:cantSplit/>
        </w:trPr>
        <w:tc>
          <w:tcPr>
            <w:tcW w:w="0" w:type="auto"/>
          </w:tcPr>
          <w:p w14:paraId="3E90BD65" w14:textId="77777777" w:rsidR="0007198E" w:rsidRPr="00E4561A" w:rsidRDefault="0007198E" w:rsidP="00C34D7A">
            <w:pPr>
              <w:rPr>
                <w:lang w:val="en-US"/>
              </w:rPr>
            </w:pPr>
            <w:r w:rsidRPr="00E4561A">
              <w:rPr>
                <w:lang w:val="en-US"/>
              </w:rPr>
              <w:t>p. Concentration</w:t>
            </w:r>
          </w:p>
        </w:tc>
        <w:tc>
          <w:tcPr>
            <w:tcW w:w="0" w:type="auto"/>
          </w:tcPr>
          <w:p w14:paraId="51BE8FBA" w14:textId="77777777" w:rsidR="0007198E" w:rsidRPr="00E4561A" w:rsidRDefault="0007198E" w:rsidP="00C34D7A">
            <w:pPr>
              <w:rPr>
                <w:lang w:val="en-US"/>
              </w:rPr>
            </w:pPr>
          </w:p>
        </w:tc>
        <w:tc>
          <w:tcPr>
            <w:tcW w:w="0" w:type="auto"/>
          </w:tcPr>
          <w:p w14:paraId="169CA9B7" w14:textId="77777777" w:rsidR="0007198E" w:rsidRPr="00E4561A" w:rsidRDefault="0007198E" w:rsidP="00C34D7A">
            <w:pPr>
              <w:rPr>
                <w:lang w:val="en-US"/>
              </w:rPr>
            </w:pPr>
          </w:p>
        </w:tc>
        <w:tc>
          <w:tcPr>
            <w:tcW w:w="0" w:type="auto"/>
          </w:tcPr>
          <w:p w14:paraId="13278E7A" w14:textId="77777777" w:rsidR="0007198E" w:rsidRPr="00E4561A" w:rsidRDefault="0007198E" w:rsidP="00C34D7A">
            <w:pPr>
              <w:rPr>
                <w:lang w:val="en-US"/>
              </w:rPr>
            </w:pPr>
          </w:p>
        </w:tc>
        <w:tc>
          <w:tcPr>
            <w:tcW w:w="0" w:type="auto"/>
          </w:tcPr>
          <w:p w14:paraId="2C6EBF66" w14:textId="77777777" w:rsidR="0007198E" w:rsidRPr="00E4561A" w:rsidRDefault="0007198E" w:rsidP="00C34D7A">
            <w:pPr>
              <w:rPr>
                <w:lang w:val="en-US"/>
              </w:rPr>
            </w:pPr>
          </w:p>
        </w:tc>
        <w:tc>
          <w:tcPr>
            <w:tcW w:w="0" w:type="auto"/>
          </w:tcPr>
          <w:p w14:paraId="6F918C40" w14:textId="6B6C1501" w:rsidR="0007198E" w:rsidRPr="00E4561A" w:rsidRDefault="0007198E" w:rsidP="00C34D7A">
            <w:pPr>
              <w:rPr>
                <w:lang w:val="en-US"/>
              </w:rPr>
            </w:pPr>
          </w:p>
        </w:tc>
      </w:tr>
      <w:tr w:rsidR="0007198E" w:rsidRPr="00E4561A" w14:paraId="4C571AD5" w14:textId="77777777" w:rsidTr="0007198E">
        <w:trPr>
          <w:cantSplit/>
        </w:trPr>
        <w:tc>
          <w:tcPr>
            <w:tcW w:w="0" w:type="auto"/>
          </w:tcPr>
          <w:p w14:paraId="4A9D0623" w14:textId="77777777" w:rsidR="0007198E" w:rsidRPr="00E4561A" w:rsidRDefault="0007198E" w:rsidP="00C34D7A">
            <w:pPr>
              <w:rPr>
                <w:lang w:val="en-US"/>
              </w:rPr>
            </w:pPr>
            <w:r w:rsidRPr="00E4561A">
              <w:rPr>
                <w:lang w:val="en-US"/>
              </w:rPr>
              <w:t>q. Environmental (sectoral and macro risks)</w:t>
            </w:r>
          </w:p>
        </w:tc>
        <w:tc>
          <w:tcPr>
            <w:tcW w:w="0" w:type="auto"/>
          </w:tcPr>
          <w:p w14:paraId="05014595" w14:textId="77777777" w:rsidR="0007198E" w:rsidRPr="00E4561A" w:rsidRDefault="0007198E" w:rsidP="00C34D7A">
            <w:pPr>
              <w:rPr>
                <w:lang w:val="en-US"/>
              </w:rPr>
            </w:pPr>
          </w:p>
        </w:tc>
        <w:tc>
          <w:tcPr>
            <w:tcW w:w="0" w:type="auto"/>
          </w:tcPr>
          <w:p w14:paraId="1CD728F1" w14:textId="77777777" w:rsidR="0007198E" w:rsidRPr="00E4561A" w:rsidRDefault="0007198E" w:rsidP="00C34D7A">
            <w:pPr>
              <w:rPr>
                <w:lang w:val="en-US"/>
              </w:rPr>
            </w:pPr>
          </w:p>
        </w:tc>
        <w:tc>
          <w:tcPr>
            <w:tcW w:w="0" w:type="auto"/>
          </w:tcPr>
          <w:p w14:paraId="054A67CB" w14:textId="77777777" w:rsidR="0007198E" w:rsidRPr="00E4561A" w:rsidRDefault="0007198E" w:rsidP="00C34D7A">
            <w:pPr>
              <w:rPr>
                <w:lang w:val="en-US"/>
              </w:rPr>
            </w:pPr>
          </w:p>
        </w:tc>
        <w:tc>
          <w:tcPr>
            <w:tcW w:w="0" w:type="auto"/>
          </w:tcPr>
          <w:p w14:paraId="485EF461" w14:textId="77777777" w:rsidR="0007198E" w:rsidRPr="00E4561A" w:rsidRDefault="0007198E" w:rsidP="00C34D7A">
            <w:pPr>
              <w:rPr>
                <w:lang w:val="en-US"/>
              </w:rPr>
            </w:pPr>
          </w:p>
        </w:tc>
        <w:tc>
          <w:tcPr>
            <w:tcW w:w="0" w:type="auto"/>
          </w:tcPr>
          <w:p w14:paraId="127C79BE" w14:textId="2FB18598" w:rsidR="0007198E" w:rsidRPr="00E4561A" w:rsidRDefault="0007198E" w:rsidP="00C34D7A">
            <w:pPr>
              <w:rPr>
                <w:lang w:val="en-US"/>
              </w:rPr>
            </w:pPr>
          </w:p>
        </w:tc>
      </w:tr>
      <w:tr w:rsidR="0007198E" w:rsidRPr="00E4561A" w14:paraId="08D68001" w14:textId="77777777" w:rsidTr="004A1997">
        <w:trPr>
          <w:cantSplit/>
        </w:trPr>
        <w:tc>
          <w:tcPr>
            <w:tcW w:w="0" w:type="auto"/>
          </w:tcPr>
          <w:p w14:paraId="44AD28AF" w14:textId="77777777" w:rsidR="0007198E" w:rsidRPr="00E4561A" w:rsidRDefault="0007198E" w:rsidP="00C34D7A">
            <w:pPr>
              <w:rPr>
                <w:lang w:val="en-US"/>
              </w:rPr>
            </w:pPr>
            <w:r w:rsidRPr="00E4561A">
              <w:rPr>
                <w:lang w:val="en-US"/>
              </w:rPr>
              <w:t>r. Strategic</w:t>
            </w:r>
          </w:p>
        </w:tc>
        <w:tc>
          <w:tcPr>
            <w:tcW w:w="0" w:type="auto"/>
          </w:tcPr>
          <w:p w14:paraId="41FE8A1B" w14:textId="77777777" w:rsidR="0007198E" w:rsidRPr="00E4561A" w:rsidRDefault="0007198E" w:rsidP="00C34D7A">
            <w:pPr>
              <w:rPr>
                <w:lang w:val="en-US"/>
              </w:rPr>
            </w:pPr>
          </w:p>
        </w:tc>
        <w:tc>
          <w:tcPr>
            <w:tcW w:w="0" w:type="auto"/>
            <w:tcBorders>
              <w:bottom w:val="single" w:sz="4" w:space="0" w:color="auto"/>
            </w:tcBorders>
          </w:tcPr>
          <w:p w14:paraId="5D05010D" w14:textId="77777777" w:rsidR="0007198E" w:rsidRPr="00E4561A" w:rsidRDefault="0007198E" w:rsidP="00C34D7A">
            <w:pPr>
              <w:rPr>
                <w:lang w:val="en-US"/>
              </w:rPr>
            </w:pPr>
          </w:p>
        </w:tc>
        <w:tc>
          <w:tcPr>
            <w:tcW w:w="0" w:type="auto"/>
            <w:tcBorders>
              <w:bottom w:val="single" w:sz="4" w:space="0" w:color="auto"/>
            </w:tcBorders>
          </w:tcPr>
          <w:p w14:paraId="2406485C" w14:textId="77777777" w:rsidR="0007198E" w:rsidRPr="00E4561A" w:rsidRDefault="0007198E" w:rsidP="00C34D7A">
            <w:pPr>
              <w:rPr>
                <w:lang w:val="en-US"/>
              </w:rPr>
            </w:pPr>
          </w:p>
        </w:tc>
        <w:tc>
          <w:tcPr>
            <w:tcW w:w="0" w:type="auto"/>
            <w:tcBorders>
              <w:bottom w:val="single" w:sz="4" w:space="0" w:color="auto"/>
            </w:tcBorders>
          </w:tcPr>
          <w:p w14:paraId="7FCD8042" w14:textId="77777777" w:rsidR="0007198E" w:rsidRPr="00E4561A" w:rsidRDefault="0007198E" w:rsidP="00C34D7A">
            <w:pPr>
              <w:rPr>
                <w:lang w:val="en-US"/>
              </w:rPr>
            </w:pPr>
          </w:p>
        </w:tc>
        <w:tc>
          <w:tcPr>
            <w:tcW w:w="0" w:type="auto"/>
            <w:tcBorders>
              <w:bottom w:val="single" w:sz="4" w:space="0" w:color="auto"/>
            </w:tcBorders>
          </w:tcPr>
          <w:p w14:paraId="2012B5D5" w14:textId="7DD2171C" w:rsidR="0007198E" w:rsidRPr="00E4561A" w:rsidRDefault="0007198E" w:rsidP="00C34D7A">
            <w:pPr>
              <w:rPr>
                <w:lang w:val="en-US"/>
              </w:rPr>
            </w:pPr>
          </w:p>
        </w:tc>
      </w:tr>
      <w:tr w:rsidR="0007198E" w:rsidRPr="00E4561A" w14:paraId="493156E5" w14:textId="77777777" w:rsidTr="004A1997">
        <w:trPr>
          <w:cantSplit/>
        </w:trPr>
        <w:tc>
          <w:tcPr>
            <w:tcW w:w="0" w:type="auto"/>
          </w:tcPr>
          <w:p w14:paraId="27F94EC0" w14:textId="77777777" w:rsidR="0007198E" w:rsidRPr="00E4561A" w:rsidRDefault="0007198E" w:rsidP="00C34D7A">
            <w:pPr>
              <w:rPr>
                <w:lang w:val="en-US"/>
              </w:rPr>
            </w:pPr>
            <w:r w:rsidRPr="00E4561A">
              <w:rPr>
                <w:lang w:val="en-US"/>
              </w:rPr>
              <w:t>s. Other categories (explain)</w:t>
            </w:r>
          </w:p>
        </w:tc>
        <w:tc>
          <w:tcPr>
            <w:tcW w:w="0" w:type="auto"/>
          </w:tcPr>
          <w:p w14:paraId="224EF1EB" w14:textId="77777777" w:rsidR="0007198E" w:rsidRPr="00E4561A" w:rsidRDefault="0007198E" w:rsidP="00C34D7A">
            <w:pPr>
              <w:rPr>
                <w:lang w:val="en-US"/>
              </w:rPr>
            </w:pPr>
          </w:p>
        </w:tc>
        <w:tc>
          <w:tcPr>
            <w:tcW w:w="0" w:type="auto"/>
            <w:shd w:val="clear" w:color="auto" w:fill="auto"/>
          </w:tcPr>
          <w:p w14:paraId="49A399DD" w14:textId="77777777" w:rsidR="0007198E" w:rsidRPr="00E4561A" w:rsidRDefault="0007198E" w:rsidP="00C34D7A">
            <w:pPr>
              <w:rPr>
                <w:lang w:val="en-US"/>
              </w:rPr>
            </w:pPr>
          </w:p>
        </w:tc>
        <w:tc>
          <w:tcPr>
            <w:tcW w:w="0" w:type="auto"/>
            <w:shd w:val="clear" w:color="auto" w:fill="auto"/>
          </w:tcPr>
          <w:p w14:paraId="245296CB" w14:textId="77777777" w:rsidR="0007198E" w:rsidRPr="00E4561A" w:rsidRDefault="0007198E" w:rsidP="00C34D7A">
            <w:pPr>
              <w:rPr>
                <w:lang w:val="en-US"/>
              </w:rPr>
            </w:pPr>
          </w:p>
        </w:tc>
        <w:tc>
          <w:tcPr>
            <w:tcW w:w="0" w:type="auto"/>
            <w:shd w:val="clear" w:color="auto" w:fill="auto"/>
          </w:tcPr>
          <w:p w14:paraId="68160A75" w14:textId="77777777" w:rsidR="0007198E" w:rsidRPr="00E4561A" w:rsidRDefault="0007198E" w:rsidP="00C34D7A">
            <w:pPr>
              <w:rPr>
                <w:lang w:val="en-US"/>
              </w:rPr>
            </w:pPr>
          </w:p>
        </w:tc>
        <w:tc>
          <w:tcPr>
            <w:tcW w:w="0" w:type="auto"/>
            <w:shd w:val="clear" w:color="auto" w:fill="auto"/>
          </w:tcPr>
          <w:p w14:paraId="0F6FA59E" w14:textId="09BE642F" w:rsidR="0007198E" w:rsidRPr="00E4561A" w:rsidRDefault="0007198E" w:rsidP="00C34D7A">
            <w:pPr>
              <w:rPr>
                <w:lang w:val="en-US"/>
              </w:rPr>
            </w:pPr>
          </w:p>
        </w:tc>
      </w:tr>
    </w:tbl>
    <w:p w14:paraId="04DF6763" w14:textId="48F779F4" w:rsidR="00656A36" w:rsidRDefault="00656A36" w:rsidP="00656A36">
      <w:pPr>
        <w:rPr>
          <w:lang w:val="en-US"/>
        </w:rPr>
      </w:pPr>
    </w:p>
    <w:p w14:paraId="19EFE6A6" w14:textId="3E65B1EF" w:rsidR="00B3157B" w:rsidRPr="00E4561A" w:rsidRDefault="00B3157B" w:rsidP="00B3157B">
      <w:pPr>
        <w:rPr>
          <w:lang w:val="en-US"/>
        </w:rPr>
      </w:pPr>
      <w:r>
        <w:rPr>
          <w:lang w:val="en-US"/>
        </w:rPr>
        <w:t>[Attach a comment box to row s, columns 1 to 4 in combination.]</w:t>
      </w:r>
    </w:p>
    <w:p w14:paraId="24B3D290" w14:textId="77777777" w:rsidR="00656A36" w:rsidRPr="00E4561A" w:rsidRDefault="00656A36" w:rsidP="00656A36">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21A1A44C" w14:textId="77777777" w:rsidR="00656A36" w:rsidRPr="00E4561A" w:rsidRDefault="00656A36" w:rsidP="00656A36">
      <w:pPr>
        <w:pBdr>
          <w:top w:val="single" w:sz="4" w:space="1" w:color="auto"/>
          <w:left w:val="single" w:sz="4" w:space="4" w:color="auto"/>
          <w:bottom w:val="single" w:sz="4" w:space="1" w:color="auto"/>
          <w:right w:val="single" w:sz="4" w:space="4" w:color="auto"/>
        </w:pBdr>
        <w:rPr>
          <w:lang w:val="en-US"/>
        </w:rPr>
      </w:pPr>
    </w:p>
    <w:p w14:paraId="2D349489" w14:textId="77777777" w:rsidR="00CF5AF8" w:rsidRPr="00E4561A" w:rsidRDefault="00CF5AF8" w:rsidP="00CF5AF8">
      <w:pPr>
        <w:rPr>
          <w:lang w:val="en-US"/>
        </w:rPr>
      </w:pPr>
    </w:p>
    <w:p w14:paraId="5533241C" w14:textId="333A76F3" w:rsidR="00CF5AF8" w:rsidRPr="00E4561A" w:rsidRDefault="00CF5AF8" w:rsidP="00CF5AF8">
      <w:pPr>
        <w:pStyle w:val="ListParagraph"/>
        <w:numPr>
          <w:ilvl w:val="0"/>
          <w:numId w:val="1"/>
        </w:numPr>
        <w:rPr>
          <w:lang w:val="en-US"/>
        </w:rPr>
      </w:pPr>
      <w:r w:rsidRPr="00E4561A">
        <w:rPr>
          <w:lang w:val="en-US"/>
        </w:rPr>
        <w:t xml:space="preserve">To what extent has YOUR AUTHORITY progressed in revising the FHSIs it uses to take account of </w:t>
      </w:r>
      <w:r w:rsidR="00330F94" w:rsidRPr="00E4561A">
        <w:rPr>
          <w:lang w:val="en-US"/>
        </w:rPr>
        <w:t xml:space="preserve">anticipated </w:t>
      </w:r>
      <w:r w:rsidRPr="00E4561A">
        <w:rPr>
          <w:lang w:val="en-US"/>
        </w:rPr>
        <w:t xml:space="preserve">changes </w:t>
      </w:r>
      <w:r w:rsidR="00E200B2" w:rsidRPr="00E4561A">
        <w:rPr>
          <w:lang w:val="en-US"/>
        </w:rPr>
        <w:t xml:space="preserve">in financial reporting and regulatory requirements </w:t>
      </w:r>
      <w:r w:rsidRPr="00E4561A">
        <w:rPr>
          <w:lang w:val="en-US"/>
        </w:rPr>
        <w:t>related to IFRS 9 and IFRS 17?</w:t>
      </w:r>
    </w:p>
    <w:tbl>
      <w:tblPr>
        <w:tblStyle w:val="TableGrid"/>
        <w:tblW w:w="0" w:type="auto"/>
        <w:tblLook w:val="04A0" w:firstRow="1" w:lastRow="0" w:firstColumn="1" w:lastColumn="0" w:noHBand="0" w:noVBand="1"/>
      </w:tblPr>
      <w:tblGrid>
        <w:gridCol w:w="1594"/>
        <w:gridCol w:w="1151"/>
        <w:gridCol w:w="1274"/>
        <w:gridCol w:w="1155"/>
        <w:gridCol w:w="1299"/>
        <w:gridCol w:w="1273"/>
        <w:gridCol w:w="1604"/>
      </w:tblGrid>
      <w:tr w:rsidR="00E200B2" w:rsidRPr="00E4561A" w14:paraId="0FF65D0A" w14:textId="2B4DD58B" w:rsidTr="00E200B2">
        <w:trPr>
          <w:cantSplit/>
          <w:tblHeader/>
        </w:trPr>
        <w:tc>
          <w:tcPr>
            <w:tcW w:w="0" w:type="auto"/>
          </w:tcPr>
          <w:p w14:paraId="25FD25EF" w14:textId="77777777" w:rsidR="00E200B2" w:rsidRPr="00E4561A" w:rsidRDefault="00E200B2" w:rsidP="002F0B9A">
            <w:pPr>
              <w:rPr>
                <w:lang w:val="en-US"/>
              </w:rPr>
            </w:pPr>
          </w:p>
        </w:tc>
        <w:tc>
          <w:tcPr>
            <w:tcW w:w="0" w:type="auto"/>
          </w:tcPr>
          <w:p w14:paraId="7BA4FA8B" w14:textId="124C2144" w:rsidR="00E200B2" w:rsidRPr="00E4561A" w:rsidRDefault="00E200B2" w:rsidP="002F0B9A">
            <w:pPr>
              <w:rPr>
                <w:lang w:val="en-US"/>
              </w:rPr>
            </w:pPr>
            <w:r w:rsidRPr="00E4561A">
              <w:rPr>
                <w:lang w:val="en-US"/>
              </w:rPr>
              <w:t>1. Revisions were needed and have already been made</w:t>
            </w:r>
          </w:p>
        </w:tc>
        <w:tc>
          <w:tcPr>
            <w:tcW w:w="0" w:type="auto"/>
          </w:tcPr>
          <w:p w14:paraId="032C9399" w14:textId="3E8D4D77" w:rsidR="00E200B2" w:rsidRPr="00E4561A" w:rsidRDefault="00E200B2" w:rsidP="002F0B9A">
            <w:pPr>
              <w:rPr>
                <w:lang w:val="en-US"/>
              </w:rPr>
            </w:pPr>
            <w:r w:rsidRPr="00E4561A">
              <w:rPr>
                <w:lang w:val="en-US"/>
              </w:rPr>
              <w:t>2. No revisions were considered necessary</w:t>
            </w:r>
          </w:p>
        </w:tc>
        <w:tc>
          <w:tcPr>
            <w:tcW w:w="0" w:type="auto"/>
          </w:tcPr>
          <w:p w14:paraId="6026F3AD" w14:textId="3437835E" w:rsidR="00E200B2" w:rsidRPr="00E4561A" w:rsidRDefault="00E200B2" w:rsidP="002F0B9A">
            <w:pPr>
              <w:rPr>
                <w:lang w:val="en-US"/>
              </w:rPr>
            </w:pPr>
            <w:r w:rsidRPr="00E4561A">
              <w:rPr>
                <w:lang w:val="en-US"/>
              </w:rPr>
              <w:t>3. Revisions will be needed, but have not yet be</w:t>
            </w:r>
            <w:r w:rsidR="009727EA" w:rsidRPr="00E4561A">
              <w:rPr>
                <w:lang w:val="en-US"/>
              </w:rPr>
              <w:t>en</w:t>
            </w:r>
            <w:r w:rsidRPr="00E4561A">
              <w:rPr>
                <w:lang w:val="en-US"/>
              </w:rPr>
              <w:t xml:space="preserve"> made</w:t>
            </w:r>
          </w:p>
        </w:tc>
        <w:tc>
          <w:tcPr>
            <w:tcW w:w="0" w:type="auto"/>
          </w:tcPr>
          <w:p w14:paraId="515F1C4D" w14:textId="260822B1" w:rsidR="00E200B2" w:rsidRPr="00E4561A" w:rsidRDefault="00E200B2" w:rsidP="002F0B9A">
            <w:pPr>
              <w:rPr>
                <w:lang w:val="en-US"/>
              </w:rPr>
            </w:pPr>
            <w:r w:rsidRPr="00E4561A">
              <w:rPr>
                <w:lang w:val="en-US"/>
              </w:rPr>
              <w:t>4. The need for revisions has not yet been considered</w:t>
            </w:r>
          </w:p>
        </w:tc>
        <w:tc>
          <w:tcPr>
            <w:tcW w:w="0" w:type="auto"/>
          </w:tcPr>
          <w:p w14:paraId="48CD8865" w14:textId="77777777" w:rsidR="00E200B2" w:rsidRPr="00E4561A" w:rsidRDefault="00E200B2" w:rsidP="002F0B9A">
            <w:pPr>
              <w:rPr>
                <w:lang w:val="en-US"/>
              </w:rPr>
            </w:pPr>
            <w:r w:rsidRPr="00E4561A">
              <w:rPr>
                <w:lang w:val="en-US"/>
              </w:rPr>
              <w:t>5. Not applicable, because this category is not used</w:t>
            </w:r>
          </w:p>
        </w:tc>
        <w:tc>
          <w:tcPr>
            <w:tcW w:w="0" w:type="auto"/>
          </w:tcPr>
          <w:p w14:paraId="6405F602" w14:textId="28F0807C" w:rsidR="00E200B2" w:rsidRPr="00E4561A" w:rsidRDefault="00E200B2" w:rsidP="002F0B9A">
            <w:pPr>
              <w:rPr>
                <w:lang w:val="en-US"/>
              </w:rPr>
            </w:pPr>
            <w:r w:rsidRPr="00E4561A">
              <w:rPr>
                <w:lang w:val="en-US"/>
              </w:rPr>
              <w:t>6. Not applicable, because IFRS is not used by insurers in YOUR JURISDICTION</w:t>
            </w:r>
          </w:p>
        </w:tc>
      </w:tr>
      <w:tr w:rsidR="00E200B2" w:rsidRPr="00E4561A" w14:paraId="72ADAF9E" w14:textId="53BB93A0" w:rsidTr="00E200B2">
        <w:trPr>
          <w:cantSplit/>
        </w:trPr>
        <w:tc>
          <w:tcPr>
            <w:tcW w:w="0" w:type="auto"/>
          </w:tcPr>
          <w:p w14:paraId="795C1402" w14:textId="77777777" w:rsidR="00E200B2" w:rsidRPr="00E4561A" w:rsidRDefault="00E200B2" w:rsidP="002F0B9A">
            <w:pPr>
              <w:rPr>
                <w:lang w:val="en-US"/>
              </w:rPr>
            </w:pPr>
            <w:r w:rsidRPr="00E4561A">
              <w:rPr>
                <w:lang w:val="en-US"/>
              </w:rPr>
              <w:t>a. Capital</w:t>
            </w:r>
          </w:p>
        </w:tc>
        <w:tc>
          <w:tcPr>
            <w:tcW w:w="0" w:type="auto"/>
          </w:tcPr>
          <w:p w14:paraId="5C788696" w14:textId="77777777" w:rsidR="00E200B2" w:rsidRPr="00E4561A" w:rsidRDefault="00E200B2" w:rsidP="002F0B9A">
            <w:pPr>
              <w:rPr>
                <w:lang w:val="en-US"/>
              </w:rPr>
            </w:pPr>
          </w:p>
        </w:tc>
        <w:tc>
          <w:tcPr>
            <w:tcW w:w="0" w:type="auto"/>
          </w:tcPr>
          <w:p w14:paraId="16D01E0F" w14:textId="77777777" w:rsidR="00E200B2" w:rsidRPr="00E4561A" w:rsidRDefault="00E200B2" w:rsidP="002F0B9A">
            <w:pPr>
              <w:rPr>
                <w:lang w:val="en-US"/>
              </w:rPr>
            </w:pPr>
          </w:p>
        </w:tc>
        <w:tc>
          <w:tcPr>
            <w:tcW w:w="0" w:type="auto"/>
          </w:tcPr>
          <w:p w14:paraId="491DD8B3" w14:textId="77777777" w:rsidR="00E200B2" w:rsidRPr="00E4561A" w:rsidRDefault="00E200B2" w:rsidP="002F0B9A">
            <w:pPr>
              <w:rPr>
                <w:lang w:val="en-US"/>
              </w:rPr>
            </w:pPr>
          </w:p>
        </w:tc>
        <w:tc>
          <w:tcPr>
            <w:tcW w:w="0" w:type="auto"/>
          </w:tcPr>
          <w:p w14:paraId="190F2E29" w14:textId="77777777" w:rsidR="00E200B2" w:rsidRPr="00E4561A" w:rsidRDefault="00E200B2" w:rsidP="002F0B9A">
            <w:pPr>
              <w:rPr>
                <w:lang w:val="en-US"/>
              </w:rPr>
            </w:pPr>
          </w:p>
        </w:tc>
        <w:tc>
          <w:tcPr>
            <w:tcW w:w="0" w:type="auto"/>
          </w:tcPr>
          <w:p w14:paraId="766A9A48" w14:textId="77777777" w:rsidR="00E200B2" w:rsidRPr="00E4561A" w:rsidRDefault="00E200B2" w:rsidP="002F0B9A">
            <w:pPr>
              <w:rPr>
                <w:lang w:val="en-US"/>
              </w:rPr>
            </w:pPr>
          </w:p>
        </w:tc>
        <w:tc>
          <w:tcPr>
            <w:tcW w:w="0" w:type="auto"/>
          </w:tcPr>
          <w:p w14:paraId="5E1B465A" w14:textId="77777777" w:rsidR="00E200B2" w:rsidRPr="00E4561A" w:rsidRDefault="00E200B2" w:rsidP="002F0B9A">
            <w:pPr>
              <w:rPr>
                <w:lang w:val="en-US"/>
              </w:rPr>
            </w:pPr>
          </w:p>
        </w:tc>
      </w:tr>
      <w:tr w:rsidR="00E200B2" w:rsidRPr="00E4561A" w14:paraId="34633329" w14:textId="5766D3BE" w:rsidTr="00E200B2">
        <w:trPr>
          <w:cantSplit/>
        </w:trPr>
        <w:tc>
          <w:tcPr>
            <w:tcW w:w="0" w:type="auto"/>
          </w:tcPr>
          <w:p w14:paraId="0C373D28" w14:textId="77777777" w:rsidR="00E200B2" w:rsidRPr="00E4561A" w:rsidRDefault="00E200B2" w:rsidP="002F0B9A">
            <w:pPr>
              <w:rPr>
                <w:lang w:val="en-US"/>
              </w:rPr>
            </w:pPr>
            <w:r w:rsidRPr="00E4561A">
              <w:rPr>
                <w:lang w:val="en-US"/>
              </w:rPr>
              <w:t>b. Assets</w:t>
            </w:r>
          </w:p>
        </w:tc>
        <w:tc>
          <w:tcPr>
            <w:tcW w:w="0" w:type="auto"/>
          </w:tcPr>
          <w:p w14:paraId="3E31EBA4" w14:textId="77777777" w:rsidR="00E200B2" w:rsidRPr="00E4561A" w:rsidRDefault="00E200B2" w:rsidP="002F0B9A">
            <w:pPr>
              <w:rPr>
                <w:lang w:val="en-US"/>
              </w:rPr>
            </w:pPr>
          </w:p>
        </w:tc>
        <w:tc>
          <w:tcPr>
            <w:tcW w:w="0" w:type="auto"/>
          </w:tcPr>
          <w:p w14:paraId="1C29D0B1" w14:textId="77777777" w:rsidR="00E200B2" w:rsidRPr="00E4561A" w:rsidRDefault="00E200B2" w:rsidP="002F0B9A">
            <w:pPr>
              <w:rPr>
                <w:lang w:val="en-US"/>
              </w:rPr>
            </w:pPr>
          </w:p>
        </w:tc>
        <w:tc>
          <w:tcPr>
            <w:tcW w:w="0" w:type="auto"/>
          </w:tcPr>
          <w:p w14:paraId="0B37CF2D" w14:textId="77777777" w:rsidR="00E200B2" w:rsidRPr="00E4561A" w:rsidRDefault="00E200B2" w:rsidP="002F0B9A">
            <w:pPr>
              <w:rPr>
                <w:lang w:val="en-US"/>
              </w:rPr>
            </w:pPr>
          </w:p>
        </w:tc>
        <w:tc>
          <w:tcPr>
            <w:tcW w:w="0" w:type="auto"/>
          </w:tcPr>
          <w:p w14:paraId="77139FA6" w14:textId="77777777" w:rsidR="00E200B2" w:rsidRPr="00E4561A" w:rsidRDefault="00E200B2" w:rsidP="002F0B9A">
            <w:pPr>
              <w:rPr>
                <w:lang w:val="en-US"/>
              </w:rPr>
            </w:pPr>
          </w:p>
        </w:tc>
        <w:tc>
          <w:tcPr>
            <w:tcW w:w="0" w:type="auto"/>
          </w:tcPr>
          <w:p w14:paraId="46E0AD3F" w14:textId="77777777" w:rsidR="00E200B2" w:rsidRPr="00E4561A" w:rsidRDefault="00E200B2" w:rsidP="002F0B9A">
            <w:pPr>
              <w:rPr>
                <w:lang w:val="en-US"/>
              </w:rPr>
            </w:pPr>
          </w:p>
        </w:tc>
        <w:tc>
          <w:tcPr>
            <w:tcW w:w="0" w:type="auto"/>
          </w:tcPr>
          <w:p w14:paraId="1ED61331" w14:textId="77777777" w:rsidR="00E200B2" w:rsidRPr="00E4561A" w:rsidRDefault="00E200B2" w:rsidP="002F0B9A">
            <w:pPr>
              <w:rPr>
                <w:lang w:val="en-US"/>
              </w:rPr>
            </w:pPr>
          </w:p>
        </w:tc>
      </w:tr>
      <w:tr w:rsidR="00E200B2" w:rsidRPr="00E4561A" w14:paraId="4BB5A7E6" w14:textId="15AAF93F" w:rsidTr="00E200B2">
        <w:trPr>
          <w:cantSplit/>
        </w:trPr>
        <w:tc>
          <w:tcPr>
            <w:tcW w:w="0" w:type="auto"/>
          </w:tcPr>
          <w:p w14:paraId="5CAE8D99" w14:textId="77777777" w:rsidR="00E200B2" w:rsidRPr="00E4561A" w:rsidRDefault="00E200B2" w:rsidP="002F0B9A">
            <w:pPr>
              <w:rPr>
                <w:lang w:val="en-US"/>
              </w:rPr>
            </w:pPr>
            <w:r w:rsidRPr="00E4561A">
              <w:rPr>
                <w:lang w:val="en-US"/>
              </w:rPr>
              <w:t>c. Reinsurance</w:t>
            </w:r>
          </w:p>
        </w:tc>
        <w:tc>
          <w:tcPr>
            <w:tcW w:w="0" w:type="auto"/>
          </w:tcPr>
          <w:p w14:paraId="2F7B2164" w14:textId="77777777" w:rsidR="00E200B2" w:rsidRPr="00E4561A" w:rsidRDefault="00E200B2" w:rsidP="002F0B9A">
            <w:pPr>
              <w:rPr>
                <w:lang w:val="en-US"/>
              </w:rPr>
            </w:pPr>
          </w:p>
        </w:tc>
        <w:tc>
          <w:tcPr>
            <w:tcW w:w="0" w:type="auto"/>
          </w:tcPr>
          <w:p w14:paraId="21BCC801" w14:textId="77777777" w:rsidR="00E200B2" w:rsidRPr="00E4561A" w:rsidRDefault="00E200B2" w:rsidP="002F0B9A">
            <w:pPr>
              <w:rPr>
                <w:lang w:val="en-US"/>
              </w:rPr>
            </w:pPr>
          </w:p>
        </w:tc>
        <w:tc>
          <w:tcPr>
            <w:tcW w:w="0" w:type="auto"/>
          </w:tcPr>
          <w:p w14:paraId="62519D90" w14:textId="77777777" w:rsidR="00E200B2" w:rsidRPr="00E4561A" w:rsidRDefault="00E200B2" w:rsidP="002F0B9A">
            <w:pPr>
              <w:rPr>
                <w:lang w:val="en-US"/>
              </w:rPr>
            </w:pPr>
          </w:p>
        </w:tc>
        <w:tc>
          <w:tcPr>
            <w:tcW w:w="0" w:type="auto"/>
          </w:tcPr>
          <w:p w14:paraId="701676ED" w14:textId="77777777" w:rsidR="00E200B2" w:rsidRPr="00E4561A" w:rsidRDefault="00E200B2" w:rsidP="002F0B9A">
            <w:pPr>
              <w:rPr>
                <w:lang w:val="en-US"/>
              </w:rPr>
            </w:pPr>
          </w:p>
        </w:tc>
        <w:tc>
          <w:tcPr>
            <w:tcW w:w="0" w:type="auto"/>
          </w:tcPr>
          <w:p w14:paraId="28DD453B" w14:textId="77777777" w:rsidR="00E200B2" w:rsidRPr="00E4561A" w:rsidRDefault="00E200B2" w:rsidP="002F0B9A">
            <w:pPr>
              <w:rPr>
                <w:lang w:val="en-US"/>
              </w:rPr>
            </w:pPr>
          </w:p>
        </w:tc>
        <w:tc>
          <w:tcPr>
            <w:tcW w:w="0" w:type="auto"/>
          </w:tcPr>
          <w:p w14:paraId="5B28B370" w14:textId="77777777" w:rsidR="00E200B2" w:rsidRPr="00E4561A" w:rsidRDefault="00E200B2" w:rsidP="002F0B9A">
            <w:pPr>
              <w:rPr>
                <w:lang w:val="en-US"/>
              </w:rPr>
            </w:pPr>
          </w:p>
        </w:tc>
      </w:tr>
      <w:tr w:rsidR="00E200B2" w:rsidRPr="00E4561A" w14:paraId="4A44B1F5" w14:textId="4378A974" w:rsidTr="00E200B2">
        <w:trPr>
          <w:cantSplit/>
        </w:trPr>
        <w:tc>
          <w:tcPr>
            <w:tcW w:w="0" w:type="auto"/>
          </w:tcPr>
          <w:p w14:paraId="12F6F6A1" w14:textId="77777777" w:rsidR="00E200B2" w:rsidRPr="00E4561A" w:rsidRDefault="00E200B2" w:rsidP="002F0B9A">
            <w:pPr>
              <w:rPr>
                <w:lang w:val="en-US"/>
              </w:rPr>
            </w:pPr>
            <w:r w:rsidRPr="00E4561A">
              <w:rPr>
                <w:lang w:val="en-US"/>
              </w:rPr>
              <w:t>d. Actuarial</w:t>
            </w:r>
          </w:p>
        </w:tc>
        <w:tc>
          <w:tcPr>
            <w:tcW w:w="0" w:type="auto"/>
          </w:tcPr>
          <w:p w14:paraId="27602A53" w14:textId="77777777" w:rsidR="00E200B2" w:rsidRPr="00E4561A" w:rsidRDefault="00E200B2" w:rsidP="002F0B9A">
            <w:pPr>
              <w:rPr>
                <w:lang w:val="en-US"/>
              </w:rPr>
            </w:pPr>
          </w:p>
        </w:tc>
        <w:tc>
          <w:tcPr>
            <w:tcW w:w="0" w:type="auto"/>
          </w:tcPr>
          <w:p w14:paraId="2F446F98" w14:textId="77777777" w:rsidR="00E200B2" w:rsidRPr="00E4561A" w:rsidRDefault="00E200B2" w:rsidP="002F0B9A">
            <w:pPr>
              <w:rPr>
                <w:lang w:val="en-US"/>
              </w:rPr>
            </w:pPr>
          </w:p>
        </w:tc>
        <w:tc>
          <w:tcPr>
            <w:tcW w:w="0" w:type="auto"/>
          </w:tcPr>
          <w:p w14:paraId="6F79F1F5" w14:textId="77777777" w:rsidR="00E200B2" w:rsidRPr="00E4561A" w:rsidRDefault="00E200B2" w:rsidP="002F0B9A">
            <w:pPr>
              <w:rPr>
                <w:lang w:val="en-US"/>
              </w:rPr>
            </w:pPr>
          </w:p>
        </w:tc>
        <w:tc>
          <w:tcPr>
            <w:tcW w:w="0" w:type="auto"/>
          </w:tcPr>
          <w:p w14:paraId="344438BE" w14:textId="77777777" w:rsidR="00E200B2" w:rsidRPr="00E4561A" w:rsidRDefault="00E200B2" w:rsidP="002F0B9A">
            <w:pPr>
              <w:rPr>
                <w:lang w:val="en-US"/>
              </w:rPr>
            </w:pPr>
          </w:p>
        </w:tc>
        <w:tc>
          <w:tcPr>
            <w:tcW w:w="0" w:type="auto"/>
          </w:tcPr>
          <w:p w14:paraId="3841AADD" w14:textId="77777777" w:rsidR="00E200B2" w:rsidRPr="00E4561A" w:rsidRDefault="00E200B2" w:rsidP="002F0B9A">
            <w:pPr>
              <w:rPr>
                <w:lang w:val="en-US"/>
              </w:rPr>
            </w:pPr>
          </w:p>
        </w:tc>
        <w:tc>
          <w:tcPr>
            <w:tcW w:w="0" w:type="auto"/>
          </w:tcPr>
          <w:p w14:paraId="070991D9" w14:textId="77777777" w:rsidR="00E200B2" w:rsidRPr="00E4561A" w:rsidRDefault="00E200B2" w:rsidP="002F0B9A">
            <w:pPr>
              <w:rPr>
                <w:lang w:val="en-US"/>
              </w:rPr>
            </w:pPr>
          </w:p>
        </w:tc>
      </w:tr>
      <w:tr w:rsidR="00E200B2" w:rsidRPr="00E4561A" w14:paraId="52EC4B60" w14:textId="152CE8FB" w:rsidTr="00E200B2">
        <w:trPr>
          <w:cantSplit/>
        </w:trPr>
        <w:tc>
          <w:tcPr>
            <w:tcW w:w="0" w:type="auto"/>
          </w:tcPr>
          <w:p w14:paraId="486BDD65" w14:textId="77777777" w:rsidR="00E200B2" w:rsidRPr="00E4561A" w:rsidRDefault="00E200B2" w:rsidP="002F0B9A">
            <w:pPr>
              <w:rPr>
                <w:lang w:val="en-US"/>
              </w:rPr>
            </w:pPr>
            <w:r w:rsidRPr="00E4561A">
              <w:rPr>
                <w:lang w:val="en-US"/>
              </w:rPr>
              <w:t>e. Management</w:t>
            </w:r>
          </w:p>
        </w:tc>
        <w:tc>
          <w:tcPr>
            <w:tcW w:w="0" w:type="auto"/>
          </w:tcPr>
          <w:p w14:paraId="6D1939EA" w14:textId="77777777" w:rsidR="00E200B2" w:rsidRPr="00E4561A" w:rsidRDefault="00E200B2" w:rsidP="002F0B9A">
            <w:pPr>
              <w:rPr>
                <w:lang w:val="en-US"/>
              </w:rPr>
            </w:pPr>
          </w:p>
        </w:tc>
        <w:tc>
          <w:tcPr>
            <w:tcW w:w="0" w:type="auto"/>
          </w:tcPr>
          <w:p w14:paraId="7BCFB81F" w14:textId="77777777" w:rsidR="00E200B2" w:rsidRPr="00E4561A" w:rsidRDefault="00E200B2" w:rsidP="002F0B9A">
            <w:pPr>
              <w:rPr>
                <w:lang w:val="en-US"/>
              </w:rPr>
            </w:pPr>
          </w:p>
        </w:tc>
        <w:tc>
          <w:tcPr>
            <w:tcW w:w="0" w:type="auto"/>
          </w:tcPr>
          <w:p w14:paraId="6AD76FAD" w14:textId="77777777" w:rsidR="00E200B2" w:rsidRPr="00E4561A" w:rsidRDefault="00E200B2" w:rsidP="002F0B9A">
            <w:pPr>
              <w:rPr>
                <w:lang w:val="en-US"/>
              </w:rPr>
            </w:pPr>
          </w:p>
        </w:tc>
        <w:tc>
          <w:tcPr>
            <w:tcW w:w="0" w:type="auto"/>
          </w:tcPr>
          <w:p w14:paraId="65E427C5" w14:textId="77777777" w:rsidR="00E200B2" w:rsidRPr="00E4561A" w:rsidRDefault="00E200B2" w:rsidP="002F0B9A">
            <w:pPr>
              <w:rPr>
                <w:lang w:val="en-US"/>
              </w:rPr>
            </w:pPr>
          </w:p>
        </w:tc>
        <w:tc>
          <w:tcPr>
            <w:tcW w:w="0" w:type="auto"/>
          </w:tcPr>
          <w:p w14:paraId="7CD6AE5E" w14:textId="77777777" w:rsidR="00E200B2" w:rsidRPr="00E4561A" w:rsidRDefault="00E200B2" w:rsidP="002F0B9A">
            <w:pPr>
              <w:rPr>
                <w:lang w:val="en-US"/>
              </w:rPr>
            </w:pPr>
          </w:p>
        </w:tc>
        <w:tc>
          <w:tcPr>
            <w:tcW w:w="0" w:type="auto"/>
          </w:tcPr>
          <w:p w14:paraId="76F2B308" w14:textId="77777777" w:rsidR="00E200B2" w:rsidRPr="00E4561A" w:rsidRDefault="00E200B2" w:rsidP="002F0B9A">
            <w:pPr>
              <w:rPr>
                <w:lang w:val="en-US"/>
              </w:rPr>
            </w:pPr>
          </w:p>
        </w:tc>
      </w:tr>
      <w:tr w:rsidR="00E200B2" w:rsidRPr="00E4561A" w14:paraId="503FEF19" w14:textId="57CB2F8B" w:rsidTr="00E200B2">
        <w:trPr>
          <w:cantSplit/>
        </w:trPr>
        <w:tc>
          <w:tcPr>
            <w:tcW w:w="0" w:type="auto"/>
          </w:tcPr>
          <w:p w14:paraId="4E148C33" w14:textId="77777777" w:rsidR="00E200B2" w:rsidRPr="00E4561A" w:rsidRDefault="00E200B2" w:rsidP="002F0B9A">
            <w:pPr>
              <w:rPr>
                <w:lang w:val="en-US"/>
              </w:rPr>
            </w:pPr>
            <w:r w:rsidRPr="00E4561A">
              <w:rPr>
                <w:lang w:val="en-US"/>
              </w:rPr>
              <w:t>f. Earnings</w:t>
            </w:r>
          </w:p>
        </w:tc>
        <w:tc>
          <w:tcPr>
            <w:tcW w:w="0" w:type="auto"/>
          </w:tcPr>
          <w:p w14:paraId="055350B4" w14:textId="77777777" w:rsidR="00E200B2" w:rsidRPr="00E4561A" w:rsidRDefault="00E200B2" w:rsidP="002F0B9A">
            <w:pPr>
              <w:rPr>
                <w:lang w:val="en-US"/>
              </w:rPr>
            </w:pPr>
          </w:p>
        </w:tc>
        <w:tc>
          <w:tcPr>
            <w:tcW w:w="0" w:type="auto"/>
          </w:tcPr>
          <w:p w14:paraId="684BCA80" w14:textId="77777777" w:rsidR="00E200B2" w:rsidRPr="00E4561A" w:rsidRDefault="00E200B2" w:rsidP="002F0B9A">
            <w:pPr>
              <w:rPr>
                <w:lang w:val="en-US"/>
              </w:rPr>
            </w:pPr>
          </w:p>
        </w:tc>
        <w:tc>
          <w:tcPr>
            <w:tcW w:w="0" w:type="auto"/>
          </w:tcPr>
          <w:p w14:paraId="3EA48AC9" w14:textId="77777777" w:rsidR="00E200B2" w:rsidRPr="00E4561A" w:rsidRDefault="00E200B2" w:rsidP="002F0B9A">
            <w:pPr>
              <w:rPr>
                <w:lang w:val="en-US"/>
              </w:rPr>
            </w:pPr>
          </w:p>
        </w:tc>
        <w:tc>
          <w:tcPr>
            <w:tcW w:w="0" w:type="auto"/>
          </w:tcPr>
          <w:p w14:paraId="496D0547" w14:textId="77777777" w:rsidR="00E200B2" w:rsidRPr="00E4561A" w:rsidRDefault="00E200B2" w:rsidP="002F0B9A">
            <w:pPr>
              <w:rPr>
                <w:lang w:val="en-US"/>
              </w:rPr>
            </w:pPr>
          </w:p>
        </w:tc>
        <w:tc>
          <w:tcPr>
            <w:tcW w:w="0" w:type="auto"/>
          </w:tcPr>
          <w:p w14:paraId="767060D6" w14:textId="77777777" w:rsidR="00E200B2" w:rsidRPr="00E4561A" w:rsidRDefault="00E200B2" w:rsidP="002F0B9A">
            <w:pPr>
              <w:rPr>
                <w:lang w:val="en-US"/>
              </w:rPr>
            </w:pPr>
          </w:p>
        </w:tc>
        <w:tc>
          <w:tcPr>
            <w:tcW w:w="0" w:type="auto"/>
          </w:tcPr>
          <w:p w14:paraId="28EBC83B" w14:textId="77777777" w:rsidR="00E200B2" w:rsidRPr="00E4561A" w:rsidRDefault="00E200B2" w:rsidP="002F0B9A">
            <w:pPr>
              <w:rPr>
                <w:lang w:val="en-US"/>
              </w:rPr>
            </w:pPr>
          </w:p>
        </w:tc>
      </w:tr>
      <w:tr w:rsidR="00E200B2" w:rsidRPr="00E4561A" w14:paraId="3FE61989" w14:textId="786D4603" w:rsidTr="00E200B2">
        <w:trPr>
          <w:cantSplit/>
        </w:trPr>
        <w:tc>
          <w:tcPr>
            <w:tcW w:w="0" w:type="auto"/>
          </w:tcPr>
          <w:p w14:paraId="3FC46793" w14:textId="77777777" w:rsidR="00E200B2" w:rsidRPr="00E4561A" w:rsidRDefault="00E200B2" w:rsidP="002F0B9A">
            <w:pPr>
              <w:rPr>
                <w:lang w:val="en-US"/>
              </w:rPr>
            </w:pPr>
            <w:r w:rsidRPr="00E4561A">
              <w:rPr>
                <w:lang w:val="en-US"/>
              </w:rPr>
              <w:t>g. Liquidity</w:t>
            </w:r>
          </w:p>
        </w:tc>
        <w:tc>
          <w:tcPr>
            <w:tcW w:w="0" w:type="auto"/>
          </w:tcPr>
          <w:p w14:paraId="6CC655E8" w14:textId="77777777" w:rsidR="00E200B2" w:rsidRPr="00E4561A" w:rsidRDefault="00E200B2" w:rsidP="002F0B9A">
            <w:pPr>
              <w:rPr>
                <w:lang w:val="en-US"/>
              </w:rPr>
            </w:pPr>
          </w:p>
        </w:tc>
        <w:tc>
          <w:tcPr>
            <w:tcW w:w="0" w:type="auto"/>
          </w:tcPr>
          <w:p w14:paraId="0FDA8784" w14:textId="77777777" w:rsidR="00E200B2" w:rsidRPr="00E4561A" w:rsidRDefault="00E200B2" w:rsidP="002F0B9A">
            <w:pPr>
              <w:rPr>
                <w:lang w:val="en-US"/>
              </w:rPr>
            </w:pPr>
          </w:p>
        </w:tc>
        <w:tc>
          <w:tcPr>
            <w:tcW w:w="0" w:type="auto"/>
          </w:tcPr>
          <w:p w14:paraId="4D8D8B86" w14:textId="77777777" w:rsidR="00E200B2" w:rsidRPr="00E4561A" w:rsidRDefault="00E200B2" w:rsidP="002F0B9A">
            <w:pPr>
              <w:rPr>
                <w:lang w:val="en-US"/>
              </w:rPr>
            </w:pPr>
          </w:p>
        </w:tc>
        <w:tc>
          <w:tcPr>
            <w:tcW w:w="0" w:type="auto"/>
          </w:tcPr>
          <w:p w14:paraId="4A2E72D7" w14:textId="77777777" w:rsidR="00E200B2" w:rsidRPr="00E4561A" w:rsidRDefault="00E200B2" w:rsidP="002F0B9A">
            <w:pPr>
              <w:rPr>
                <w:lang w:val="en-US"/>
              </w:rPr>
            </w:pPr>
          </w:p>
        </w:tc>
        <w:tc>
          <w:tcPr>
            <w:tcW w:w="0" w:type="auto"/>
          </w:tcPr>
          <w:p w14:paraId="72F86FCE" w14:textId="77777777" w:rsidR="00E200B2" w:rsidRPr="00E4561A" w:rsidRDefault="00E200B2" w:rsidP="002F0B9A">
            <w:pPr>
              <w:rPr>
                <w:lang w:val="en-US"/>
              </w:rPr>
            </w:pPr>
          </w:p>
        </w:tc>
        <w:tc>
          <w:tcPr>
            <w:tcW w:w="0" w:type="auto"/>
          </w:tcPr>
          <w:p w14:paraId="1323E557" w14:textId="77777777" w:rsidR="00E200B2" w:rsidRPr="00E4561A" w:rsidRDefault="00E200B2" w:rsidP="002F0B9A">
            <w:pPr>
              <w:rPr>
                <w:lang w:val="en-US"/>
              </w:rPr>
            </w:pPr>
          </w:p>
        </w:tc>
      </w:tr>
      <w:tr w:rsidR="00E200B2" w:rsidRPr="00E4561A" w14:paraId="490BFEE4" w14:textId="63220502" w:rsidTr="00E200B2">
        <w:trPr>
          <w:cantSplit/>
        </w:trPr>
        <w:tc>
          <w:tcPr>
            <w:tcW w:w="0" w:type="auto"/>
          </w:tcPr>
          <w:p w14:paraId="796E8597" w14:textId="77777777" w:rsidR="00E200B2" w:rsidRPr="00E4561A" w:rsidRDefault="00E200B2" w:rsidP="002F0B9A">
            <w:pPr>
              <w:rPr>
                <w:lang w:val="en-US"/>
              </w:rPr>
            </w:pPr>
            <w:r w:rsidRPr="00E4561A">
              <w:rPr>
                <w:lang w:val="en-US"/>
              </w:rPr>
              <w:t>h. Subsidiaries (or Group or Related Parties)</w:t>
            </w:r>
          </w:p>
        </w:tc>
        <w:tc>
          <w:tcPr>
            <w:tcW w:w="0" w:type="auto"/>
          </w:tcPr>
          <w:p w14:paraId="2007F67B" w14:textId="77777777" w:rsidR="00E200B2" w:rsidRPr="00E4561A" w:rsidRDefault="00E200B2" w:rsidP="002F0B9A">
            <w:pPr>
              <w:rPr>
                <w:lang w:val="en-US"/>
              </w:rPr>
            </w:pPr>
          </w:p>
        </w:tc>
        <w:tc>
          <w:tcPr>
            <w:tcW w:w="0" w:type="auto"/>
          </w:tcPr>
          <w:p w14:paraId="6C8793A3" w14:textId="77777777" w:rsidR="00E200B2" w:rsidRPr="00E4561A" w:rsidRDefault="00E200B2" w:rsidP="002F0B9A">
            <w:pPr>
              <w:rPr>
                <w:lang w:val="en-US"/>
              </w:rPr>
            </w:pPr>
          </w:p>
        </w:tc>
        <w:tc>
          <w:tcPr>
            <w:tcW w:w="0" w:type="auto"/>
          </w:tcPr>
          <w:p w14:paraId="2837D4F2" w14:textId="77777777" w:rsidR="00E200B2" w:rsidRPr="00E4561A" w:rsidRDefault="00E200B2" w:rsidP="002F0B9A">
            <w:pPr>
              <w:rPr>
                <w:lang w:val="en-US"/>
              </w:rPr>
            </w:pPr>
          </w:p>
        </w:tc>
        <w:tc>
          <w:tcPr>
            <w:tcW w:w="0" w:type="auto"/>
          </w:tcPr>
          <w:p w14:paraId="00F0FDCB" w14:textId="77777777" w:rsidR="00E200B2" w:rsidRPr="00E4561A" w:rsidRDefault="00E200B2" w:rsidP="002F0B9A">
            <w:pPr>
              <w:rPr>
                <w:lang w:val="en-US"/>
              </w:rPr>
            </w:pPr>
          </w:p>
        </w:tc>
        <w:tc>
          <w:tcPr>
            <w:tcW w:w="0" w:type="auto"/>
          </w:tcPr>
          <w:p w14:paraId="3844F8DD" w14:textId="77777777" w:rsidR="00E200B2" w:rsidRPr="00E4561A" w:rsidRDefault="00E200B2" w:rsidP="002F0B9A">
            <w:pPr>
              <w:rPr>
                <w:lang w:val="en-US"/>
              </w:rPr>
            </w:pPr>
          </w:p>
        </w:tc>
        <w:tc>
          <w:tcPr>
            <w:tcW w:w="0" w:type="auto"/>
          </w:tcPr>
          <w:p w14:paraId="2B2705BB" w14:textId="77777777" w:rsidR="00E200B2" w:rsidRPr="00E4561A" w:rsidRDefault="00E200B2" w:rsidP="002F0B9A">
            <w:pPr>
              <w:rPr>
                <w:lang w:val="en-US"/>
              </w:rPr>
            </w:pPr>
          </w:p>
        </w:tc>
      </w:tr>
      <w:tr w:rsidR="00E200B2" w:rsidRPr="00E4561A" w14:paraId="3CC5AF21" w14:textId="13138EE8" w:rsidTr="00E200B2">
        <w:trPr>
          <w:cantSplit/>
        </w:trPr>
        <w:tc>
          <w:tcPr>
            <w:tcW w:w="0" w:type="auto"/>
          </w:tcPr>
          <w:p w14:paraId="6C3E5681" w14:textId="77777777" w:rsidR="00E200B2" w:rsidRPr="00E4561A" w:rsidRDefault="00E200B2" w:rsidP="002F0B9A">
            <w:pPr>
              <w:rPr>
                <w:lang w:val="en-US"/>
              </w:rPr>
            </w:pPr>
            <w:proofErr w:type="spellStart"/>
            <w:r w:rsidRPr="00E4561A">
              <w:rPr>
                <w:lang w:val="en-US"/>
              </w:rPr>
              <w:t>i</w:t>
            </w:r>
            <w:proofErr w:type="spellEnd"/>
            <w:r w:rsidRPr="00E4561A">
              <w:rPr>
                <w:lang w:val="en-US"/>
              </w:rPr>
              <w:t>. Insurance</w:t>
            </w:r>
          </w:p>
        </w:tc>
        <w:tc>
          <w:tcPr>
            <w:tcW w:w="0" w:type="auto"/>
          </w:tcPr>
          <w:p w14:paraId="2E897F5C" w14:textId="77777777" w:rsidR="00E200B2" w:rsidRPr="00E4561A" w:rsidRDefault="00E200B2" w:rsidP="002F0B9A">
            <w:pPr>
              <w:rPr>
                <w:lang w:val="en-US"/>
              </w:rPr>
            </w:pPr>
          </w:p>
        </w:tc>
        <w:tc>
          <w:tcPr>
            <w:tcW w:w="0" w:type="auto"/>
          </w:tcPr>
          <w:p w14:paraId="6BE7C6DC" w14:textId="77777777" w:rsidR="00E200B2" w:rsidRPr="00E4561A" w:rsidRDefault="00E200B2" w:rsidP="002F0B9A">
            <w:pPr>
              <w:rPr>
                <w:lang w:val="en-US"/>
              </w:rPr>
            </w:pPr>
          </w:p>
        </w:tc>
        <w:tc>
          <w:tcPr>
            <w:tcW w:w="0" w:type="auto"/>
          </w:tcPr>
          <w:p w14:paraId="35C4C8FA" w14:textId="77777777" w:rsidR="00E200B2" w:rsidRPr="00E4561A" w:rsidRDefault="00E200B2" w:rsidP="002F0B9A">
            <w:pPr>
              <w:rPr>
                <w:lang w:val="en-US"/>
              </w:rPr>
            </w:pPr>
          </w:p>
        </w:tc>
        <w:tc>
          <w:tcPr>
            <w:tcW w:w="0" w:type="auto"/>
          </w:tcPr>
          <w:p w14:paraId="595EFDC1" w14:textId="77777777" w:rsidR="00E200B2" w:rsidRPr="00E4561A" w:rsidRDefault="00E200B2" w:rsidP="002F0B9A">
            <w:pPr>
              <w:rPr>
                <w:lang w:val="en-US"/>
              </w:rPr>
            </w:pPr>
          </w:p>
        </w:tc>
        <w:tc>
          <w:tcPr>
            <w:tcW w:w="0" w:type="auto"/>
          </w:tcPr>
          <w:p w14:paraId="2C39B446" w14:textId="77777777" w:rsidR="00E200B2" w:rsidRPr="00E4561A" w:rsidRDefault="00E200B2" w:rsidP="002F0B9A">
            <w:pPr>
              <w:rPr>
                <w:lang w:val="en-US"/>
              </w:rPr>
            </w:pPr>
          </w:p>
        </w:tc>
        <w:tc>
          <w:tcPr>
            <w:tcW w:w="0" w:type="auto"/>
          </w:tcPr>
          <w:p w14:paraId="705E280E" w14:textId="77777777" w:rsidR="00E200B2" w:rsidRPr="00E4561A" w:rsidRDefault="00E200B2" w:rsidP="002F0B9A">
            <w:pPr>
              <w:rPr>
                <w:lang w:val="en-US"/>
              </w:rPr>
            </w:pPr>
          </w:p>
        </w:tc>
      </w:tr>
      <w:tr w:rsidR="00E200B2" w:rsidRPr="00E4561A" w14:paraId="78CDD169" w14:textId="67338FC1" w:rsidTr="00E200B2">
        <w:trPr>
          <w:cantSplit/>
        </w:trPr>
        <w:tc>
          <w:tcPr>
            <w:tcW w:w="0" w:type="auto"/>
          </w:tcPr>
          <w:p w14:paraId="06DC6CB1" w14:textId="77777777" w:rsidR="00E200B2" w:rsidRPr="00E4561A" w:rsidRDefault="00E200B2" w:rsidP="002F0B9A">
            <w:pPr>
              <w:rPr>
                <w:lang w:val="en-US"/>
              </w:rPr>
            </w:pPr>
            <w:r w:rsidRPr="00E4561A">
              <w:rPr>
                <w:lang w:val="en-US"/>
              </w:rPr>
              <w:t>j. Credit</w:t>
            </w:r>
          </w:p>
        </w:tc>
        <w:tc>
          <w:tcPr>
            <w:tcW w:w="0" w:type="auto"/>
          </w:tcPr>
          <w:p w14:paraId="514284C3" w14:textId="77777777" w:rsidR="00E200B2" w:rsidRPr="00E4561A" w:rsidRDefault="00E200B2" w:rsidP="002F0B9A">
            <w:pPr>
              <w:rPr>
                <w:lang w:val="en-US"/>
              </w:rPr>
            </w:pPr>
          </w:p>
        </w:tc>
        <w:tc>
          <w:tcPr>
            <w:tcW w:w="0" w:type="auto"/>
          </w:tcPr>
          <w:p w14:paraId="7FEC0B19" w14:textId="77777777" w:rsidR="00E200B2" w:rsidRPr="00E4561A" w:rsidRDefault="00E200B2" w:rsidP="002F0B9A">
            <w:pPr>
              <w:rPr>
                <w:lang w:val="en-US"/>
              </w:rPr>
            </w:pPr>
          </w:p>
        </w:tc>
        <w:tc>
          <w:tcPr>
            <w:tcW w:w="0" w:type="auto"/>
          </w:tcPr>
          <w:p w14:paraId="1D72AB41" w14:textId="77777777" w:rsidR="00E200B2" w:rsidRPr="00E4561A" w:rsidRDefault="00E200B2" w:rsidP="002F0B9A">
            <w:pPr>
              <w:rPr>
                <w:lang w:val="en-US"/>
              </w:rPr>
            </w:pPr>
          </w:p>
        </w:tc>
        <w:tc>
          <w:tcPr>
            <w:tcW w:w="0" w:type="auto"/>
          </w:tcPr>
          <w:p w14:paraId="5320A91D" w14:textId="77777777" w:rsidR="00E200B2" w:rsidRPr="00E4561A" w:rsidRDefault="00E200B2" w:rsidP="002F0B9A">
            <w:pPr>
              <w:rPr>
                <w:lang w:val="en-US"/>
              </w:rPr>
            </w:pPr>
          </w:p>
        </w:tc>
        <w:tc>
          <w:tcPr>
            <w:tcW w:w="0" w:type="auto"/>
          </w:tcPr>
          <w:p w14:paraId="2704A8D6" w14:textId="77777777" w:rsidR="00E200B2" w:rsidRPr="00E4561A" w:rsidRDefault="00E200B2" w:rsidP="002F0B9A">
            <w:pPr>
              <w:rPr>
                <w:lang w:val="en-US"/>
              </w:rPr>
            </w:pPr>
          </w:p>
        </w:tc>
        <w:tc>
          <w:tcPr>
            <w:tcW w:w="0" w:type="auto"/>
          </w:tcPr>
          <w:p w14:paraId="401EC3E4" w14:textId="77777777" w:rsidR="00E200B2" w:rsidRPr="00E4561A" w:rsidRDefault="00E200B2" w:rsidP="002F0B9A">
            <w:pPr>
              <w:rPr>
                <w:lang w:val="en-US"/>
              </w:rPr>
            </w:pPr>
          </w:p>
        </w:tc>
      </w:tr>
      <w:tr w:rsidR="00E200B2" w:rsidRPr="00E4561A" w14:paraId="4A3FAECD" w14:textId="774DE76E" w:rsidTr="00E200B2">
        <w:trPr>
          <w:cantSplit/>
        </w:trPr>
        <w:tc>
          <w:tcPr>
            <w:tcW w:w="0" w:type="auto"/>
          </w:tcPr>
          <w:p w14:paraId="0AE7A7C7" w14:textId="77777777" w:rsidR="00E200B2" w:rsidRPr="00E4561A" w:rsidRDefault="00E200B2" w:rsidP="002F0B9A">
            <w:pPr>
              <w:rPr>
                <w:lang w:val="en-US"/>
              </w:rPr>
            </w:pPr>
            <w:r w:rsidRPr="00E4561A">
              <w:rPr>
                <w:lang w:val="en-US"/>
              </w:rPr>
              <w:t>k. Market</w:t>
            </w:r>
          </w:p>
        </w:tc>
        <w:tc>
          <w:tcPr>
            <w:tcW w:w="0" w:type="auto"/>
          </w:tcPr>
          <w:p w14:paraId="741C2FDE" w14:textId="77777777" w:rsidR="00E200B2" w:rsidRPr="00E4561A" w:rsidRDefault="00E200B2" w:rsidP="002F0B9A">
            <w:pPr>
              <w:rPr>
                <w:lang w:val="en-US"/>
              </w:rPr>
            </w:pPr>
          </w:p>
        </w:tc>
        <w:tc>
          <w:tcPr>
            <w:tcW w:w="0" w:type="auto"/>
          </w:tcPr>
          <w:p w14:paraId="786548C9" w14:textId="77777777" w:rsidR="00E200B2" w:rsidRPr="00E4561A" w:rsidRDefault="00E200B2" w:rsidP="002F0B9A">
            <w:pPr>
              <w:rPr>
                <w:lang w:val="en-US"/>
              </w:rPr>
            </w:pPr>
          </w:p>
        </w:tc>
        <w:tc>
          <w:tcPr>
            <w:tcW w:w="0" w:type="auto"/>
          </w:tcPr>
          <w:p w14:paraId="60A65203" w14:textId="77777777" w:rsidR="00E200B2" w:rsidRPr="00E4561A" w:rsidRDefault="00E200B2" w:rsidP="002F0B9A">
            <w:pPr>
              <w:rPr>
                <w:lang w:val="en-US"/>
              </w:rPr>
            </w:pPr>
          </w:p>
        </w:tc>
        <w:tc>
          <w:tcPr>
            <w:tcW w:w="0" w:type="auto"/>
          </w:tcPr>
          <w:p w14:paraId="67A514D4" w14:textId="77777777" w:rsidR="00E200B2" w:rsidRPr="00E4561A" w:rsidRDefault="00E200B2" w:rsidP="002F0B9A">
            <w:pPr>
              <w:rPr>
                <w:lang w:val="en-US"/>
              </w:rPr>
            </w:pPr>
          </w:p>
        </w:tc>
        <w:tc>
          <w:tcPr>
            <w:tcW w:w="0" w:type="auto"/>
          </w:tcPr>
          <w:p w14:paraId="431CFDC1" w14:textId="77777777" w:rsidR="00E200B2" w:rsidRPr="00E4561A" w:rsidRDefault="00E200B2" w:rsidP="002F0B9A">
            <w:pPr>
              <w:rPr>
                <w:lang w:val="en-US"/>
              </w:rPr>
            </w:pPr>
          </w:p>
        </w:tc>
        <w:tc>
          <w:tcPr>
            <w:tcW w:w="0" w:type="auto"/>
          </w:tcPr>
          <w:p w14:paraId="02B44C7E" w14:textId="77777777" w:rsidR="00E200B2" w:rsidRPr="00E4561A" w:rsidRDefault="00E200B2" w:rsidP="002F0B9A">
            <w:pPr>
              <w:rPr>
                <w:lang w:val="en-US"/>
              </w:rPr>
            </w:pPr>
          </w:p>
        </w:tc>
      </w:tr>
      <w:tr w:rsidR="00E200B2" w:rsidRPr="00E4561A" w14:paraId="10077994" w14:textId="59E7360B" w:rsidTr="00E200B2">
        <w:trPr>
          <w:cantSplit/>
        </w:trPr>
        <w:tc>
          <w:tcPr>
            <w:tcW w:w="0" w:type="auto"/>
          </w:tcPr>
          <w:p w14:paraId="0821D893" w14:textId="77777777" w:rsidR="00E200B2" w:rsidRPr="00E4561A" w:rsidRDefault="00E200B2" w:rsidP="002F0B9A">
            <w:pPr>
              <w:rPr>
                <w:lang w:val="en-US"/>
              </w:rPr>
            </w:pPr>
            <w:r w:rsidRPr="00E4561A">
              <w:rPr>
                <w:lang w:val="en-US"/>
              </w:rPr>
              <w:t>l. Operational</w:t>
            </w:r>
          </w:p>
        </w:tc>
        <w:tc>
          <w:tcPr>
            <w:tcW w:w="0" w:type="auto"/>
          </w:tcPr>
          <w:p w14:paraId="157E3AAC" w14:textId="77777777" w:rsidR="00E200B2" w:rsidRPr="00E4561A" w:rsidRDefault="00E200B2" w:rsidP="002F0B9A">
            <w:pPr>
              <w:rPr>
                <w:lang w:val="en-US"/>
              </w:rPr>
            </w:pPr>
          </w:p>
        </w:tc>
        <w:tc>
          <w:tcPr>
            <w:tcW w:w="0" w:type="auto"/>
          </w:tcPr>
          <w:p w14:paraId="269DA5F6" w14:textId="77777777" w:rsidR="00E200B2" w:rsidRPr="00E4561A" w:rsidRDefault="00E200B2" w:rsidP="002F0B9A">
            <w:pPr>
              <w:rPr>
                <w:lang w:val="en-US"/>
              </w:rPr>
            </w:pPr>
          </w:p>
        </w:tc>
        <w:tc>
          <w:tcPr>
            <w:tcW w:w="0" w:type="auto"/>
          </w:tcPr>
          <w:p w14:paraId="08F4A12B" w14:textId="77777777" w:rsidR="00E200B2" w:rsidRPr="00E4561A" w:rsidRDefault="00E200B2" w:rsidP="002F0B9A">
            <w:pPr>
              <w:rPr>
                <w:lang w:val="en-US"/>
              </w:rPr>
            </w:pPr>
          </w:p>
        </w:tc>
        <w:tc>
          <w:tcPr>
            <w:tcW w:w="0" w:type="auto"/>
          </w:tcPr>
          <w:p w14:paraId="2BD79715" w14:textId="77777777" w:rsidR="00E200B2" w:rsidRPr="00E4561A" w:rsidRDefault="00E200B2" w:rsidP="002F0B9A">
            <w:pPr>
              <w:rPr>
                <w:lang w:val="en-US"/>
              </w:rPr>
            </w:pPr>
          </w:p>
        </w:tc>
        <w:tc>
          <w:tcPr>
            <w:tcW w:w="0" w:type="auto"/>
          </w:tcPr>
          <w:p w14:paraId="08CBDDC5" w14:textId="77777777" w:rsidR="00E200B2" w:rsidRPr="00E4561A" w:rsidRDefault="00E200B2" w:rsidP="002F0B9A">
            <w:pPr>
              <w:rPr>
                <w:lang w:val="en-US"/>
              </w:rPr>
            </w:pPr>
          </w:p>
        </w:tc>
        <w:tc>
          <w:tcPr>
            <w:tcW w:w="0" w:type="auto"/>
          </w:tcPr>
          <w:p w14:paraId="16112DA6" w14:textId="77777777" w:rsidR="00E200B2" w:rsidRPr="00E4561A" w:rsidRDefault="00E200B2" w:rsidP="002F0B9A">
            <w:pPr>
              <w:rPr>
                <w:lang w:val="en-US"/>
              </w:rPr>
            </w:pPr>
          </w:p>
        </w:tc>
      </w:tr>
      <w:tr w:rsidR="00E200B2" w:rsidRPr="00E4561A" w14:paraId="2243E900" w14:textId="2C110821" w:rsidTr="00E200B2">
        <w:trPr>
          <w:cantSplit/>
        </w:trPr>
        <w:tc>
          <w:tcPr>
            <w:tcW w:w="0" w:type="auto"/>
          </w:tcPr>
          <w:p w14:paraId="09CFE049" w14:textId="77777777" w:rsidR="00E200B2" w:rsidRPr="00E4561A" w:rsidRDefault="00E200B2" w:rsidP="002F0B9A">
            <w:pPr>
              <w:rPr>
                <w:lang w:val="en-US"/>
              </w:rPr>
            </w:pPr>
            <w:r w:rsidRPr="00E4561A">
              <w:rPr>
                <w:lang w:val="en-US"/>
              </w:rPr>
              <w:t>m. Legal and Regulatory</w:t>
            </w:r>
          </w:p>
        </w:tc>
        <w:tc>
          <w:tcPr>
            <w:tcW w:w="0" w:type="auto"/>
          </w:tcPr>
          <w:p w14:paraId="06DC08DF" w14:textId="77777777" w:rsidR="00E200B2" w:rsidRPr="00E4561A" w:rsidRDefault="00E200B2" w:rsidP="002F0B9A">
            <w:pPr>
              <w:rPr>
                <w:lang w:val="en-US"/>
              </w:rPr>
            </w:pPr>
          </w:p>
        </w:tc>
        <w:tc>
          <w:tcPr>
            <w:tcW w:w="0" w:type="auto"/>
          </w:tcPr>
          <w:p w14:paraId="424CF6E7" w14:textId="77777777" w:rsidR="00E200B2" w:rsidRPr="00E4561A" w:rsidRDefault="00E200B2" w:rsidP="002F0B9A">
            <w:pPr>
              <w:rPr>
                <w:lang w:val="en-US"/>
              </w:rPr>
            </w:pPr>
          </w:p>
        </w:tc>
        <w:tc>
          <w:tcPr>
            <w:tcW w:w="0" w:type="auto"/>
          </w:tcPr>
          <w:p w14:paraId="1DA8D5FC" w14:textId="77777777" w:rsidR="00E200B2" w:rsidRPr="00E4561A" w:rsidRDefault="00E200B2" w:rsidP="002F0B9A">
            <w:pPr>
              <w:rPr>
                <w:lang w:val="en-US"/>
              </w:rPr>
            </w:pPr>
          </w:p>
        </w:tc>
        <w:tc>
          <w:tcPr>
            <w:tcW w:w="0" w:type="auto"/>
          </w:tcPr>
          <w:p w14:paraId="7125E4C2" w14:textId="77777777" w:rsidR="00E200B2" w:rsidRPr="00E4561A" w:rsidRDefault="00E200B2" w:rsidP="002F0B9A">
            <w:pPr>
              <w:rPr>
                <w:lang w:val="en-US"/>
              </w:rPr>
            </w:pPr>
          </w:p>
        </w:tc>
        <w:tc>
          <w:tcPr>
            <w:tcW w:w="0" w:type="auto"/>
          </w:tcPr>
          <w:p w14:paraId="55C5D9DD" w14:textId="77777777" w:rsidR="00E200B2" w:rsidRPr="00E4561A" w:rsidRDefault="00E200B2" w:rsidP="002F0B9A">
            <w:pPr>
              <w:rPr>
                <w:lang w:val="en-US"/>
              </w:rPr>
            </w:pPr>
          </w:p>
        </w:tc>
        <w:tc>
          <w:tcPr>
            <w:tcW w:w="0" w:type="auto"/>
          </w:tcPr>
          <w:p w14:paraId="2471B720" w14:textId="77777777" w:rsidR="00E200B2" w:rsidRPr="00E4561A" w:rsidRDefault="00E200B2" w:rsidP="002F0B9A">
            <w:pPr>
              <w:rPr>
                <w:lang w:val="en-US"/>
              </w:rPr>
            </w:pPr>
          </w:p>
        </w:tc>
      </w:tr>
      <w:tr w:rsidR="00E200B2" w:rsidRPr="00E4561A" w14:paraId="5894286D" w14:textId="398B17FF" w:rsidTr="00E200B2">
        <w:trPr>
          <w:cantSplit/>
        </w:trPr>
        <w:tc>
          <w:tcPr>
            <w:tcW w:w="0" w:type="auto"/>
          </w:tcPr>
          <w:p w14:paraId="224E6631" w14:textId="77777777" w:rsidR="00E200B2" w:rsidRPr="00E4561A" w:rsidRDefault="00E200B2" w:rsidP="002F0B9A">
            <w:pPr>
              <w:rPr>
                <w:lang w:val="en-US"/>
              </w:rPr>
            </w:pPr>
            <w:r w:rsidRPr="00E4561A">
              <w:rPr>
                <w:lang w:val="en-US"/>
              </w:rPr>
              <w:t>n. Conduct</w:t>
            </w:r>
          </w:p>
        </w:tc>
        <w:tc>
          <w:tcPr>
            <w:tcW w:w="0" w:type="auto"/>
          </w:tcPr>
          <w:p w14:paraId="34B31A54" w14:textId="77777777" w:rsidR="00E200B2" w:rsidRPr="00E4561A" w:rsidRDefault="00E200B2" w:rsidP="002F0B9A">
            <w:pPr>
              <w:rPr>
                <w:lang w:val="en-US"/>
              </w:rPr>
            </w:pPr>
          </w:p>
        </w:tc>
        <w:tc>
          <w:tcPr>
            <w:tcW w:w="0" w:type="auto"/>
          </w:tcPr>
          <w:p w14:paraId="5605C8A7" w14:textId="77777777" w:rsidR="00E200B2" w:rsidRPr="00E4561A" w:rsidRDefault="00E200B2" w:rsidP="002F0B9A">
            <w:pPr>
              <w:rPr>
                <w:lang w:val="en-US"/>
              </w:rPr>
            </w:pPr>
          </w:p>
        </w:tc>
        <w:tc>
          <w:tcPr>
            <w:tcW w:w="0" w:type="auto"/>
          </w:tcPr>
          <w:p w14:paraId="36EF9B17" w14:textId="77777777" w:rsidR="00E200B2" w:rsidRPr="00E4561A" w:rsidRDefault="00E200B2" w:rsidP="002F0B9A">
            <w:pPr>
              <w:rPr>
                <w:lang w:val="en-US"/>
              </w:rPr>
            </w:pPr>
          </w:p>
        </w:tc>
        <w:tc>
          <w:tcPr>
            <w:tcW w:w="0" w:type="auto"/>
          </w:tcPr>
          <w:p w14:paraId="211D94D4" w14:textId="77777777" w:rsidR="00E200B2" w:rsidRPr="00E4561A" w:rsidRDefault="00E200B2" w:rsidP="002F0B9A">
            <w:pPr>
              <w:rPr>
                <w:lang w:val="en-US"/>
              </w:rPr>
            </w:pPr>
          </w:p>
        </w:tc>
        <w:tc>
          <w:tcPr>
            <w:tcW w:w="0" w:type="auto"/>
          </w:tcPr>
          <w:p w14:paraId="06E349D5" w14:textId="77777777" w:rsidR="00E200B2" w:rsidRPr="00E4561A" w:rsidRDefault="00E200B2" w:rsidP="002F0B9A">
            <w:pPr>
              <w:rPr>
                <w:lang w:val="en-US"/>
              </w:rPr>
            </w:pPr>
          </w:p>
        </w:tc>
        <w:tc>
          <w:tcPr>
            <w:tcW w:w="0" w:type="auto"/>
          </w:tcPr>
          <w:p w14:paraId="28247585" w14:textId="77777777" w:rsidR="00E200B2" w:rsidRPr="00E4561A" w:rsidRDefault="00E200B2" w:rsidP="002F0B9A">
            <w:pPr>
              <w:rPr>
                <w:lang w:val="en-US"/>
              </w:rPr>
            </w:pPr>
          </w:p>
        </w:tc>
      </w:tr>
      <w:tr w:rsidR="00E200B2" w:rsidRPr="00E4561A" w14:paraId="3863E7AE" w14:textId="19BD27AA" w:rsidTr="00E200B2">
        <w:trPr>
          <w:cantSplit/>
        </w:trPr>
        <w:tc>
          <w:tcPr>
            <w:tcW w:w="0" w:type="auto"/>
          </w:tcPr>
          <w:p w14:paraId="46DFB257" w14:textId="77777777" w:rsidR="00E200B2" w:rsidRPr="00E4561A" w:rsidRDefault="00E200B2" w:rsidP="002F0B9A">
            <w:pPr>
              <w:rPr>
                <w:lang w:val="en-US"/>
              </w:rPr>
            </w:pPr>
            <w:r w:rsidRPr="00E4561A">
              <w:rPr>
                <w:lang w:val="en-US"/>
              </w:rPr>
              <w:t>o. Reputation</w:t>
            </w:r>
          </w:p>
        </w:tc>
        <w:tc>
          <w:tcPr>
            <w:tcW w:w="0" w:type="auto"/>
          </w:tcPr>
          <w:p w14:paraId="0EC99E28" w14:textId="77777777" w:rsidR="00E200B2" w:rsidRPr="00E4561A" w:rsidRDefault="00E200B2" w:rsidP="002F0B9A">
            <w:pPr>
              <w:rPr>
                <w:lang w:val="en-US"/>
              </w:rPr>
            </w:pPr>
          </w:p>
        </w:tc>
        <w:tc>
          <w:tcPr>
            <w:tcW w:w="0" w:type="auto"/>
          </w:tcPr>
          <w:p w14:paraId="67C5233E" w14:textId="77777777" w:rsidR="00E200B2" w:rsidRPr="00E4561A" w:rsidRDefault="00E200B2" w:rsidP="002F0B9A">
            <w:pPr>
              <w:rPr>
                <w:lang w:val="en-US"/>
              </w:rPr>
            </w:pPr>
          </w:p>
        </w:tc>
        <w:tc>
          <w:tcPr>
            <w:tcW w:w="0" w:type="auto"/>
          </w:tcPr>
          <w:p w14:paraId="10E60301" w14:textId="77777777" w:rsidR="00E200B2" w:rsidRPr="00E4561A" w:rsidRDefault="00E200B2" w:rsidP="002F0B9A">
            <w:pPr>
              <w:rPr>
                <w:lang w:val="en-US"/>
              </w:rPr>
            </w:pPr>
          </w:p>
        </w:tc>
        <w:tc>
          <w:tcPr>
            <w:tcW w:w="0" w:type="auto"/>
          </w:tcPr>
          <w:p w14:paraId="630DEC0B" w14:textId="77777777" w:rsidR="00E200B2" w:rsidRPr="00E4561A" w:rsidRDefault="00E200B2" w:rsidP="002F0B9A">
            <w:pPr>
              <w:rPr>
                <w:lang w:val="en-US"/>
              </w:rPr>
            </w:pPr>
          </w:p>
        </w:tc>
        <w:tc>
          <w:tcPr>
            <w:tcW w:w="0" w:type="auto"/>
          </w:tcPr>
          <w:p w14:paraId="2825420E" w14:textId="77777777" w:rsidR="00E200B2" w:rsidRPr="00E4561A" w:rsidRDefault="00E200B2" w:rsidP="002F0B9A">
            <w:pPr>
              <w:rPr>
                <w:lang w:val="en-US"/>
              </w:rPr>
            </w:pPr>
          </w:p>
        </w:tc>
        <w:tc>
          <w:tcPr>
            <w:tcW w:w="0" w:type="auto"/>
          </w:tcPr>
          <w:p w14:paraId="08A76F04" w14:textId="77777777" w:rsidR="00E200B2" w:rsidRPr="00E4561A" w:rsidRDefault="00E200B2" w:rsidP="002F0B9A">
            <w:pPr>
              <w:rPr>
                <w:lang w:val="en-US"/>
              </w:rPr>
            </w:pPr>
          </w:p>
        </w:tc>
      </w:tr>
      <w:tr w:rsidR="00E200B2" w:rsidRPr="00E4561A" w14:paraId="18A42262" w14:textId="1A5AA028" w:rsidTr="00E200B2">
        <w:trPr>
          <w:cantSplit/>
        </w:trPr>
        <w:tc>
          <w:tcPr>
            <w:tcW w:w="0" w:type="auto"/>
          </w:tcPr>
          <w:p w14:paraId="6BBBDAD2" w14:textId="77777777" w:rsidR="00E200B2" w:rsidRPr="00E4561A" w:rsidRDefault="00E200B2" w:rsidP="002F0B9A">
            <w:pPr>
              <w:rPr>
                <w:lang w:val="en-US"/>
              </w:rPr>
            </w:pPr>
            <w:r w:rsidRPr="00E4561A">
              <w:rPr>
                <w:lang w:val="en-US"/>
              </w:rPr>
              <w:t>p. Concentration</w:t>
            </w:r>
          </w:p>
        </w:tc>
        <w:tc>
          <w:tcPr>
            <w:tcW w:w="0" w:type="auto"/>
          </w:tcPr>
          <w:p w14:paraId="20C6979D" w14:textId="77777777" w:rsidR="00E200B2" w:rsidRPr="00E4561A" w:rsidRDefault="00E200B2" w:rsidP="002F0B9A">
            <w:pPr>
              <w:rPr>
                <w:lang w:val="en-US"/>
              </w:rPr>
            </w:pPr>
          </w:p>
        </w:tc>
        <w:tc>
          <w:tcPr>
            <w:tcW w:w="0" w:type="auto"/>
          </w:tcPr>
          <w:p w14:paraId="7DB3161B" w14:textId="77777777" w:rsidR="00E200B2" w:rsidRPr="00E4561A" w:rsidRDefault="00E200B2" w:rsidP="002F0B9A">
            <w:pPr>
              <w:rPr>
                <w:lang w:val="en-US"/>
              </w:rPr>
            </w:pPr>
          </w:p>
        </w:tc>
        <w:tc>
          <w:tcPr>
            <w:tcW w:w="0" w:type="auto"/>
          </w:tcPr>
          <w:p w14:paraId="5A64133A" w14:textId="77777777" w:rsidR="00E200B2" w:rsidRPr="00E4561A" w:rsidRDefault="00E200B2" w:rsidP="002F0B9A">
            <w:pPr>
              <w:rPr>
                <w:lang w:val="en-US"/>
              </w:rPr>
            </w:pPr>
          </w:p>
        </w:tc>
        <w:tc>
          <w:tcPr>
            <w:tcW w:w="0" w:type="auto"/>
          </w:tcPr>
          <w:p w14:paraId="4C427701" w14:textId="77777777" w:rsidR="00E200B2" w:rsidRPr="00E4561A" w:rsidRDefault="00E200B2" w:rsidP="002F0B9A">
            <w:pPr>
              <w:rPr>
                <w:lang w:val="en-US"/>
              </w:rPr>
            </w:pPr>
          </w:p>
        </w:tc>
        <w:tc>
          <w:tcPr>
            <w:tcW w:w="0" w:type="auto"/>
          </w:tcPr>
          <w:p w14:paraId="2CDC4086" w14:textId="77777777" w:rsidR="00E200B2" w:rsidRPr="00E4561A" w:rsidRDefault="00E200B2" w:rsidP="002F0B9A">
            <w:pPr>
              <w:rPr>
                <w:lang w:val="en-US"/>
              </w:rPr>
            </w:pPr>
          </w:p>
        </w:tc>
        <w:tc>
          <w:tcPr>
            <w:tcW w:w="0" w:type="auto"/>
          </w:tcPr>
          <w:p w14:paraId="21BEDEBF" w14:textId="77777777" w:rsidR="00E200B2" w:rsidRPr="00E4561A" w:rsidRDefault="00E200B2" w:rsidP="002F0B9A">
            <w:pPr>
              <w:rPr>
                <w:lang w:val="en-US"/>
              </w:rPr>
            </w:pPr>
          </w:p>
        </w:tc>
      </w:tr>
      <w:tr w:rsidR="00E200B2" w:rsidRPr="00E4561A" w14:paraId="1FF87325" w14:textId="3274126A" w:rsidTr="00E200B2">
        <w:trPr>
          <w:cantSplit/>
        </w:trPr>
        <w:tc>
          <w:tcPr>
            <w:tcW w:w="0" w:type="auto"/>
          </w:tcPr>
          <w:p w14:paraId="6BC7CAF0" w14:textId="77777777" w:rsidR="00E200B2" w:rsidRPr="00E4561A" w:rsidRDefault="00E200B2" w:rsidP="002F0B9A">
            <w:pPr>
              <w:rPr>
                <w:lang w:val="en-US"/>
              </w:rPr>
            </w:pPr>
            <w:r w:rsidRPr="00E4561A">
              <w:rPr>
                <w:lang w:val="en-US"/>
              </w:rPr>
              <w:t>q. Environmental (sectoral and macro risks)</w:t>
            </w:r>
          </w:p>
        </w:tc>
        <w:tc>
          <w:tcPr>
            <w:tcW w:w="0" w:type="auto"/>
          </w:tcPr>
          <w:p w14:paraId="6AC14203" w14:textId="77777777" w:rsidR="00E200B2" w:rsidRPr="00E4561A" w:rsidRDefault="00E200B2" w:rsidP="002F0B9A">
            <w:pPr>
              <w:rPr>
                <w:lang w:val="en-US"/>
              </w:rPr>
            </w:pPr>
          </w:p>
        </w:tc>
        <w:tc>
          <w:tcPr>
            <w:tcW w:w="0" w:type="auto"/>
          </w:tcPr>
          <w:p w14:paraId="130E4B6D" w14:textId="77777777" w:rsidR="00E200B2" w:rsidRPr="00E4561A" w:rsidRDefault="00E200B2" w:rsidP="002F0B9A">
            <w:pPr>
              <w:rPr>
                <w:lang w:val="en-US"/>
              </w:rPr>
            </w:pPr>
          </w:p>
        </w:tc>
        <w:tc>
          <w:tcPr>
            <w:tcW w:w="0" w:type="auto"/>
          </w:tcPr>
          <w:p w14:paraId="26706260" w14:textId="77777777" w:rsidR="00E200B2" w:rsidRPr="00E4561A" w:rsidRDefault="00E200B2" w:rsidP="002F0B9A">
            <w:pPr>
              <w:rPr>
                <w:lang w:val="en-US"/>
              </w:rPr>
            </w:pPr>
          </w:p>
        </w:tc>
        <w:tc>
          <w:tcPr>
            <w:tcW w:w="0" w:type="auto"/>
          </w:tcPr>
          <w:p w14:paraId="407AC52E" w14:textId="77777777" w:rsidR="00E200B2" w:rsidRPr="00E4561A" w:rsidRDefault="00E200B2" w:rsidP="002F0B9A">
            <w:pPr>
              <w:rPr>
                <w:lang w:val="en-US"/>
              </w:rPr>
            </w:pPr>
          </w:p>
        </w:tc>
        <w:tc>
          <w:tcPr>
            <w:tcW w:w="0" w:type="auto"/>
          </w:tcPr>
          <w:p w14:paraId="40EB5A6A" w14:textId="77777777" w:rsidR="00E200B2" w:rsidRPr="00E4561A" w:rsidRDefault="00E200B2" w:rsidP="002F0B9A">
            <w:pPr>
              <w:rPr>
                <w:lang w:val="en-US"/>
              </w:rPr>
            </w:pPr>
          </w:p>
        </w:tc>
        <w:tc>
          <w:tcPr>
            <w:tcW w:w="0" w:type="auto"/>
          </w:tcPr>
          <w:p w14:paraId="29F33BDC" w14:textId="77777777" w:rsidR="00E200B2" w:rsidRPr="00E4561A" w:rsidRDefault="00E200B2" w:rsidP="002F0B9A">
            <w:pPr>
              <w:rPr>
                <w:lang w:val="en-US"/>
              </w:rPr>
            </w:pPr>
          </w:p>
        </w:tc>
      </w:tr>
      <w:tr w:rsidR="00E200B2" w:rsidRPr="00E4561A" w14:paraId="431056AD" w14:textId="734C281B" w:rsidTr="00E200B2">
        <w:trPr>
          <w:cantSplit/>
        </w:trPr>
        <w:tc>
          <w:tcPr>
            <w:tcW w:w="0" w:type="auto"/>
          </w:tcPr>
          <w:p w14:paraId="196615BB" w14:textId="77777777" w:rsidR="00E200B2" w:rsidRPr="00E4561A" w:rsidRDefault="00E200B2" w:rsidP="002F0B9A">
            <w:pPr>
              <w:rPr>
                <w:lang w:val="en-US"/>
              </w:rPr>
            </w:pPr>
            <w:r w:rsidRPr="00E4561A">
              <w:rPr>
                <w:lang w:val="en-US"/>
              </w:rPr>
              <w:t>r. Strategic</w:t>
            </w:r>
          </w:p>
        </w:tc>
        <w:tc>
          <w:tcPr>
            <w:tcW w:w="0" w:type="auto"/>
          </w:tcPr>
          <w:p w14:paraId="7C5C5EC0" w14:textId="77777777" w:rsidR="00E200B2" w:rsidRPr="00E4561A" w:rsidRDefault="00E200B2" w:rsidP="002F0B9A">
            <w:pPr>
              <w:rPr>
                <w:lang w:val="en-US"/>
              </w:rPr>
            </w:pPr>
          </w:p>
        </w:tc>
        <w:tc>
          <w:tcPr>
            <w:tcW w:w="0" w:type="auto"/>
            <w:tcBorders>
              <w:bottom w:val="single" w:sz="4" w:space="0" w:color="auto"/>
            </w:tcBorders>
          </w:tcPr>
          <w:p w14:paraId="7EABF850" w14:textId="77777777" w:rsidR="00E200B2" w:rsidRPr="00E4561A" w:rsidRDefault="00E200B2" w:rsidP="002F0B9A">
            <w:pPr>
              <w:rPr>
                <w:lang w:val="en-US"/>
              </w:rPr>
            </w:pPr>
          </w:p>
        </w:tc>
        <w:tc>
          <w:tcPr>
            <w:tcW w:w="0" w:type="auto"/>
            <w:tcBorders>
              <w:bottom w:val="single" w:sz="4" w:space="0" w:color="auto"/>
            </w:tcBorders>
          </w:tcPr>
          <w:p w14:paraId="26620BFA" w14:textId="77777777" w:rsidR="00E200B2" w:rsidRPr="00E4561A" w:rsidRDefault="00E200B2" w:rsidP="002F0B9A">
            <w:pPr>
              <w:rPr>
                <w:lang w:val="en-US"/>
              </w:rPr>
            </w:pPr>
          </w:p>
        </w:tc>
        <w:tc>
          <w:tcPr>
            <w:tcW w:w="0" w:type="auto"/>
            <w:tcBorders>
              <w:bottom w:val="single" w:sz="4" w:space="0" w:color="auto"/>
            </w:tcBorders>
          </w:tcPr>
          <w:p w14:paraId="1A72337D" w14:textId="77777777" w:rsidR="00E200B2" w:rsidRPr="00E4561A" w:rsidRDefault="00E200B2" w:rsidP="002F0B9A">
            <w:pPr>
              <w:rPr>
                <w:lang w:val="en-US"/>
              </w:rPr>
            </w:pPr>
          </w:p>
        </w:tc>
        <w:tc>
          <w:tcPr>
            <w:tcW w:w="0" w:type="auto"/>
            <w:tcBorders>
              <w:bottom w:val="single" w:sz="4" w:space="0" w:color="auto"/>
            </w:tcBorders>
          </w:tcPr>
          <w:p w14:paraId="2A2E08B2" w14:textId="77777777" w:rsidR="00E200B2" w:rsidRPr="00E4561A" w:rsidRDefault="00E200B2" w:rsidP="002F0B9A">
            <w:pPr>
              <w:rPr>
                <w:lang w:val="en-US"/>
              </w:rPr>
            </w:pPr>
          </w:p>
        </w:tc>
        <w:tc>
          <w:tcPr>
            <w:tcW w:w="0" w:type="auto"/>
            <w:tcBorders>
              <w:bottom w:val="single" w:sz="4" w:space="0" w:color="auto"/>
            </w:tcBorders>
          </w:tcPr>
          <w:p w14:paraId="4BAB950F" w14:textId="77777777" w:rsidR="00E200B2" w:rsidRPr="00E4561A" w:rsidRDefault="00E200B2" w:rsidP="002F0B9A">
            <w:pPr>
              <w:rPr>
                <w:lang w:val="en-US"/>
              </w:rPr>
            </w:pPr>
          </w:p>
        </w:tc>
      </w:tr>
      <w:tr w:rsidR="00E200B2" w:rsidRPr="00E4561A" w14:paraId="186A3F85" w14:textId="10824707" w:rsidTr="00E200B2">
        <w:trPr>
          <w:cantSplit/>
        </w:trPr>
        <w:tc>
          <w:tcPr>
            <w:tcW w:w="0" w:type="auto"/>
          </w:tcPr>
          <w:p w14:paraId="64DA05A9" w14:textId="77777777" w:rsidR="00E200B2" w:rsidRPr="00E4561A" w:rsidRDefault="00E200B2" w:rsidP="002F0B9A">
            <w:pPr>
              <w:rPr>
                <w:lang w:val="en-US"/>
              </w:rPr>
            </w:pPr>
            <w:r w:rsidRPr="00E4561A">
              <w:rPr>
                <w:lang w:val="en-US"/>
              </w:rPr>
              <w:t>s. Other categories (explain)</w:t>
            </w:r>
          </w:p>
        </w:tc>
        <w:tc>
          <w:tcPr>
            <w:tcW w:w="0" w:type="auto"/>
          </w:tcPr>
          <w:p w14:paraId="1B1803EE" w14:textId="77777777" w:rsidR="00E200B2" w:rsidRPr="00E4561A" w:rsidRDefault="00E200B2" w:rsidP="002F0B9A">
            <w:pPr>
              <w:rPr>
                <w:lang w:val="en-US"/>
              </w:rPr>
            </w:pPr>
          </w:p>
        </w:tc>
        <w:tc>
          <w:tcPr>
            <w:tcW w:w="0" w:type="auto"/>
            <w:shd w:val="clear" w:color="auto" w:fill="auto"/>
          </w:tcPr>
          <w:p w14:paraId="035B8BA5" w14:textId="77777777" w:rsidR="00E200B2" w:rsidRPr="00E4561A" w:rsidRDefault="00E200B2" w:rsidP="002F0B9A">
            <w:pPr>
              <w:rPr>
                <w:lang w:val="en-US"/>
              </w:rPr>
            </w:pPr>
          </w:p>
        </w:tc>
        <w:tc>
          <w:tcPr>
            <w:tcW w:w="0" w:type="auto"/>
            <w:shd w:val="clear" w:color="auto" w:fill="auto"/>
          </w:tcPr>
          <w:p w14:paraId="6A08E5AC" w14:textId="77777777" w:rsidR="00E200B2" w:rsidRPr="00E4561A" w:rsidRDefault="00E200B2" w:rsidP="002F0B9A">
            <w:pPr>
              <w:rPr>
                <w:lang w:val="en-US"/>
              </w:rPr>
            </w:pPr>
          </w:p>
        </w:tc>
        <w:tc>
          <w:tcPr>
            <w:tcW w:w="0" w:type="auto"/>
            <w:shd w:val="clear" w:color="auto" w:fill="auto"/>
          </w:tcPr>
          <w:p w14:paraId="725FE22E" w14:textId="77777777" w:rsidR="00E200B2" w:rsidRPr="00E4561A" w:rsidRDefault="00E200B2" w:rsidP="002F0B9A">
            <w:pPr>
              <w:rPr>
                <w:lang w:val="en-US"/>
              </w:rPr>
            </w:pPr>
          </w:p>
        </w:tc>
        <w:tc>
          <w:tcPr>
            <w:tcW w:w="0" w:type="auto"/>
            <w:shd w:val="clear" w:color="auto" w:fill="auto"/>
          </w:tcPr>
          <w:p w14:paraId="6374F1B9" w14:textId="77777777" w:rsidR="00E200B2" w:rsidRPr="00E4561A" w:rsidRDefault="00E200B2" w:rsidP="002F0B9A">
            <w:pPr>
              <w:rPr>
                <w:lang w:val="en-US"/>
              </w:rPr>
            </w:pPr>
          </w:p>
        </w:tc>
        <w:tc>
          <w:tcPr>
            <w:tcW w:w="0" w:type="auto"/>
            <w:shd w:val="clear" w:color="auto" w:fill="auto"/>
          </w:tcPr>
          <w:p w14:paraId="70EBA491" w14:textId="77777777" w:rsidR="00E200B2" w:rsidRPr="00E4561A" w:rsidRDefault="00E200B2" w:rsidP="002F0B9A">
            <w:pPr>
              <w:rPr>
                <w:lang w:val="en-US"/>
              </w:rPr>
            </w:pPr>
          </w:p>
        </w:tc>
      </w:tr>
    </w:tbl>
    <w:p w14:paraId="3F1387B7" w14:textId="531F82C0" w:rsidR="00CF5AF8" w:rsidRDefault="00CF5AF8" w:rsidP="00CF5AF8">
      <w:pPr>
        <w:rPr>
          <w:lang w:val="en-US"/>
        </w:rPr>
      </w:pPr>
    </w:p>
    <w:p w14:paraId="2E874584" w14:textId="77777777" w:rsidR="00B3157B" w:rsidRPr="00E4561A" w:rsidRDefault="00B3157B" w:rsidP="00B3157B">
      <w:pPr>
        <w:rPr>
          <w:lang w:val="en-US"/>
        </w:rPr>
      </w:pPr>
      <w:r>
        <w:rPr>
          <w:lang w:val="en-US"/>
        </w:rPr>
        <w:t>[Attach a comment box to row s, columns 1 to 4 in combination.]</w:t>
      </w:r>
    </w:p>
    <w:p w14:paraId="1C60D100" w14:textId="77777777" w:rsidR="00CF5AF8" w:rsidRPr="00E4561A" w:rsidRDefault="00CF5AF8" w:rsidP="00CF5AF8">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493EA379" w14:textId="77777777" w:rsidR="00CF5AF8" w:rsidRPr="00E4561A" w:rsidRDefault="00CF5AF8" w:rsidP="00CF5AF8">
      <w:pPr>
        <w:pBdr>
          <w:top w:val="single" w:sz="4" w:space="1" w:color="auto"/>
          <w:left w:val="single" w:sz="4" w:space="4" w:color="auto"/>
          <w:bottom w:val="single" w:sz="4" w:space="1" w:color="auto"/>
          <w:right w:val="single" w:sz="4" w:space="4" w:color="auto"/>
        </w:pBdr>
        <w:rPr>
          <w:lang w:val="en-US"/>
        </w:rPr>
      </w:pPr>
    </w:p>
    <w:p w14:paraId="007FBD42" w14:textId="77777777" w:rsidR="00CF5AF8" w:rsidRPr="00E4561A" w:rsidRDefault="00CF5AF8" w:rsidP="00656A36">
      <w:pPr>
        <w:contextualSpacing/>
        <w:rPr>
          <w:rFonts w:ascii="Calibri" w:eastAsia="Calibri" w:hAnsi="Calibri" w:cs="Times New Roman"/>
          <w:lang w:val="en-US"/>
        </w:rPr>
      </w:pPr>
    </w:p>
    <w:p w14:paraId="45872EC3" w14:textId="77777777" w:rsidR="00750E68" w:rsidRPr="00E4561A" w:rsidRDefault="00750E68">
      <w:pPr>
        <w:rPr>
          <w:rFonts w:asciiTheme="majorHAnsi" w:eastAsiaTheme="majorEastAsia" w:hAnsiTheme="majorHAnsi" w:cstheme="majorBidi"/>
          <w:color w:val="2F5496" w:themeColor="accent1" w:themeShade="BF"/>
          <w:sz w:val="32"/>
          <w:szCs w:val="32"/>
          <w:lang w:val="en-US"/>
        </w:rPr>
      </w:pPr>
      <w:r w:rsidRPr="00E4561A">
        <w:rPr>
          <w:lang w:val="en-US"/>
        </w:rPr>
        <w:br w:type="page"/>
      </w:r>
    </w:p>
    <w:p w14:paraId="2D53780A" w14:textId="766F10F7" w:rsidR="00750E68" w:rsidRPr="00E4561A" w:rsidRDefault="00750E68" w:rsidP="00750E68">
      <w:pPr>
        <w:pStyle w:val="Heading1"/>
        <w:rPr>
          <w:lang w:val="en-US"/>
        </w:rPr>
      </w:pPr>
      <w:bookmarkStart w:id="11" w:name="_Toc2711943"/>
      <w:r w:rsidRPr="00E4561A">
        <w:rPr>
          <w:lang w:val="en-US"/>
        </w:rPr>
        <w:t xml:space="preserve">C. </w:t>
      </w:r>
      <w:r w:rsidR="00E87CC0" w:rsidRPr="00E4561A">
        <w:rPr>
          <w:lang w:val="en-US"/>
        </w:rPr>
        <w:t>Resources and Tools</w:t>
      </w:r>
      <w:bookmarkEnd w:id="11"/>
    </w:p>
    <w:p w14:paraId="7630E122" w14:textId="77777777" w:rsidR="00750E68" w:rsidRPr="00E4561A" w:rsidRDefault="00750E68" w:rsidP="00750E68">
      <w:pPr>
        <w:rPr>
          <w:lang w:val="en-US"/>
        </w:rPr>
      </w:pPr>
    </w:p>
    <w:p w14:paraId="63D4F912" w14:textId="37589235" w:rsidR="000A3E9B" w:rsidRPr="00E4561A" w:rsidRDefault="000A3E9B" w:rsidP="00CF5AF8">
      <w:pPr>
        <w:pStyle w:val="ListParagraph"/>
        <w:numPr>
          <w:ilvl w:val="0"/>
          <w:numId w:val="1"/>
        </w:numPr>
        <w:rPr>
          <w:lang w:val="en-US"/>
        </w:rPr>
      </w:pPr>
      <w:r w:rsidRPr="00E4561A">
        <w:rPr>
          <w:lang w:val="en-US"/>
        </w:rPr>
        <w:t>In addition to the resources and tools currently available</w:t>
      </w:r>
      <w:r w:rsidR="00A607B7" w:rsidRPr="00E4561A">
        <w:rPr>
          <w:lang w:val="en-US"/>
        </w:rPr>
        <w:t xml:space="preserve"> (for example, the Core Curriculum modules)</w:t>
      </w:r>
      <w:r w:rsidRPr="00E4561A">
        <w:rPr>
          <w:lang w:val="en-US"/>
        </w:rPr>
        <w:t>, to what extent would the following initiatives that might be considered by the IMF, the WB</w:t>
      </w:r>
      <w:r w:rsidR="00330F94" w:rsidRPr="00E4561A">
        <w:rPr>
          <w:lang w:val="en-US"/>
        </w:rPr>
        <w:t>G,</w:t>
      </w:r>
      <w:r w:rsidRPr="00E4561A">
        <w:rPr>
          <w:lang w:val="en-US"/>
        </w:rPr>
        <w:t xml:space="preserve"> or others be useful to YOUR AUTHORITY in enhancing </w:t>
      </w:r>
      <w:r w:rsidR="00330F94" w:rsidRPr="00E4561A">
        <w:rPr>
          <w:lang w:val="en-US"/>
        </w:rPr>
        <w:t>your</w:t>
      </w:r>
      <w:r w:rsidRPr="00E4561A">
        <w:rPr>
          <w:lang w:val="en-US"/>
        </w:rPr>
        <w:t xml:space="preserve"> use of FHSIs?</w:t>
      </w:r>
    </w:p>
    <w:tbl>
      <w:tblPr>
        <w:tblStyle w:val="TableGrid"/>
        <w:tblW w:w="0" w:type="auto"/>
        <w:tblLook w:val="04A0" w:firstRow="1" w:lastRow="0" w:firstColumn="1" w:lastColumn="0" w:noHBand="0" w:noVBand="1"/>
      </w:tblPr>
      <w:tblGrid>
        <w:gridCol w:w="5035"/>
        <w:gridCol w:w="1007"/>
        <w:gridCol w:w="865"/>
        <w:gridCol w:w="1465"/>
        <w:gridCol w:w="978"/>
      </w:tblGrid>
      <w:tr w:rsidR="00E5121C" w:rsidRPr="00E4561A" w14:paraId="28232CA1" w14:textId="77777777" w:rsidTr="00E5121C">
        <w:trPr>
          <w:cantSplit/>
          <w:tblHeader/>
        </w:trPr>
        <w:tc>
          <w:tcPr>
            <w:tcW w:w="0" w:type="auto"/>
          </w:tcPr>
          <w:p w14:paraId="7C642351" w14:textId="77777777" w:rsidR="000A3E9B" w:rsidRPr="00E4561A" w:rsidRDefault="000A3E9B" w:rsidP="002F0B9A">
            <w:pPr>
              <w:rPr>
                <w:lang w:val="en-US"/>
              </w:rPr>
            </w:pPr>
          </w:p>
        </w:tc>
        <w:tc>
          <w:tcPr>
            <w:tcW w:w="0" w:type="auto"/>
          </w:tcPr>
          <w:p w14:paraId="28ABDD54" w14:textId="77777777" w:rsidR="000A3E9B" w:rsidRPr="00E4561A" w:rsidRDefault="000A3E9B" w:rsidP="002F0B9A">
            <w:pPr>
              <w:rPr>
                <w:lang w:val="en-US"/>
              </w:rPr>
            </w:pPr>
            <w:r w:rsidRPr="00E4561A">
              <w:rPr>
                <w:lang w:val="en-US"/>
              </w:rPr>
              <w:t>1. Very useful</w:t>
            </w:r>
          </w:p>
        </w:tc>
        <w:tc>
          <w:tcPr>
            <w:tcW w:w="0" w:type="auto"/>
          </w:tcPr>
          <w:p w14:paraId="64569F94" w14:textId="77777777" w:rsidR="000A3E9B" w:rsidRPr="00E4561A" w:rsidRDefault="000A3E9B" w:rsidP="002F0B9A">
            <w:pPr>
              <w:rPr>
                <w:lang w:val="en-US"/>
              </w:rPr>
            </w:pPr>
            <w:r w:rsidRPr="00E4561A">
              <w:rPr>
                <w:lang w:val="en-US"/>
              </w:rPr>
              <w:t>2. Useful</w:t>
            </w:r>
          </w:p>
        </w:tc>
        <w:tc>
          <w:tcPr>
            <w:tcW w:w="0" w:type="auto"/>
          </w:tcPr>
          <w:p w14:paraId="6A34D637" w14:textId="77777777" w:rsidR="000A3E9B" w:rsidRPr="00E4561A" w:rsidRDefault="000A3E9B" w:rsidP="002F0B9A">
            <w:pPr>
              <w:rPr>
                <w:lang w:val="en-US"/>
              </w:rPr>
            </w:pPr>
            <w:r w:rsidRPr="00E4561A">
              <w:rPr>
                <w:lang w:val="en-US"/>
              </w:rPr>
              <w:t>3. Somewhat useful</w:t>
            </w:r>
          </w:p>
        </w:tc>
        <w:tc>
          <w:tcPr>
            <w:tcW w:w="0" w:type="auto"/>
          </w:tcPr>
          <w:p w14:paraId="080AF9F0" w14:textId="77777777" w:rsidR="000A3E9B" w:rsidRPr="00E4561A" w:rsidRDefault="000A3E9B" w:rsidP="002F0B9A">
            <w:pPr>
              <w:rPr>
                <w:lang w:val="en-US"/>
              </w:rPr>
            </w:pPr>
            <w:r w:rsidRPr="00E4561A">
              <w:rPr>
                <w:lang w:val="en-US"/>
              </w:rPr>
              <w:t>4. Not useful</w:t>
            </w:r>
          </w:p>
        </w:tc>
      </w:tr>
      <w:tr w:rsidR="00E5121C" w:rsidRPr="00E4561A" w14:paraId="39531A92" w14:textId="77777777" w:rsidTr="00E5121C">
        <w:trPr>
          <w:cantSplit/>
        </w:trPr>
        <w:tc>
          <w:tcPr>
            <w:tcW w:w="0" w:type="auto"/>
          </w:tcPr>
          <w:p w14:paraId="6873D80E" w14:textId="759FDF5F" w:rsidR="000A3E9B" w:rsidRPr="00E4561A" w:rsidRDefault="000A3E9B" w:rsidP="002F0B9A">
            <w:pPr>
              <w:rPr>
                <w:lang w:val="en-US"/>
              </w:rPr>
            </w:pPr>
            <w:r w:rsidRPr="00E4561A">
              <w:rPr>
                <w:lang w:val="en-US"/>
              </w:rPr>
              <w:t xml:space="preserve">a. </w:t>
            </w:r>
            <w:r w:rsidR="004D3A09" w:rsidRPr="00E4561A">
              <w:rPr>
                <w:lang w:val="en-US"/>
              </w:rPr>
              <w:t xml:space="preserve">A paper </w:t>
            </w:r>
            <w:r w:rsidR="00A607B7" w:rsidRPr="00E4561A">
              <w:rPr>
                <w:lang w:val="en-US"/>
              </w:rPr>
              <w:t>that summarizes the results of this survey</w:t>
            </w:r>
            <w:r w:rsidR="009C07B4" w:rsidRPr="00E4561A">
              <w:rPr>
                <w:lang w:val="en-US"/>
              </w:rPr>
              <w:t xml:space="preserve"> and briefly discusses the use of FHSIs</w:t>
            </w:r>
          </w:p>
        </w:tc>
        <w:tc>
          <w:tcPr>
            <w:tcW w:w="0" w:type="auto"/>
          </w:tcPr>
          <w:p w14:paraId="3F347A6F" w14:textId="77777777" w:rsidR="000A3E9B" w:rsidRPr="00E4561A" w:rsidRDefault="000A3E9B" w:rsidP="002F0B9A">
            <w:pPr>
              <w:rPr>
                <w:lang w:val="en-US"/>
              </w:rPr>
            </w:pPr>
          </w:p>
        </w:tc>
        <w:tc>
          <w:tcPr>
            <w:tcW w:w="0" w:type="auto"/>
          </w:tcPr>
          <w:p w14:paraId="5B49DCFF" w14:textId="77777777" w:rsidR="000A3E9B" w:rsidRPr="00E4561A" w:rsidRDefault="000A3E9B" w:rsidP="002F0B9A">
            <w:pPr>
              <w:rPr>
                <w:lang w:val="en-US"/>
              </w:rPr>
            </w:pPr>
          </w:p>
        </w:tc>
        <w:tc>
          <w:tcPr>
            <w:tcW w:w="0" w:type="auto"/>
          </w:tcPr>
          <w:p w14:paraId="3BB01953" w14:textId="77777777" w:rsidR="000A3E9B" w:rsidRPr="00E4561A" w:rsidRDefault="000A3E9B" w:rsidP="002F0B9A">
            <w:pPr>
              <w:rPr>
                <w:lang w:val="en-US"/>
              </w:rPr>
            </w:pPr>
          </w:p>
        </w:tc>
        <w:tc>
          <w:tcPr>
            <w:tcW w:w="0" w:type="auto"/>
          </w:tcPr>
          <w:p w14:paraId="6DC85433" w14:textId="77777777" w:rsidR="000A3E9B" w:rsidRPr="00E4561A" w:rsidRDefault="000A3E9B" w:rsidP="002F0B9A">
            <w:pPr>
              <w:rPr>
                <w:lang w:val="en-US"/>
              </w:rPr>
            </w:pPr>
          </w:p>
        </w:tc>
      </w:tr>
      <w:tr w:rsidR="00E5121C" w:rsidRPr="00E4561A" w14:paraId="35AB9B21" w14:textId="77777777" w:rsidTr="00E5121C">
        <w:trPr>
          <w:cantSplit/>
        </w:trPr>
        <w:tc>
          <w:tcPr>
            <w:tcW w:w="0" w:type="auto"/>
          </w:tcPr>
          <w:p w14:paraId="442F1833" w14:textId="4147FEEA" w:rsidR="000A3E9B" w:rsidRPr="00E4561A" w:rsidRDefault="000A3E9B" w:rsidP="002F0B9A">
            <w:pPr>
              <w:rPr>
                <w:lang w:val="en-US"/>
              </w:rPr>
            </w:pPr>
            <w:r w:rsidRPr="00E4561A">
              <w:rPr>
                <w:lang w:val="en-US"/>
              </w:rPr>
              <w:t xml:space="preserve">b. </w:t>
            </w:r>
            <w:r w:rsidR="00A607B7" w:rsidRPr="00E4561A">
              <w:rPr>
                <w:lang w:val="en-US"/>
              </w:rPr>
              <w:t>A list of FHSIs used by insurance supervisors</w:t>
            </w:r>
          </w:p>
        </w:tc>
        <w:tc>
          <w:tcPr>
            <w:tcW w:w="0" w:type="auto"/>
          </w:tcPr>
          <w:p w14:paraId="5DC0291A" w14:textId="77777777" w:rsidR="000A3E9B" w:rsidRPr="00E4561A" w:rsidRDefault="000A3E9B" w:rsidP="002F0B9A">
            <w:pPr>
              <w:rPr>
                <w:lang w:val="en-US"/>
              </w:rPr>
            </w:pPr>
          </w:p>
        </w:tc>
        <w:tc>
          <w:tcPr>
            <w:tcW w:w="0" w:type="auto"/>
          </w:tcPr>
          <w:p w14:paraId="2FF5BCB6" w14:textId="77777777" w:rsidR="000A3E9B" w:rsidRPr="00E4561A" w:rsidRDefault="000A3E9B" w:rsidP="002F0B9A">
            <w:pPr>
              <w:rPr>
                <w:lang w:val="en-US"/>
              </w:rPr>
            </w:pPr>
          </w:p>
        </w:tc>
        <w:tc>
          <w:tcPr>
            <w:tcW w:w="0" w:type="auto"/>
          </w:tcPr>
          <w:p w14:paraId="01556C09" w14:textId="77777777" w:rsidR="000A3E9B" w:rsidRPr="00E4561A" w:rsidRDefault="000A3E9B" w:rsidP="002F0B9A">
            <w:pPr>
              <w:rPr>
                <w:lang w:val="en-US"/>
              </w:rPr>
            </w:pPr>
          </w:p>
        </w:tc>
        <w:tc>
          <w:tcPr>
            <w:tcW w:w="0" w:type="auto"/>
          </w:tcPr>
          <w:p w14:paraId="451E478C" w14:textId="77777777" w:rsidR="000A3E9B" w:rsidRPr="00E4561A" w:rsidRDefault="000A3E9B" w:rsidP="002F0B9A">
            <w:pPr>
              <w:rPr>
                <w:lang w:val="en-US"/>
              </w:rPr>
            </w:pPr>
          </w:p>
        </w:tc>
      </w:tr>
      <w:tr w:rsidR="00E5121C" w:rsidRPr="00E4561A" w14:paraId="68824423" w14:textId="77777777" w:rsidTr="00E5121C">
        <w:trPr>
          <w:cantSplit/>
        </w:trPr>
        <w:tc>
          <w:tcPr>
            <w:tcW w:w="0" w:type="auto"/>
          </w:tcPr>
          <w:p w14:paraId="136B1B0E" w14:textId="5DB4FF51" w:rsidR="000A3E9B" w:rsidRPr="00E4561A" w:rsidRDefault="000A3E9B" w:rsidP="002F0B9A">
            <w:pPr>
              <w:rPr>
                <w:lang w:val="en-US"/>
              </w:rPr>
            </w:pPr>
            <w:r w:rsidRPr="00E4561A">
              <w:rPr>
                <w:lang w:val="en-US"/>
              </w:rPr>
              <w:t xml:space="preserve">c. </w:t>
            </w:r>
            <w:r w:rsidR="00A607B7" w:rsidRPr="00E4561A">
              <w:rPr>
                <w:lang w:val="en-US"/>
              </w:rPr>
              <w:t xml:space="preserve">A mapping of FHSIs to </w:t>
            </w:r>
            <w:r w:rsidR="00916FDF">
              <w:rPr>
                <w:lang w:val="en-US"/>
              </w:rPr>
              <w:t>risk-assessment</w:t>
            </w:r>
            <w:r w:rsidR="00A607B7" w:rsidRPr="00E4561A">
              <w:rPr>
                <w:lang w:val="en-US"/>
              </w:rPr>
              <w:t xml:space="preserve"> categories</w:t>
            </w:r>
          </w:p>
        </w:tc>
        <w:tc>
          <w:tcPr>
            <w:tcW w:w="0" w:type="auto"/>
          </w:tcPr>
          <w:p w14:paraId="0EF9A84E" w14:textId="77777777" w:rsidR="000A3E9B" w:rsidRPr="00E4561A" w:rsidRDefault="000A3E9B" w:rsidP="002F0B9A">
            <w:pPr>
              <w:rPr>
                <w:lang w:val="en-US"/>
              </w:rPr>
            </w:pPr>
          </w:p>
        </w:tc>
        <w:tc>
          <w:tcPr>
            <w:tcW w:w="0" w:type="auto"/>
          </w:tcPr>
          <w:p w14:paraId="1ABA5F00" w14:textId="77777777" w:rsidR="000A3E9B" w:rsidRPr="00E4561A" w:rsidRDefault="000A3E9B" w:rsidP="002F0B9A">
            <w:pPr>
              <w:rPr>
                <w:lang w:val="en-US"/>
              </w:rPr>
            </w:pPr>
          </w:p>
        </w:tc>
        <w:tc>
          <w:tcPr>
            <w:tcW w:w="0" w:type="auto"/>
          </w:tcPr>
          <w:p w14:paraId="7ADB5259" w14:textId="77777777" w:rsidR="000A3E9B" w:rsidRPr="00E4561A" w:rsidRDefault="000A3E9B" w:rsidP="002F0B9A">
            <w:pPr>
              <w:rPr>
                <w:lang w:val="en-US"/>
              </w:rPr>
            </w:pPr>
          </w:p>
        </w:tc>
        <w:tc>
          <w:tcPr>
            <w:tcW w:w="0" w:type="auto"/>
          </w:tcPr>
          <w:p w14:paraId="4AF307E2" w14:textId="77777777" w:rsidR="000A3E9B" w:rsidRPr="00E4561A" w:rsidRDefault="000A3E9B" w:rsidP="002F0B9A">
            <w:pPr>
              <w:rPr>
                <w:lang w:val="en-US"/>
              </w:rPr>
            </w:pPr>
          </w:p>
        </w:tc>
      </w:tr>
      <w:tr w:rsidR="00E5121C" w:rsidRPr="00E4561A" w14:paraId="3B706441" w14:textId="77777777" w:rsidTr="00E5121C">
        <w:trPr>
          <w:cantSplit/>
        </w:trPr>
        <w:tc>
          <w:tcPr>
            <w:tcW w:w="0" w:type="auto"/>
          </w:tcPr>
          <w:p w14:paraId="687CE727" w14:textId="56301D6F" w:rsidR="000A3E9B" w:rsidRPr="00E4561A" w:rsidRDefault="000A3E9B" w:rsidP="002F0B9A">
            <w:pPr>
              <w:rPr>
                <w:lang w:val="en-US"/>
              </w:rPr>
            </w:pPr>
            <w:r w:rsidRPr="00E4561A">
              <w:rPr>
                <w:lang w:val="en-US"/>
              </w:rPr>
              <w:t xml:space="preserve">d. </w:t>
            </w:r>
            <w:r w:rsidR="00A607B7" w:rsidRPr="00E4561A">
              <w:rPr>
                <w:lang w:val="en-US"/>
              </w:rPr>
              <w:t>Guidance on the calculation of specific FHSIs</w:t>
            </w:r>
          </w:p>
        </w:tc>
        <w:tc>
          <w:tcPr>
            <w:tcW w:w="0" w:type="auto"/>
          </w:tcPr>
          <w:p w14:paraId="1ABCA75A" w14:textId="77777777" w:rsidR="000A3E9B" w:rsidRPr="00E4561A" w:rsidRDefault="000A3E9B" w:rsidP="002F0B9A">
            <w:pPr>
              <w:rPr>
                <w:lang w:val="en-US"/>
              </w:rPr>
            </w:pPr>
          </w:p>
        </w:tc>
        <w:tc>
          <w:tcPr>
            <w:tcW w:w="0" w:type="auto"/>
          </w:tcPr>
          <w:p w14:paraId="526CD58D" w14:textId="77777777" w:rsidR="000A3E9B" w:rsidRPr="00E4561A" w:rsidRDefault="000A3E9B" w:rsidP="002F0B9A">
            <w:pPr>
              <w:rPr>
                <w:lang w:val="en-US"/>
              </w:rPr>
            </w:pPr>
          </w:p>
        </w:tc>
        <w:tc>
          <w:tcPr>
            <w:tcW w:w="0" w:type="auto"/>
          </w:tcPr>
          <w:p w14:paraId="3449625B" w14:textId="77777777" w:rsidR="000A3E9B" w:rsidRPr="00E4561A" w:rsidRDefault="000A3E9B" w:rsidP="002F0B9A">
            <w:pPr>
              <w:rPr>
                <w:lang w:val="en-US"/>
              </w:rPr>
            </w:pPr>
          </w:p>
        </w:tc>
        <w:tc>
          <w:tcPr>
            <w:tcW w:w="0" w:type="auto"/>
          </w:tcPr>
          <w:p w14:paraId="7E4F189E" w14:textId="77777777" w:rsidR="000A3E9B" w:rsidRPr="00E4561A" w:rsidRDefault="000A3E9B" w:rsidP="002F0B9A">
            <w:pPr>
              <w:rPr>
                <w:lang w:val="en-US"/>
              </w:rPr>
            </w:pPr>
          </w:p>
        </w:tc>
      </w:tr>
      <w:tr w:rsidR="00E5121C" w:rsidRPr="00E4561A" w14:paraId="6E529426" w14:textId="77777777" w:rsidTr="00E5121C">
        <w:trPr>
          <w:cantSplit/>
        </w:trPr>
        <w:tc>
          <w:tcPr>
            <w:tcW w:w="0" w:type="auto"/>
          </w:tcPr>
          <w:p w14:paraId="61C2D905" w14:textId="4A0F1005" w:rsidR="000A3E9B" w:rsidRPr="00E4561A" w:rsidRDefault="000A3E9B" w:rsidP="002F0B9A">
            <w:pPr>
              <w:rPr>
                <w:lang w:val="en-US"/>
              </w:rPr>
            </w:pPr>
            <w:r w:rsidRPr="00E4561A">
              <w:rPr>
                <w:lang w:val="en-US"/>
              </w:rPr>
              <w:t xml:space="preserve">e. </w:t>
            </w:r>
            <w:r w:rsidR="00A607B7" w:rsidRPr="00E4561A">
              <w:rPr>
                <w:lang w:val="en-US"/>
              </w:rPr>
              <w:t>Guidance on the interpretation of specific FHSIs</w:t>
            </w:r>
          </w:p>
        </w:tc>
        <w:tc>
          <w:tcPr>
            <w:tcW w:w="0" w:type="auto"/>
          </w:tcPr>
          <w:p w14:paraId="0B0C72A1" w14:textId="77777777" w:rsidR="000A3E9B" w:rsidRPr="00E4561A" w:rsidRDefault="000A3E9B" w:rsidP="002F0B9A">
            <w:pPr>
              <w:rPr>
                <w:lang w:val="en-US"/>
              </w:rPr>
            </w:pPr>
          </w:p>
        </w:tc>
        <w:tc>
          <w:tcPr>
            <w:tcW w:w="0" w:type="auto"/>
          </w:tcPr>
          <w:p w14:paraId="77964DD9" w14:textId="77777777" w:rsidR="000A3E9B" w:rsidRPr="00E4561A" w:rsidRDefault="000A3E9B" w:rsidP="002F0B9A">
            <w:pPr>
              <w:rPr>
                <w:lang w:val="en-US"/>
              </w:rPr>
            </w:pPr>
          </w:p>
        </w:tc>
        <w:tc>
          <w:tcPr>
            <w:tcW w:w="0" w:type="auto"/>
          </w:tcPr>
          <w:p w14:paraId="5C3562FC" w14:textId="77777777" w:rsidR="000A3E9B" w:rsidRPr="00E4561A" w:rsidRDefault="000A3E9B" w:rsidP="002F0B9A">
            <w:pPr>
              <w:rPr>
                <w:lang w:val="en-US"/>
              </w:rPr>
            </w:pPr>
          </w:p>
        </w:tc>
        <w:tc>
          <w:tcPr>
            <w:tcW w:w="0" w:type="auto"/>
          </w:tcPr>
          <w:p w14:paraId="07233FC8" w14:textId="77777777" w:rsidR="000A3E9B" w:rsidRPr="00E4561A" w:rsidRDefault="000A3E9B" w:rsidP="002F0B9A">
            <w:pPr>
              <w:rPr>
                <w:lang w:val="en-US"/>
              </w:rPr>
            </w:pPr>
          </w:p>
        </w:tc>
      </w:tr>
      <w:tr w:rsidR="00E5121C" w:rsidRPr="00E4561A" w14:paraId="3B34147D" w14:textId="77777777" w:rsidTr="00E5121C">
        <w:trPr>
          <w:cantSplit/>
        </w:trPr>
        <w:tc>
          <w:tcPr>
            <w:tcW w:w="0" w:type="auto"/>
          </w:tcPr>
          <w:p w14:paraId="710A745B" w14:textId="45B3B421" w:rsidR="000A3E9B" w:rsidRPr="00E4561A" w:rsidRDefault="000A3E9B" w:rsidP="002F0B9A">
            <w:pPr>
              <w:rPr>
                <w:lang w:val="en-US"/>
              </w:rPr>
            </w:pPr>
            <w:r w:rsidRPr="00E4561A">
              <w:rPr>
                <w:lang w:val="en-US"/>
              </w:rPr>
              <w:t xml:space="preserve">f. </w:t>
            </w:r>
            <w:r w:rsidR="00A71918" w:rsidRPr="00E4561A">
              <w:rPr>
                <w:lang w:val="en-US"/>
              </w:rPr>
              <w:t>A process for obtaining ongoing input on the above items and making periodic updates</w:t>
            </w:r>
          </w:p>
        </w:tc>
        <w:tc>
          <w:tcPr>
            <w:tcW w:w="0" w:type="auto"/>
          </w:tcPr>
          <w:p w14:paraId="391EBF52" w14:textId="77777777" w:rsidR="000A3E9B" w:rsidRPr="00E4561A" w:rsidRDefault="000A3E9B" w:rsidP="002F0B9A">
            <w:pPr>
              <w:rPr>
                <w:lang w:val="en-US"/>
              </w:rPr>
            </w:pPr>
          </w:p>
        </w:tc>
        <w:tc>
          <w:tcPr>
            <w:tcW w:w="0" w:type="auto"/>
          </w:tcPr>
          <w:p w14:paraId="6B9E74CB" w14:textId="77777777" w:rsidR="000A3E9B" w:rsidRPr="00E4561A" w:rsidRDefault="000A3E9B" w:rsidP="002F0B9A">
            <w:pPr>
              <w:rPr>
                <w:lang w:val="en-US"/>
              </w:rPr>
            </w:pPr>
          </w:p>
        </w:tc>
        <w:tc>
          <w:tcPr>
            <w:tcW w:w="0" w:type="auto"/>
          </w:tcPr>
          <w:p w14:paraId="38F37EF1" w14:textId="77777777" w:rsidR="000A3E9B" w:rsidRPr="00E4561A" w:rsidRDefault="000A3E9B" w:rsidP="002F0B9A">
            <w:pPr>
              <w:rPr>
                <w:lang w:val="en-US"/>
              </w:rPr>
            </w:pPr>
          </w:p>
        </w:tc>
        <w:tc>
          <w:tcPr>
            <w:tcW w:w="0" w:type="auto"/>
          </w:tcPr>
          <w:p w14:paraId="7059AC4E" w14:textId="77777777" w:rsidR="000A3E9B" w:rsidRPr="00E4561A" w:rsidRDefault="000A3E9B" w:rsidP="002F0B9A">
            <w:pPr>
              <w:rPr>
                <w:lang w:val="en-US"/>
              </w:rPr>
            </w:pPr>
          </w:p>
        </w:tc>
      </w:tr>
      <w:tr w:rsidR="00E5121C" w:rsidRPr="00E4561A" w14:paraId="1DDB7FD9" w14:textId="77777777" w:rsidTr="00E5121C">
        <w:trPr>
          <w:cantSplit/>
        </w:trPr>
        <w:tc>
          <w:tcPr>
            <w:tcW w:w="0" w:type="auto"/>
          </w:tcPr>
          <w:p w14:paraId="5802C578" w14:textId="6A3ED2B8" w:rsidR="000A3E9B" w:rsidRPr="00E4561A" w:rsidRDefault="000A3E9B" w:rsidP="002F0B9A">
            <w:pPr>
              <w:rPr>
                <w:lang w:val="en-US"/>
              </w:rPr>
            </w:pPr>
            <w:r w:rsidRPr="00E4561A">
              <w:rPr>
                <w:lang w:val="en-US"/>
              </w:rPr>
              <w:t xml:space="preserve">g. </w:t>
            </w:r>
            <w:r w:rsidR="00A71918" w:rsidRPr="00E4561A">
              <w:rPr>
                <w:lang w:val="en-US"/>
              </w:rPr>
              <w:t>An accessible database of the FHSIs used by individual supervisors and the supervisory benchmarks they have established</w:t>
            </w:r>
          </w:p>
        </w:tc>
        <w:tc>
          <w:tcPr>
            <w:tcW w:w="0" w:type="auto"/>
          </w:tcPr>
          <w:p w14:paraId="7D5E600F" w14:textId="77777777" w:rsidR="000A3E9B" w:rsidRPr="00E4561A" w:rsidRDefault="000A3E9B" w:rsidP="002F0B9A">
            <w:pPr>
              <w:rPr>
                <w:lang w:val="en-US"/>
              </w:rPr>
            </w:pPr>
          </w:p>
        </w:tc>
        <w:tc>
          <w:tcPr>
            <w:tcW w:w="0" w:type="auto"/>
          </w:tcPr>
          <w:p w14:paraId="28982CFE" w14:textId="77777777" w:rsidR="000A3E9B" w:rsidRPr="00E4561A" w:rsidRDefault="000A3E9B" w:rsidP="002F0B9A">
            <w:pPr>
              <w:rPr>
                <w:lang w:val="en-US"/>
              </w:rPr>
            </w:pPr>
          </w:p>
        </w:tc>
        <w:tc>
          <w:tcPr>
            <w:tcW w:w="0" w:type="auto"/>
          </w:tcPr>
          <w:p w14:paraId="7102C464" w14:textId="77777777" w:rsidR="000A3E9B" w:rsidRPr="00E4561A" w:rsidRDefault="000A3E9B" w:rsidP="002F0B9A">
            <w:pPr>
              <w:rPr>
                <w:lang w:val="en-US"/>
              </w:rPr>
            </w:pPr>
          </w:p>
        </w:tc>
        <w:tc>
          <w:tcPr>
            <w:tcW w:w="0" w:type="auto"/>
          </w:tcPr>
          <w:p w14:paraId="12353268" w14:textId="77777777" w:rsidR="000A3E9B" w:rsidRPr="00E4561A" w:rsidRDefault="000A3E9B" w:rsidP="002F0B9A">
            <w:pPr>
              <w:rPr>
                <w:lang w:val="en-US"/>
              </w:rPr>
            </w:pPr>
          </w:p>
        </w:tc>
      </w:tr>
      <w:tr w:rsidR="00E5121C" w:rsidRPr="00E4561A" w14:paraId="22CF03A4" w14:textId="77777777" w:rsidTr="00E5121C">
        <w:trPr>
          <w:cantSplit/>
        </w:trPr>
        <w:tc>
          <w:tcPr>
            <w:tcW w:w="0" w:type="auto"/>
          </w:tcPr>
          <w:p w14:paraId="08C466ED" w14:textId="70F390E4" w:rsidR="000A3E9B" w:rsidRPr="00E4561A" w:rsidRDefault="000A3E9B" w:rsidP="002F0B9A">
            <w:pPr>
              <w:rPr>
                <w:lang w:val="en-US"/>
              </w:rPr>
            </w:pPr>
            <w:r w:rsidRPr="00E4561A">
              <w:rPr>
                <w:lang w:val="en-US"/>
              </w:rPr>
              <w:t xml:space="preserve">h. </w:t>
            </w:r>
            <w:r w:rsidR="00A71918" w:rsidRPr="00E4561A">
              <w:rPr>
                <w:lang w:val="en-US"/>
              </w:rPr>
              <w:t>An Excel workbook that can be used to calculate FHSIs and make comparisons among insurers</w:t>
            </w:r>
          </w:p>
        </w:tc>
        <w:tc>
          <w:tcPr>
            <w:tcW w:w="0" w:type="auto"/>
          </w:tcPr>
          <w:p w14:paraId="71AD4353" w14:textId="77777777" w:rsidR="000A3E9B" w:rsidRPr="00E4561A" w:rsidRDefault="000A3E9B" w:rsidP="002F0B9A">
            <w:pPr>
              <w:rPr>
                <w:lang w:val="en-US"/>
              </w:rPr>
            </w:pPr>
          </w:p>
        </w:tc>
        <w:tc>
          <w:tcPr>
            <w:tcW w:w="0" w:type="auto"/>
          </w:tcPr>
          <w:p w14:paraId="1EFCADF5" w14:textId="77777777" w:rsidR="000A3E9B" w:rsidRPr="00E4561A" w:rsidRDefault="000A3E9B" w:rsidP="002F0B9A">
            <w:pPr>
              <w:rPr>
                <w:lang w:val="en-US"/>
              </w:rPr>
            </w:pPr>
          </w:p>
        </w:tc>
        <w:tc>
          <w:tcPr>
            <w:tcW w:w="0" w:type="auto"/>
          </w:tcPr>
          <w:p w14:paraId="5EAA4B92" w14:textId="77777777" w:rsidR="000A3E9B" w:rsidRPr="00E4561A" w:rsidRDefault="000A3E9B" w:rsidP="002F0B9A">
            <w:pPr>
              <w:rPr>
                <w:lang w:val="en-US"/>
              </w:rPr>
            </w:pPr>
          </w:p>
        </w:tc>
        <w:tc>
          <w:tcPr>
            <w:tcW w:w="0" w:type="auto"/>
          </w:tcPr>
          <w:p w14:paraId="46220963" w14:textId="77777777" w:rsidR="000A3E9B" w:rsidRPr="00E4561A" w:rsidRDefault="000A3E9B" w:rsidP="002F0B9A">
            <w:pPr>
              <w:rPr>
                <w:lang w:val="en-US"/>
              </w:rPr>
            </w:pPr>
          </w:p>
        </w:tc>
      </w:tr>
      <w:tr w:rsidR="00E5121C" w:rsidRPr="00E4561A" w14:paraId="3395A90A" w14:textId="77777777" w:rsidTr="00E5121C">
        <w:trPr>
          <w:cantSplit/>
        </w:trPr>
        <w:tc>
          <w:tcPr>
            <w:tcW w:w="0" w:type="auto"/>
          </w:tcPr>
          <w:p w14:paraId="7ACB7AE6" w14:textId="2DECEB61" w:rsidR="000A3E9B" w:rsidRPr="00E4561A" w:rsidRDefault="000A3E9B" w:rsidP="002F0B9A">
            <w:pPr>
              <w:rPr>
                <w:lang w:val="en-US"/>
              </w:rPr>
            </w:pPr>
            <w:proofErr w:type="spellStart"/>
            <w:r w:rsidRPr="00E4561A">
              <w:rPr>
                <w:lang w:val="en-US"/>
              </w:rPr>
              <w:t>i</w:t>
            </w:r>
            <w:proofErr w:type="spellEnd"/>
            <w:r w:rsidRPr="00E4561A">
              <w:rPr>
                <w:lang w:val="en-US"/>
              </w:rPr>
              <w:t xml:space="preserve">. </w:t>
            </w:r>
            <w:r w:rsidR="00BC79CD" w:rsidRPr="00E4561A">
              <w:rPr>
                <w:lang w:val="en-US"/>
              </w:rPr>
              <w:t>Development for trainers</w:t>
            </w:r>
          </w:p>
        </w:tc>
        <w:tc>
          <w:tcPr>
            <w:tcW w:w="0" w:type="auto"/>
          </w:tcPr>
          <w:p w14:paraId="6B36BEF7" w14:textId="77777777" w:rsidR="000A3E9B" w:rsidRPr="00E4561A" w:rsidRDefault="000A3E9B" w:rsidP="002F0B9A">
            <w:pPr>
              <w:rPr>
                <w:lang w:val="en-US"/>
              </w:rPr>
            </w:pPr>
          </w:p>
        </w:tc>
        <w:tc>
          <w:tcPr>
            <w:tcW w:w="0" w:type="auto"/>
          </w:tcPr>
          <w:p w14:paraId="2E48FBD9" w14:textId="77777777" w:rsidR="000A3E9B" w:rsidRPr="00E4561A" w:rsidRDefault="000A3E9B" w:rsidP="002F0B9A">
            <w:pPr>
              <w:rPr>
                <w:lang w:val="en-US"/>
              </w:rPr>
            </w:pPr>
          </w:p>
        </w:tc>
        <w:tc>
          <w:tcPr>
            <w:tcW w:w="0" w:type="auto"/>
          </w:tcPr>
          <w:p w14:paraId="40F27FE2" w14:textId="77777777" w:rsidR="000A3E9B" w:rsidRPr="00E4561A" w:rsidRDefault="000A3E9B" w:rsidP="002F0B9A">
            <w:pPr>
              <w:rPr>
                <w:lang w:val="en-US"/>
              </w:rPr>
            </w:pPr>
          </w:p>
        </w:tc>
        <w:tc>
          <w:tcPr>
            <w:tcW w:w="0" w:type="auto"/>
          </w:tcPr>
          <w:p w14:paraId="3220E8F4" w14:textId="77777777" w:rsidR="000A3E9B" w:rsidRPr="00E4561A" w:rsidRDefault="000A3E9B" w:rsidP="002F0B9A">
            <w:pPr>
              <w:rPr>
                <w:lang w:val="en-US"/>
              </w:rPr>
            </w:pPr>
          </w:p>
        </w:tc>
      </w:tr>
      <w:tr w:rsidR="00BC79CD" w:rsidRPr="00E4561A" w14:paraId="163B1F67" w14:textId="77777777" w:rsidTr="00E5121C">
        <w:trPr>
          <w:cantSplit/>
        </w:trPr>
        <w:tc>
          <w:tcPr>
            <w:tcW w:w="0" w:type="auto"/>
          </w:tcPr>
          <w:p w14:paraId="4DC3581C" w14:textId="79E27EFD" w:rsidR="00BC79CD" w:rsidRPr="00E4561A" w:rsidRDefault="00BC79CD" w:rsidP="00E5121C">
            <w:pPr>
              <w:rPr>
                <w:lang w:val="en-US"/>
              </w:rPr>
            </w:pPr>
            <w:r w:rsidRPr="00E4561A">
              <w:rPr>
                <w:lang w:val="en-US"/>
              </w:rPr>
              <w:t>j. Regional or international training seminars</w:t>
            </w:r>
          </w:p>
        </w:tc>
        <w:tc>
          <w:tcPr>
            <w:tcW w:w="0" w:type="auto"/>
          </w:tcPr>
          <w:p w14:paraId="5A180270" w14:textId="77777777" w:rsidR="00BC79CD" w:rsidRPr="00E4561A" w:rsidRDefault="00BC79CD" w:rsidP="002F0B9A">
            <w:pPr>
              <w:rPr>
                <w:lang w:val="en-US"/>
              </w:rPr>
            </w:pPr>
          </w:p>
        </w:tc>
        <w:tc>
          <w:tcPr>
            <w:tcW w:w="0" w:type="auto"/>
          </w:tcPr>
          <w:p w14:paraId="66225B7A" w14:textId="77777777" w:rsidR="00BC79CD" w:rsidRPr="00E4561A" w:rsidRDefault="00BC79CD" w:rsidP="002F0B9A">
            <w:pPr>
              <w:rPr>
                <w:lang w:val="en-US"/>
              </w:rPr>
            </w:pPr>
          </w:p>
        </w:tc>
        <w:tc>
          <w:tcPr>
            <w:tcW w:w="0" w:type="auto"/>
          </w:tcPr>
          <w:p w14:paraId="4F1C3A86" w14:textId="77777777" w:rsidR="00BC79CD" w:rsidRPr="00E4561A" w:rsidRDefault="00BC79CD" w:rsidP="002F0B9A">
            <w:pPr>
              <w:rPr>
                <w:lang w:val="en-US"/>
              </w:rPr>
            </w:pPr>
          </w:p>
        </w:tc>
        <w:tc>
          <w:tcPr>
            <w:tcW w:w="0" w:type="auto"/>
          </w:tcPr>
          <w:p w14:paraId="08FE1368" w14:textId="77777777" w:rsidR="00BC79CD" w:rsidRPr="00E4561A" w:rsidRDefault="00BC79CD" w:rsidP="002F0B9A">
            <w:pPr>
              <w:rPr>
                <w:lang w:val="en-US"/>
              </w:rPr>
            </w:pPr>
          </w:p>
        </w:tc>
      </w:tr>
      <w:tr w:rsidR="00BC79CD" w:rsidRPr="00E4561A" w14:paraId="6BE33BAD" w14:textId="77777777" w:rsidTr="00E5121C">
        <w:trPr>
          <w:cantSplit/>
        </w:trPr>
        <w:tc>
          <w:tcPr>
            <w:tcW w:w="0" w:type="auto"/>
          </w:tcPr>
          <w:p w14:paraId="753062BE" w14:textId="03226B61" w:rsidR="00BC79CD" w:rsidRPr="00E4561A" w:rsidRDefault="00BC79CD" w:rsidP="002F0B9A">
            <w:pPr>
              <w:rPr>
                <w:lang w:val="en-US"/>
              </w:rPr>
            </w:pPr>
            <w:r w:rsidRPr="00E4561A">
              <w:rPr>
                <w:lang w:val="en-US"/>
              </w:rPr>
              <w:t>k. Interactive webinars</w:t>
            </w:r>
          </w:p>
        </w:tc>
        <w:tc>
          <w:tcPr>
            <w:tcW w:w="0" w:type="auto"/>
          </w:tcPr>
          <w:p w14:paraId="5C49194B" w14:textId="77777777" w:rsidR="00BC79CD" w:rsidRPr="00E4561A" w:rsidRDefault="00BC79CD" w:rsidP="002F0B9A">
            <w:pPr>
              <w:rPr>
                <w:lang w:val="en-US"/>
              </w:rPr>
            </w:pPr>
          </w:p>
        </w:tc>
        <w:tc>
          <w:tcPr>
            <w:tcW w:w="0" w:type="auto"/>
          </w:tcPr>
          <w:p w14:paraId="7B5C3F43" w14:textId="77777777" w:rsidR="00BC79CD" w:rsidRPr="00E4561A" w:rsidRDefault="00BC79CD" w:rsidP="002F0B9A">
            <w:pPr>
              <w:rPr>
                <w:lang w:val="en-US"/>
              </w:rPr>
            </w:pPr>
          </w:p>
        </w:tc>
        <w:tc>
          <w:tcPr>
            <w:tcW w:w="0" w:type="auto"/>
          </w:tcPr>
          <w:p w14:paraId="1CF3F88F" w14:textId="77777777" w:rsidR="00BC79CD" w:rsidRPr="00E4561A" w:rsidRDefault="00BC79CD" w:rsidP="002F0B9A">
            <w:pPr>
              <w:rPr>
                <w:lang w:val="en-US"/>
              </w:rPr>
            </w:pPr>
          </w:p>
        </w:tc>
        <w:tc>
          <w:tcPr>
            <w:tcW w:w="0" w:type="auto"/>
          </w:tcPr>
          <w:p w14:paraId="56934C4E" w14:textId="77777777" w:rsidR="00BC79CD" w:rsidRPr="00E4561A" w:rsidRDefault="00BC79CD" w:rsidP="002F0B9A">
            <w:pPr>
              <w:rPr>
                <w:lang w:val="en-US"/>
              </w:rPr>
            </w:pPr>
          </w:p>
        </w:tc>
      </w:tr>
      <w:tr w:rsidR="00BC79CD" w:rsidRPr="00E4561A" w14:paraId="7665A432" w14:textId="77777777" w:rsidTr="00E5121C">
        <w:trPr>
          <w:cantSplit/>
        </w:trPr>
        <w:tc>
          <w:tcPr>
            <w:tcW w:w="0" w:type="auto"/>
          </w:tcPr>
          <w:p w14:paraId="263EA3FC" w14:textId="15FF536D" w:rsidR="00BC79CD" w:rsidRPr="00E4561A" w:rsidRDefault="00BC79CD" w:rsidP="002F0B9A">
            <w:pPr>
              <w:rPr>
                <w:lang w:val="en-US"/>
              </w:rPr>
            </w:pPr>
            <w:r w:rsidRPr="00E4561A">
              <w:rPr>
                <w:lang w:val="en-US"/>
              </w:rPr>
              <w:t>l. Individual e-learning materials</w:t>
            </w:r>
          </w:p>
        </w:tc>
        <w:tc>
          <w:tcPr>
            <w:tcW w:w="0" w:type="auto"/>
          </w:tcPr>
          <w:p w14:paraId="4C25C5B3" w14:textId="77777777" w:rsidR="00BC79CD" w:rsidRPr="00E4561A" w:rsidRDefault="00BC79CD" w:rsidP="002F0B9A">
            <w:pPr>
              <w:rPr>
                <w:lang w:val="en-US"/>
              </w:rPr>
            </w:pPr>
          </w:p>
        </w:tc>
        <w:tc>
          <w:tcPr>
            <w:tcW w:w="0" w:type="auto"/>
          </w:tcPr>
          <w:p w14:paraId="601E44FC" w14:textId="77777777" w:rsidR="00BC79CD" w:rsidRPr="00E4561A" w:rsidRDefault="00BC79CD" w:rsidP="002F0B9A">
            <w:pPr>
              <w:rPr>
                <w:lang w:val="en-US"/>
              </w:rPr>
            </w:pPr>
          </w:p>
        </w:tc>
        <w:tc>
          <w:tcPr>
            <w:tcW w:w="0" w:type="auto"/>
          </w:tcPr>
          <w:p w14:paraId="0449530A" w14:textId="77777777" w:rsidR="00BC79CD" w:rsidRPr="00E4561A" w:rsidRDefault="00BC79CD" w:rsidP="002F0B9A">
            <w:pPr>
              <w:rPr>
                <w:lang w:val="en-US"/>
              </w:rPr>
            </w:pPr>
          </w:p>
        </w:tc>
        <w:tc>
          <w:tcPr>
            <w:tcW w:w="0" w:type="auto"/>
          </w:tcPr>
          <w:p w14:paraId="0C0351CC" w14:textId="77777777" w:rsidR="00BC79CD" w:rsidRPr="00E4561A" w:rsidRDefault="00BC79CD" w:rsidP="002F0B9A">
            <w:pPr>
              <w:rPr>
                <w:lang w:val="en-US"/>
              </w:rPr>
            </w:pPr>
          </w:p>
        </w:tc>
      </w:tr>
      <w:tr w:rsidR="00E5121C" w:rsidRPr="00E4561A" w14:paraId="0025D2CD" w14:textId="77777777" w:rsidTr="00E5121C">
        <w:trPr>
          <w:cantSplit/>
        </w:trPr>
        <w:tc>
          <w:tcPr>
            <w:tcW w:w="0" w:type="auto"/>
          </w:tcPr>
          <w:p w14:paraId="0F82BAA7" w14:textId="45245C65" w:rsidR="000A3E9B" w:rsidRPr="00E4561A" w:rsidRDefault="00BC79CD" w:rsidP="002F0B9A">
            <w:pPr>
              <w:rPr>
                <w:lang w:val="en-US"/>
              </w:rPr>
            </w:pPr>
            <w:r w:rsidRPr="00E4561A">
              <w:rPr>
                <w:lang w:val="en-US"/>
              </w:rPr>
              <w:t>m.</w:t>
            </w:r>
            <w:r w:rsidR="000A3E9B" w:rsidRPr="00E4561A">
              <w:rPr>
                <w:lang w:val="en-US"/>
              </w:rPr>
              <w:t xml:space="preserve"> </w:t>
            </w:r>
            <w:r w:rsidR="00A71918" w:rsidRPr="00E4561A">
              <w:rPr>
                <w:lang w:val="en-US"/>
              </w:rPr>
              <w:t>Developing similar resources and tools for pensions supervisors</w:t>
            </w:r>
          </w:p>
        </w:tc>
        <w:tc>
          <w:tcPr>
            <w:tcW w:w="0" w:type="auto"/>
          </w:tcPr>
          <w:p w14:paraId="253F603A" w14:textId="77777777" w:rsidR="000A3E9B" w:rsidRPr="00E4561A" w:rsidRDefault="000A3E9B" w:rsidP="002F0B9A">
            <w:pPr>
              <w:rPr>
                <w:lang w:val="en-US"/>
              </w:rPr>
            </w:pPr>
          </w:p>
        </w:tc>
        <w:tc>
          <w:tcPr>
            <w:tcW w:w="0" w:type="auto"/>
          </w:tcPr>
          <w:p w14:paraId="0B5B5675" w14:textId="77777777" w:rsidR="000A3E9B" w:rsidRPr="00E4561A" w:rsidRDefault="000A3E9B" w:rsidP="002F0B9A">
            <w:pPr>
              <w:rPr>
                <w:lang w:val="en-US"/>
              </w:rPr>
            </w:pPr>
          </w:p>
        </w:tc>
        <w:tc>
          <w:tcPr>
            <w:tcW w:w="0" w:type="auto"/>
          </w:tcPr>
          <w:p w14:paraId="4A10819F" w14:textId="77777777" w:rsidR="000A3E9B" w:rsidRPr="00E4561A" w:rsidRDefault="000A3E9B" w:rsidP="002F0B9A">
            <w:pPr>
              <w:rPr>
                <w:lang w:val="en-US"/>
              </w:rPr>
            </w:pPr>
          </w:p>
        </w:tc>
        <w:tc>
          <w:tcPr>
            <w:tcW w:w="0" w:type="auto"/>
          </w:tcPr>
          <w:p w14:paraId="764996A9" w14:textId="77777777" w:rsidR="000A3E9B" w:rsidRPr="00E4561A" w:rsidRDefault="000A3E9B" w:rsidP="002F0B9A">
            <w:pPr>
              <w:rPr>
                <w:lang w:val="en-US"/>
              </w:rPr>
            </w:pPr>
          </w:p>
        </w:tc>
      </w:tr>
      <w:tr w:rsidR="00E5121C" w:rsidRPr="00E4561A" w14:paraId="2D3C3C7F" w14:textId="77777777" w:rsidTr="00E5121C">
        <w:trPr>
          <w:cantSplit/>
        </w:trPr>
        <w:tc>
          <w:tcPr>
            <w:tcW w:w="0" w:type="auto"/>
          </w:tcPr>
          <w:p w14:paraId="4614AA42" w14:textId="682095EC" w:rsidR="000A3E9B" w:rsidRPr="00E4561A" w:rsidRDefault="00BC79CD" w:rsidP="002F0B9A">
            <w:pPr>
              <w:rPr>
                <w:lang w:val="en-US"/>
              </w:rPr>
            </w:pPr>
            <w:r w:rsidRPr="00E4561A">
              <w:rPr>
                <w:lang w:val="en-US"/>
              </w:rPr>
              <w:t>n</w:t>
            </w:r>
            <w:r w:rsidR="000A3E9B" w:rsidRPr="00E4561A">
              <w:rPr>
                <w:lang w:val="en-US"/>
              </w:rPr>
              <w:t>. Other (please elaborate)</w:t>
            </w:r>
          </w:p>
        </w:tc>
        <w:tc>
          <w:tcPr>
            <w:tcW w:w="0" w:type="auto"/>
          </w:tcPr>
          <w:p w14:paraId="21D49121" w14:textId="77777777" w:rsidR="000A3E9B" w:rsidRPr="00E4561A" w:rsidRDefault="000A3E9B" w:rsidP="002F0B9A">
            <w:pPr>
              <w:rPr>
                <w:lang w:val="en-US"/>
              </w:rPr>
            </w:pPr>
          </w:p>
        </w:tc>
        <w:tc>
          <w:tcPr>
            <w:tcW w:w="0" w:type="auto"/>
          </w:tcPr>
          <w:p w14:paraId="72D0571B" w14:textId="77777777" w:rsidR="000A3E9B" w:rsidRPr="00E4561A" w:rsidRDefault="000A3E9B" w:rsidP="002F0B9A">
            <w:pPr>
              <w:rPr>
                <w:lang w:val="en-US"/>
              </w:rPr>
            </w:pPr>
          </w:p>
        </w:tc>
        <w:tc>
          <w:tcPr>
            <w:tcW w:w="0" w:type="auto"/>
          </w:tcPr>
          <w:p w14:paraId="3DAAA8E2" w14:textId="77777777" w:rsidR="000A3E9B" w:rsidRPr="00E4561A" w:rsidRDefault="000A3E9B" w:rsidP="002F0B9A">
            <w:pPr>
              <w:rPr>
                <w:lang w:val="en-US"/>
              </w:rPr>
            </w:pPr>
          </w:p>
        </w:tc>
        <w:tc>
          <w:tcPr>
            <w:tcW w:w="0" w:type="auto"/>
          </w:tcPr>
          <w:p w14:paraId="571DCC87" w14:textId="77777777" w:rsidR="000A3E9B" w:rsidRPr="00E4561A" w:rsidRDefault="000A3E9B" w:rsidP="002F0B9A">
            <w:pPr>
              <w:rPr>
                <w:lang w:val="en-US"/>
              </w:rPr>
            </w:pPr>
          </w:p>
        </w:tc>
      </w:tr>
    </w:tbl>
    <w:p w14:paraId="7AE9ABBA" w14:textId="2D90B8C0" w:rsidR="000A3E9B" w:rsidRDefault="000A3E9B" w:rsidP="000A3E9B">
      <w:pPr>
        <w:rPr>
          <w:lang w:val="en-US"/>
        </w:rPr>
      </w:pPr>
    </w:p>
    <w:p w14:paraId="09C85666" w14:textId="5B1B8979" w:rsidR="00B3157B" w:rsidRPr="00E4561A" w:rsidRDefault="00B3157B" w:rsidP="00B3157B">
      <w:pPr>
        <w:rPr>
          <w:lang w:val="en-US"/>
        </w:rPr>
      </w:pPr>
      <w:r>
        <w:rPr>
          <w:lang w:val="en-US"/>
        </w:rPr>
        <w:t>[Attach a comment box to row n, columns 1 to 4 in combination.]</w:t>
      </w:r>
    </w:p>
    <w:p w14:paraId="20054F72" w14:textId="77777777" w:rsidR="000A3E9B" w:rsidRPr="00E4561A" w:rsidRDefault="000A3E9B" w:rsidP="000A3E9B">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06C58B7B" w14:textId="77777777" w:rsidR="000A3E9B" w:rsidRPr="00E4561A" w:rsidRDefault="000A3E9B" w:rsidP="000A3E9B">
      <w:pPr>
        <w:pBdr>
          <w:top w:val="single" w:sz="4" w:space="1" w:color="auto"/>
          <w:left w:val="single" w:sz="4" w:space="4" w:color="auto"/>
          <w:bottom w:val="single" w:sz="4" w:space="1" w:color="auto"/>
          <w:right w:val="single" w:sz="4" w:space="4" w:color="auto"/>
        </w:pBdr>
        <w:rPr>
          <w:lang w:val="en-US"/>
        </w:rPr>
      </w:pPr>
    </w:p>
    <w:p w14:paraId="61A73D55" w14:textId="77777777" w:rsidR="000A3E9B" w:rsidRPr="00E4561A" w:rsidRDefault="000A3E9B" w:rsidP="00750E68">
      <w:pPr>
        <w:contextualSpacing/>
        <w:rPr>
          <w:rFonts w:ascii="Calibri" w:eastAsia="Calibri" w:hAnsi="Calibri" w:cs="Times New Roman"/>
          <w:lang w:val="en-US"/>
        </w:rPr>
      </w:pPr>
    </w:p>
    <w:p w14:paraId="589F122B" w14:textId="77777777" w:rsidR="00750E68" w:rsidRPr="00E4561A" w:rsidRDefault="00750E68">
      <w:pPr>
        <w:rPr>
          <w:rFonts w:asciiTheme="majorHAnsi" w:eastAsiaTheme="majorEastAsia" w:hAnsiTheme="majorHAnsi" w:cstheme="majorBidi"/>
          <w:color w:val="2F5496" w:themeColor="accent1" w:themeShade="BF"/>
          <w:sz w:val="32"/>
          <w:szCs w:val="32"/>
          <w:lang w:val="en-US"/>
        </w:rPr>
      </w:pPr>
      <w:r w:rsidRPr="00E4561A">
        <w:rPr>
          <w:lang w:val="en-US"/>
        </w:rPr>
        <w:br w:type="page"/>
      </w:r>
    </w:p>
    <w:p w14:paraId="1AE65F80" w14:textId="0AFE4B65" w:rsidR="006E0813" w:rsidRPr="00E4561A" w:rsidRDefault="00750E68" w:rsidP="006E0813">
      <w:pPr>
        <w:pStyle w:val="Heading1"/>
        <w:rPr>
          <w:lang w:val="en-US"/>
        </w:rPr>
      </w:pPr>
      <w:bookmarkStart w:id="12" w:name="_Toc2711944"/>
      <w:r w:rsidRPr="00E4561A">
        <w:rPr>
          <w:lang w:val="en-US"/>
        </w:rPr>
        <w:t>D</w:t>
      </w:r>
      <w:r w:rsidR="006E0813" w:rsidRPr="00E4561A">
        <w:rPr>
          <w:lang w:val="en-US"/>
        </w:rPr>
        <w:t>. Input on Specific FHSIs</w:t>
      </w:r>
      <w:bookmarkEnd w:id="12"/>
    </w:p>
    <w:p w14:paraId="12EA7AC8" w14:textId="77777777" w:rsidR="006E0813" w:rsidRPr="00E4561A" w:rsidRDefault="006E0813" w:rsidP="006E0813">
      <w:pPr>
        <w:rPr>
          <w:lang w:val="en-US"/>
        </w:rPr>
      </w:pPr>
    </w:p>
    <w:p w14:paraId="50CE81CE" w14:textId="21936E5E" w:rsidR="00637108" w:rsidRPr="00E4561A" w:rsidRDefault="00637108" w:rsidP="00E86C47">
      <w:pPr>
        <w:contextualSpacing/>
        <w:rPr>
          <w:rFonts w:ascii="Calibri" w:eastAsia="Calibri" w:hAnsi="Calibri" w:cs="Times New Roman"/>
          <w:lang w:val="en-US"/>
        </w:rPr>
      </w:pPr>
      <w:r w:rsidRPr="00E4561A">
        <w:rPr>
          <w:rFonts w:ascii="Calibri" w:eastAsia="Calibri" w:hAnsi="Calibri" w:cs="Times New Roman"/>
          <w:lang w:val="en-US"/>
        </w:rPr>
        <w:t xml:space="preserve">Draft guidance has been prepared on the interpretation of many FHSIs used by insurance supervisors. The FHSIs have been organized by the CARAMELS categories to which they are primarily related. A separate document provides a mapping of the FHSIs to other </w:t>
      </w:r>
      <w:r w:rsidR="00916FDF">
        <w:rPr>
          <w:rFonts w:ascii="Calibri" w:eastAsia="Calibri" w:hAnsi="Calibri" w:cs="Times New Roman"/>
          <w:lang w:val="en-US"/>
        </w:rPr>
        <w:t>risk-assessment</w:t>
      </w:r>
      <w:r w:rsidRPr="00E4561A">
        <w:rPr>
          <w:rFonts w:ascii="Calibri" w:eastAsia="Calibri" w:hAnsi="Calibri" w:cs="Times New Roman"/>
          <w:lang w:val="en-US"/>
        </w:rPr>
        <w:t xml:space="preserve"> categories where they can be useful in informing the assessment</w:t>
      </w:r>
      <w:r w:rsidR="00382335" w:rsidRPr="00E4561A">
        <w:rPr>
          <w:rFonts w:ascii="Calibri" w:eastAsia="Calibri" w:hAnsi="Calibri" w:cs="Times New Roman"/>
          <w:lang w:val="en-US"/>
        </w:rPr>
        <w:t xml:space="preserve"> – both within CARAMELS and categories commonly used in other </w:t>
      </w:r>
      <w:r w:rsidR="00916FDF">
        <w:rPr>
          <w:rFonts w:ascii="Calibri" w:eastAsia="Calibri" w:hAnsi="Calibri" w:cs="Times New Roman"/>
          <w:lang w:val="en-US"/>
        </w:rPr>
        <w:t>risk-assessment</w:t>
      </w:r>
      <w:r w:rsidR="00382335" w:rsidRPr="00E4561A">
        <w:rPr>
          <w:rFonts w:ascii="Calibri" w:eastAsia="Calibri" w:hAnsi="Calibri" w:cs="Times New Roman"/>
          <w:lang w:val="en-US"/>
        </w:rPr>
        <w:t xml:space="preserve"> frameworks</w:t>
      </w:r>
      <w:r w:rsidRPr="00E4561A">
        <w:rPr>
          <w:rFonts w:ascii="Calibri" w:eastAsia="Calibri" w:hAnsi="Calibri" w:cs="Times New Roman"/>
          <w:lang w:val="en-US"/>
        </w:rPr>
        <w:t>.</w:t>
      </w:r>
    </w:p>
    <w:p w14:paraId="1DCA1EBF" w14:textId="279FBD08" w:rsidR="00637108" w:rsidRPr="00E4561A" w:rsidRDefault="00637108" w:rsidP="00E86C47">
      <w:pPr>
        <w:contextualSpacing/>
        <w:rPr>
          <w:rFonts w:ascii="Calibri" w:eastAsia="Calibri" w:hAnsi="Calibri" w:cs="Times New Roman"/>
          <w:lang w:val="en-US"/>
        </w:rPr>
      </w:pPr>
    </w:p>
    <w:p w14:paraId="55BFCDE7" w14:textId="77777777" w:rsidR="004F107A" w:rsidRPr="00E4561A" w:rsidRDefault="004F107A" w:rsidP="004F107A">
      <w:pPr>
        <w:contextualSpacing/>
        <w:rPr>
          <w:rFonts w:ascii="Calibri" w:eastAsia="Calibri" w:hAnsi="Calibri" w:cs="Times New Roman"/>
          <w:lang w:val="en-US"/>
        </w:rPr>
      </w:pPr>
      <w:r w:rsidRPr="00E4561A">
        <w:rPr>
          <w:rFonts w:ascii="Calibri" w:eastAsia="Calibri" w:hAnsi="Calibri" w:cs="Times New Roman"/>
          <w:lang w:val="en-US"/>
        </w:rPr>
        <w:t>This part of the survey questionnaire seeks your input on each of the FHSIs covered by these documents. It also provides the opportunity for you to provide similar information with respect to other FHSIs that are being used by YOUR AUTHORITY.</w:t>
      </w:r>
    </w:p>
    <w:p w14:paraId="66A743CB" w14:textId="77777777" w:rsidR="004F107A" w:rsidRPr="00E4561A" w:rsidRDefault="004F107A" w:rsidP="00C725C6">
      <w:pPr>
        <w:contextualSpacing/>
        <w:rPr>
          <w:rFonts w:ascii="Calibri" w:eastAsia="Calibri" w:hAnsi="Calibri" w:cs="Times New Roman"/>
          <w:lang w:val="en-US"/>
        </w:rPr>
      </w:pPr>
    </w:p>
    <w:p w14:paraId="3623AD5B" w14:textId="0362B186" w:rsidR="00C725C6" w:rsidRPr="00E4561A" w:rsidRDefault="004F107A" w:rsidP="00C725C6">
      <w:pPr>
        <w:contextualSpacing/>
        <w:rPr>
          <w:rFonts w:ascii="Calibri" w:eastAsia="Calibri" w:hAnsi="Calibri" w:cs="Times New Roman"/>
          <w:lang w:val="en-US"/>
        </w:rPr>
      </w:pPr>
      <w:r w:rsidRPr="00E4561A">
        <w:rPr>
          <w:rFonts w:ascii="Calibri" w:eastAsia="Calibri" w:hAnsi="Calibri" w:cs="Times New Roman"/>
          <w:lang w:val="en-US"/>
        </w:rPr>
        <w:t>The draft Guidance on the Interpretation of FHSIs should be read with the understanding that, u</w:t>
      </w:r>
      <w:r w:rsidR="00C725C6" w:rsidRPr="00E4561A">
        <w:rPr>
          <w:rFonts w:ascii="Calibri" w:eastAsia="Calibri" w:hAnsi="Calibri" w:cs="Times New Roman"/>
          <w:lang w:val="en-US"/>
        </w:rPr>
        <w:t xml:space="preserve">nless otherwise indicated, the results of FHSIs that are calculated as ratios </w:t>
      </w:r>
      <w:r w:rsidRPr="00E4561A">
        <w:rPr>
          <w:rFonts w:ascii="Calibri" w:eastAsia="Calibri" w:hAnsi="Calibri" w:cs="Times New Roman"/>
          <w:lang w:val="en-US"/>
        </w:rPr>
        <w:t>would typically be</w:t>
      </w:r>
      <w:r w:rsidR="00C725C6" w:rsidRPr="00E4561A">
        <w:rPr>
          <w:rFonts w:ascii="Calibri" w:eastAsia="Calibri" w:hAnsi="Calibri" w:cs="Times New Roman"/>
          <w:lang w:val="en-US"/>
        </w:rPr>
        <w:t xml:space="preserve"> expressed as percentages. </w:t>
      </w:r>
      <w:r w:rsidRPr="00E4561A">
        <w:rPr>
          <w:rFonts w:ascii="Calibri" w:eastAsia="Calibri" w:hAnsi="Calibri" w:cs="Times New Roman"/>
          <w:lang w:val="en-US"/>
        </w:rPr>
        <w:t>Also, w</w:t>
      </w:r>
      <w:r w:rsidR="00C725C6" w:rsidRPr="00E4561A">
        <w:rPr>
          <w:rFonts w:ascii="Calibri" w:eastAsia="Calibri" w:hAnsi="Calibri" w:cs="Times New Roman"/>
          <w:lang w:val="en-US"/>
        </w:rPr>
        <w:t>hen FHSIs involving items from the income statement are calculated for periods of less than one year the results are typically annualized.</w:t>
      </w:r>
      <w:r w:rsidRPr="00E4561A">
        <w:rPr>
          <w:rFonts w:ascii="Calibri" w:eastAsia="Calibri" w:hAnsi="Calibri" w:cs="Times New Roman"/>
          <w:lang w:val="en-US"/>
        </w:rPr>
        <w:t xml:space="preserve"> </w:t>
      </w:r>
      <w:r w:rsidR="00C725C6" w:rsidRPr="00E4561A">
        <w:rPr>
          <w:rFonts w:ascii="Calibri" w:eastAsia="Calibri" w:hAnsi="Calibri" w:cs="Times New Roman"/>
          <w:lang w:val="en-US"/>
        </w:rPr>
        <w:t xml:space="preserve">FHSIs denoted as [FSI] have been adopted by the IMF as Financial </w:t>
      </w:r>
      <w:r w:rsidRPr="00E4561A">
        <w:rPr>
          <w:rFonts w:ascii="Calibri" w:eastAsia="Calibri" w:hAnsi="Calibri" w:cs="Times New Roman"/>
          <w:lang w:val="en-US"/>
        </w:rPr>
        <w:t>Soundness</w:t>
      </w:r>
      <w:r w:rsidR="00C725C6" w:rsidRPr="00E4561A">
        <w:rPr>
          <w:rFonts w:ascii="Calibri" w:eastAsia="Calibri" w:hAnsi="Calibri" w:cs="Times New Roman"/>
          <w:lang w:val="en-US"/>
        </w:rPr>
        <w:t xml:space="preserve"> Indicators for the insurance sector.</w:t>
      </w:r>
    </w:p>
    <w:p w14:paraId="7C4106EA" w14:textId="65B349C6" w:rsidR="00981E47" w:rsidRPr="00E4561A" w:rsidRDefault="00981E47" w:rsidP="00C725C6">
      <w:pPr>
        <w:contextualSpacing/>
        <w:rPr>
          <w:rFonts w:ascii="Calibri" w:eastAsia="Calibri" w:hAnsi="Calibri" w:cs="Times New Roman"/>
          <w:lang w:val="en-US"/>
        </w:rPr>
      </w:pPr>
    </w:p>
    <w:p w14:paraId="2A221A0E" w14:textId="70D096F0" w:rsidR="00981E47" w:rsidRDefault="00981E47" w:rsidP="00C725C6">
      <w:pPr>
        <w:contextualSpacing/>
        <w:rPr>
          <w:rFonts w:ascii="Calibri" w:eastAsia="Calibri" w:hAnsi="Calibri" w:cs="Times New Roman"/>
          <w:lang w:val="en-US"/>
        </w:rPr>
      </w:pPr>
      <w:r w:rsidRPr="00E4561A">
        <w:rPr>
          <w:rFonts w:ascii="Calibri" w:eastAsia="Calibri" w:hAnsi="Calibri" w:cs="Times New Roman"/>
          <w:lang w:val="en-US"/>
        </w:rPr>
        <w:t>Some questions ask if YOUR AUTHORITY uses an arithmetic transformation of an FHSI. Examples of arithmetic transformations would be the inverse (1 / FHSI) or the complement (1 – FHSI) of the FHSI as described.</w:t>
      </w:r>
    </w:p>
    <w:p w14:paraId="0D3B72C5" w14:textId="3CAEB387" w:rsidR="00D5735B" w:rsidRDefault="00D5735B" w:rsidP="00C725C6">
      <w:pPr>
        <w:contextualSpacing/>
        <w:rPr>
          <w:rFonts w:ascii="Calibri" w:eastAsia="Calibri" w:hAnsi="Calibri" w:cs="Times New Roman"/>
          <w:lang w:val="en-US"/>
        </w:rPr>
      </w:pPr>
    </w:p>
    <w:p w14:paraId="152A1238" w14:textId="3521AB14" w:rsidR="00D5735B" w:rsidRPr="00E4561A" w:rsidRDefault="00D5735B" w:rsidP="00C725C6">
      <w:pPr>
        <w:contextualSpacing/>
        <w:rPr>
          <w:rFonts w:ascii="Calibri" w:eastAsia="Calibri" w:hAnsi="Calibri" w:cs="Times New Roman"/>
          <w:lang w:val="en-US"/>
        </w:rPr>
      </w:pPr>
      <w:r>
        <w:rPr>
          <w:rFonts w:ascii="Calibri" w:eastAsia="Calibri" w:hAnsi="Calibri" w:cs="Times New Roman"/>
          <w:lang w:val="en-US"/>
        </w:rPr>
        <w:t xml:space="preserve">The final section in this part of the survey questionnaire </w:t>
      </w:r>
      <w:r w:rsidRPr="00E4561A">
        <w:rPr>
          <w:rFonts w:ascii="Calibri" w:eastAsia="Calibri" w:hAnsi="Calibri" w:cs="Times New Roman"/>
          <w:lang w:val="en-US"/>
        </w:rPr>
        <w:t>provides the opportunity for you to provide similar information with respect to other FHSIs that are being used by YOUR AUTHORITY</w:t>
      </w:r>
      <w:r>
        <w:rPr>
          <w:rFonts w:ascii="Calibri" w:eastAsia="Calibri" w:hAnsi="Calibri" w:cs="Times New Roman"/>
          <w:lang w:val="en-US"/>
        </w:rPr>
        <w:t>, which are not listed anywhere in the draft guidance</w:t>
      </w:r>
      <w:r w:rsidRPr="00E4561A">
        <w:rPr>
          <w:rFonts w:ascii="Calibri" w:eastAsia="Calibri" w:hAnsi="Calibri" w:cs="Times New Roman"/>
          <w:lang w:val="en-US"/>
        </w:rPr>
        <w:t>.</w:t>
      </w:r>
      <w:r>
        <w:rPr>
          <w:rFonts w:ascii="Calibri" w:eastAsia="Calibri" w:hAnsi="Calibri" w:cs="Times New Roman"/>
          <w:lang w:val="en-US"/>
        </w:rPr>
        <w:t xml:space="preserve"> </w:t>
      </w:r>
      <w:r>
        <w:rPr>
          <w:lang w:val="en-US"/>
        </w:rPr>
        <w:t>If YOUR AUTHORITY uses more than 10 additional FHSIs, please provide this information on the 10 you consider most important.</w:t>
      </w:r>
    </w:p>
    <w:p w14:paraId="5C7F70EF" w14:textId="77777777" w:rsidR="004F107A" w:rsidRPr="00E4561A" w:rsidRDefault="004F107A" w:rsidP="00C725C6">
      <w:pPr>
        <w:contextualSpacing/>
        <w:rPr>
          <w:rFonts w:ascii="Calibri" w:eastAsia="Calibri" w:hAnsi="Calibri" w:cs="Times New Roman"/>
          <w:lang w:val="en-US"/>
        </w:rPr>
      </w:pPr>
    </w:p>
    <w:p w14:paraId="35773D0B" w14:textId="77777777" w:rsidR="00750E68" w:rsidRPr="00E4561A" w:rsidRDefault="00750E68">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7F9FE4B5" w14:textId="4C56B554" w:rsidR="007A59D0" w:rsidRPr="00E4561A" w:rsidRDefault="00750E68" w:rsidP="007A1CDB">
      <w:pPr>
        <w:pStyle w:val="Heading2"/>
        <w:rPr>
          <w:rFonts w:eastAsia="Calibri"/>
          <w:lang w:val="en-US"/>
        </w:rPr>
      </w:pPr>
      <w:bookmarkStart w:id="13" w:name="_Toc2711945"/>
      <w:r w:rsidRPr="00E4561A">
        <w:rPr>
          <w:rFonts w:eastAsia="Calibri"/>
          <w:lang w:val="en-US"/>
        </w:rPr>
        <w:t>D</w:t>
      </w:r>
      <w:r w:rsidR="003B0AC8" w:rsidRPr="00E4561A">
        <w:rPr>
          <w:rFonts w:eastAsia="Calibri"/>
          <w:lang w:val="en-US"/>
        </w:rPr>
        <w:t>1.</w:t>
      </w:r>
      <w:r w:rsidR="003B0AC8" w:rsidRPr="00E4561A">
        <w:rPr>
          <w:rFonts w:eastAsia="Calibri"/>
          <w:lang w:val="en-US"/>
        </w:rPr>
        <w:tab/>
      </w:r>
      <w:r w:rsidR="007A1CDB" w:rsidRPr="00E4561A">
        <w:rPr>
          <w:rFonts w:eastAsia="Calibri"/>
          <w:lang w:val="en-US"/>
        </w:rPr>
        <w:t>Capital</w:t>
      </w:r>
      <w:bookmarkEnd w:id="13"/>
    </w:p>
    <w:p w14:paraId="47C67481" w14:textId="77777777" w:rsidR="007A1CDB" w:rsidRPr="00E4561A" w:rsidRDefault="007A1CDB" w:rsidP="00E86C47">
      <w:pPr>
        <w:contextualSpacing/>
        <w:rPr>
          <w:rFonts w:ascii="Calibri" w:eastAsia="Calibri" w:hAnsi="Calibri" w:cs="Times New Roman"/>
          <w:lang w:val="en-US"/>
        </w:rPr>
      </w:pPr>
    </w:p>
    <w:p w14:paraId="19DFEF2E" w14:textId="11640D3B" w:rsidR="00E17E08" w:rsidRPr="00E4561A" w:rsidRDefault="00981E47" w:rsidP="00B27FA0">
      <w:pPr>
        <w:pStyle w:val="ListParagraph"/>
        <w:numPr>
          <w:ilvl w:val="0"/>
          <w:numId w:val="1"/>
        </w:numPr>
        <w:rPr>
          <w:lang w:val="en-US"/>
        </w:rPr>
      </w:pPr>
      <w:r w:rsidRPr="00E4561A">
        <w:rPr>
          <w:lang w:val="en-US"/>
        </w:rPr>
        <w:t xml:space="preserve">Does YOUR AUTHORITY use </w:t>
      </w:r>
      <w:r w:rsidR="00735ED6" w:rsidRPr="00E4561A">
        <w:rPr>
          <w:lang w:val="en-US"/>
        </w:rPr>
        <w:t>the following</w:t>
      </w:r>
      <w:r w:rsidRPr="00E4561A">
        <w:rPr>
          <w:lang w:val="en-US"/>
        </w:rPr>
        <w:t xml:space="preserve"> FHSI</w:t>
      </w:r>
      <w:r w:rsidR="00735ED6" w:rsidRPr="00E4561A">
        <w:rPr>
          <w:lang w:val="en-US"/>
        </w:rPr>
        <w:t>s</w:t>
      </w:r>
      <w:r w:rsidRPr="00E4561A">
        <w:rPr>
          <w:lang w:val="en-US"/>
        </w:rPr>
        <w:t>?</w:t>
      </w:r>
    </w:p>
    <w:tbl>
      <w:tblPr>
        <w:tblStyle w:val="TableGrid"/>
        <w:tblW w:w="0" w:type="auto"/>
        <w:tblLook w:val="04A0" w:firstRow="1" w:lastRow="0" w:firstColumn="1" w:lastColumn="0" w:noHBand="0" w:noVBand="1"/>
      </w:tblPr>
      <w:tblGrid>
        <w:gridCol w:w="3518"/>
        <w:gridCol w:w="1812"/>
        <w:gridCol w:w="3364"/>
        <w:gridCol w:w="656"/>
      </w:tblGrid>
      <w:tr w:rsidR="00576CB7" w:rsidRPr="00E4561A" w14:paraId="1787EABB" w14:textId="77777777" w:rsidTr="00C34D7A">
        <w:trPr>
          <w:cantSplit/>
          <w:tblHeader/>
        </w:trPr>
        <w:tc>
          <w:tcPr>
            <w:tcW w:w="0" w:type="auto"/>
          </w:tcPr>
          <w:p w14:paraId="0D5B6107" w14:textId="77777777" w:rsidR="00576CB7" w:rsidRPr="00E4561A" w:rsidRDefault="00576CB7" w:rsidP="00C34D7A">
            <w:pPr>
              <w:rPr>
                <w:lang w:val="en-US"/>
              </w:rPr>
            </w:pPr>
          </w:p>
        </w:tc>
        <w:tc>
          <w:tcPr>
            <w:tcW w:w="0" w:type="auto"/>
          </w:tcPr>
          <w:p w14:paraId="05A5F023" w14:textId="79CDB347" w:rsidR="00576CB7" w:rsidRPr="00E4561A" w:rsidRDefault="00576CB7" w:rsidP="00C34D7A">
            <w:pPr>
              <w:rPr>
                <w:lang w:val="en-US"/>
              </w:rPr>
            </w:pPr>
            <w:r w:rsidRPr="00E4561A">
              <w:rPr>
                <w:lang w:val="en-US"/>
              </w:rPr>
              <w:t>1. Yes, as described</w:t>
            </w:r>
          </w:p>
        </w:tc>
        <w:tc>
          <w:tcPr>
            <w:tcW w:w="0" w:type="auto"/>
          </w:tcPr>
          <w:p w14:paraId="49FA10BB" w14:textId="6CFAB785" w:rsidR="00576CB7" w:rsidRPr="00E4561A" w:rsidRDefault="00576CB7" w:rsidP="00C34D7A">
            <w:pPr>
              <w:rPr>
                <w:lang w:val="en-US"/>
              </w:rPr>
            </w:pPr>
            <w:r w:rsidRPr="00E4561A">
              <w:rPr>
                <w:lang w:val="en-US"/>
              </w:rPr>
              <w:t xml:space="preserve">2. </w:t>
            </w:r>
            <w:r w:rsidR="00E200B2" w:rsidRPr="00E4561A">
              <w:rPr>
                <w:lang w:val="en-US"/>
              </w:rPr>
              <w:t>An</w:t>
            </w:r>
            <w:r w:rsidRPr="00E4561A">
              <w:rPr>
                <w:lang w:val="en-US"/>
              </w:rPr>
              <w:t xml:space="preserve"> arithmetic transformation is used</w:t>
            </w:r>
          </w:p>
        </w:tc>
        <w:tc>
          <w:tcPr>
            <w:tcW w:w="0" w:type="auto"/>
          </w:tcPr>
          <w:p w14:paraId="2CB42F50" w14:textId="6E57D034" w:rsidR="00576CB7" w:rsidRPr="00E4561A" w:rsidRDefault="00576CB7" w:rsidP="00C34D7A">
            <w:pPr>
              <w:rPr>
                <w:lang w:val="en-US"/>
              </w:rPr>
            </w:pPr>
            <w:r w:rsidRPr="00E4561A">
              <w:rPr>
                <w:lang w:val="en-US"/>
              </w:rPr>
              <w:t>3. No</w:t>
            </w:r>
          </w:p>
        </w:tc>
      </w:tr>
      <w:tr w:rsidR="00576CB7" w:rsidRPr="00E4561A" w14:paraId="65711482" w14:textId="77777777" w:rsidTr="00C34D7A">
        <w:trPr>
          <w:cantSplit/>
        </w:trPr>
        <w:tc>
          <w:tcPr>
            <w:tcW w:w="0" w:type="auto"/>
          </w:tcPr>
          <w:p w14:paraId="5444B32B" w14:textId="058462B2" w:rsidR="00576CB7" w:rsidRPr="00E4561A" w:rsidRDefault="00576CB7" w:rsidP="00A06AC3">
            <w:pPr>
              <w:rPr>
                <w:lang w:val="en-US"/>
              </w:rPr>
            </w:pPr>
            <w:r w:rsidRPr="00E4561A">
              <w:rPr>
                <w:lang w:val="en-US"/>
              </w:rPr>
              <w:t>1.01 : Gross written premium / capital</w:t>
            </w:r>
          </w:p>
        </w:tc>
        <w:tc>
          <w:tcPr>
            <w:tcW w:w="0" w:type="auto"/>
          </w:tcPr>
          <w:p w14:paraId="6A9A4B0A" w14:textId="77777777" w:rsidR="00576CB7" w:rsidRPr="00E4561A" w:rsidRDefault="00576CB7" w:rsidP="00A06AC3">
            <w:pPr>
              <w:rPr>
                <w:lang w:val="en-US"/>
              </w:rPr>
            </w:pPr>
          </w:p>
        </w:tc>
        <w:tc>
          <w:tcPr>
            <w:tcW w:w="0" w:type="auto"/>
          </w:tcPr>
          <w:p w14:paraId="3C3DB758" w14:textId="77777777" w:rsidR="00576CB7" w:rsidRPr="00E4561A" w:rsidRDefault="00576CB7" w:rsidP="00A06AC3">
            <w:pPr>
              <w:rPr>
                <w:lang w:val="en-US"/>
              </w:rPr>
            </w:pPr>
          </w:p>
        </w:tc>
        <w:tc>
          <w:tcPr>
            <w:tcW w:w="0" w:type="auto"/>
          </w:tcPr>
          <w:p w14:paraId="490BD181" w14:textId="77777777" w:rsidR="00576CB7" w:rsidRPr="00E4561A" w:rsidRDefault="00576CB7" w:rsidP="00A06AC3">
            <w:pPr>
              <w:rPr>
                <w:lang w:val="en-US"/>
              </w:rPr>
            </w:pPr>
          </w:p>
        </w:tc>
      </w:tr>
      <w:tr w:rsidR="00576CB7" w:rsidRPr="00E4561A" w14:paraId="1BE3268E" w14:textId="77777777" w:rsidTr="00C34D7A">
        <w:trPr>
          <w:cantSplit/>
        </w:trPr>
        <w:tc>
          <w:tcPr>
            <w:tcW w:w="0" w:type="auto"/>
          </w:tcPr>
          <w:p w14:paraId="3E2CA67A" w14:textId="42CAE9E1" w:rsidR="00576CB7" w:rsidRPr="00E4561A" w:rsidRDefault="00576CB7" w:rsidP="00A06AC3">
            <w:pPr>
              <w:rPr>
                <w:lang w:val="en-US"/>
              </w:rPr>
            </w:pPr>
            <w:r w:rsidRPr="00E4561A">
              <w:rPr>
                <w:lang w:val="en-US"/>
              </w:rPr>
              <w:t>1.02 : Net written premium / capital</w:t>
            </w:r>
          </w:p>
        </w:tc>
        <w:tc>
          <w:tcPr>
            <w:tcW w:w="0" w:type="auto"/>
          </w:tcPr>
          <w:p w14:paraId="51FB7BB3" w14:textId="77777777" w:rsidR="00576CB7" w:rsidRPr="00E4561A" w:rsidRDefault="00576CB7" w:rsidP="00A06AC3">
            <w:pPr>
              <w:rPr>
                <w:lang w:val="en-US"/>
              </w:rPr>
            </w:pPr>
          </w:p>
        </w:tc>
        <w:tc>
          <w:tcPr>
            <w:tcW w:w="0" w:type="auto"/>
          </w:tcPr>
          <w:p w14:paraId="37C552A7" w14:textId="77777777" w:rsidR="00576CB7" w:rsidRPr="00E4561A" w:rsidRDefault="00576CB7" w:rsidP="00A06AC3">
            <w:pPr>
              <w:rPr>
                <w:lang w:val="en-US"/>
              </w:rPr>
            </w:pPr>
          </w:p>
        </w:tc>
        <w:tc>
          <w:tcPr>
            <w:tcW w:w="0" w:type="auto"/>
          </w:tcPr>
          <w:p w14:paraId="271CEDFF" w14:textId="77777777" w:rsidR="00576CB7" w:rsidRPr="00E4561A" w:rsidRDefault="00576CB7" w:rsidP="00A06AC3">
            <w:pPr>
              <w:rPr>
                <w:lang w:val="en-US"/>
              </w:rPr>
            </w:pPr>
          </w:p>
        </w:tc>
      </w:tr>
      <w:tr w:rsidR="00576CB7" w:rsidRPr="00E4561A" w14:paraId="2589E15B" w14:textId="77777777" w:rsidTr="00C34D7A">
        <w:trPr>
          <w:cantSplit/>
        </w:trPr>
        <w:tc>
          <w:tcPr>
            <w:tcW w:w="0" w:type="auto"/>
          </w:tcPr>
          <w:p w14:paraId="744AE408" w14:textId="7D7B44CF" w:rsidR="00576CB7" w:rsidRPr="00E4561A" w:rsidRDefault="00576CB7" w:rsidP="00A06AC3">
            <w:pPr>
              <w:rPr>
                <w:lang w:val="en-US"/>
              </w:rPr>
            </w:pPr>
            <w:r w:rsidRPr="00E4561A">
              <w:rPr>
                <w:lang w:val="en-US"/>
              </w:rPr>
              <w:t>1.03 : Capital / total assets</w:t>
            </w:r>
          </w:p>
        </w:tc>
        <w:tc>
          <w:tcPr>
            <w:tcW w:w="0" w:type="auto"/>
          </w:tcPr>
          <w:p w14:paraId="781B0DED" w14:textId="77777777" w:rsidR="00576CB7" w:rsidRPr="00E4561A" w:rsidRDefault="00576CB7" w:rsidP="00A06AC3">
            <w:pPr>
              <w:rPr>
                <w:lang w:val="en-US"/>
              </w:rPr>
            </w:pPr>
          </w:p>
        </w:tc>
        <w:tc>
          <w:tcPr>
            <w:tcW w:w="0" w:type="auto"/>
          </w:tcPr>
          <w:p w14:paraId="40F2233A" w14:textId="77777777" w:rsidR="00576CB7" w:rsidRPr="00E4561A" w:rsidRDefault="00576CB7" w:rsidP="00A06AC3">
            <w:pPr>
              <w:rPr>
                <w:lang w:val="en-US"/>
              </w:rPr>
            </w:pPr>
          </w:p>
        </w:tc>
        <w:tc>
          <w:tcPr>
            <w:tcW w:w="0" w:type="auto"/>
          </w:tcPr>
          <w:p w14:paraId="6FCCF96E" w14:textId="77777777" w:rsidR="00576CB7" w:rsidRPr="00E4561A" w:rsidRDefault="00576CB7" w:rsidP="00A06AC3">
            <w:pPr>
              <w:rPr>
                <w:lang w:val="en-US"/>
              </w:rPr>
            </w:pPr>
          </w:p>
        </w:tc>
      </w:tr>
      <w:tr w:rsidR="00576CB7" w:rsidRPr="00E4561A" w14:paraId="7B3FDCBB" w14:textId="77777777" w:rsidTr="00C34D7A">
        <w:trPr>
          <w:cantSplit/>
        </w:trPr>
        <w:tc>
          <w:tcPr>
            <w:tcW w:w="0" w:type="auto"/>
          </w:tcPr>
          <w:p w14:paraId="359730C2" w14:textId="7D0BC4DD" w:rsidR="00576CB7" w:rsidRPr="00E4561A" w:rsidRDefault="00576CB7" w:rsidP="00A06AC3">
            <w:pPr>
              <w:rPr>
                <w:lang w:val="en-US"/>
              </w:rPr>
            </w:pPr>
            <w:r w:rsidRPr="00E4561A">
              <w:rPr>
                <w:lang w:val="en-US"/>
              </w:rPr>
              <w:t>1.04 : Capital / invested assets [FSI]</w:t>
            </w:r>
          </w:p>
        </w:tc>
        <w:tc>
          <w:tcPr>
            <w:tcW w:w="0" w:type="auto"/>
          </w:tcPr>
          <w:p w14:paraId="04364E02" w14:textId="77777777" w:rsidR="00576CB7" w:rsidRPr="00E4561A" w:rsidRDefault="00576CB7" w:rsidP="00A06AC3">
            <w:pPr>
              <w:rPr>
                <w:lang w:val="en-US"/>
              </w:rPr>
            </w:pPr>
          </w:p>
        </w:tc>
        <w:tc>
          <w:tcPr>
            <w:tcW w:w="0" w:type="auto"/>
          </w:tcPr>
          <w:p w14:paraId="325B59CD" w14:textId="77777777" w:rsidR="00576CB7" w:rsidRPr="00E4561A" w:rsidRDefault="00576CB7" w:rsidP="00A06AC3">
            <w:pPr>
              <w:rPr>
                <w:lang w:val="en-US"/>
              </w:rPr>
            </w:pPr>
          </w:p>
        </w:tc>
        <w:tc>
          <w:tcPr>
            <w:tcW w:w="0" w:type="auto"/>
          </w:tcPr>
          <w:p w14:paraId="4879946C" w14:textId="77777777" w:rsidR="00576CB7" w:rsidRPr="00E4561A" w:rsidRDefault="00576CB7" w:rsidP="00A06AC3">
            <w:pPr>
              <w:rPr>
                <w:lang w:val="en-US"/>
              </w:rPr>
            </w:pPr>
          </w:p>
        </w:tc>
      </w:tr>
      <w:tr w:rsidR="00576CB7" w:rsidRPr="00E4561A" w14:paraId="4B274CCD" w14:textId="77777777" w:rsidTr="00C34D7A">
        <w:trPr>
          <w:cantSplit/>
        </w:trPr>
        <w:tc>
          <w:tcPr>
            <w:tcW w:w="0" w:type="auto"/>
          </w:tcPr>
          <w:p w14:paraId="5C03E88B" w14:textId="478C424E" w:rsidR="00576CB7" w:rsidRPr="00E4561A" w:rsidRDefault="00576CB7" w:rsidP="00A06AC3">
            <w:pPr>
              <w:rPr>
                <w:lang w:val="en-US"/>
              </w:rPr>
            </w:pPr>
            <w:r w:rsidRPr="00E4561A">
              <w:rPr>
                <w:lang w:val="en-US"/>
              </w:rPr>
              <w:t>1.05 : Capital / technical provisions</w:t>
            </w:r>
          </w:p>
        </w:tc>
        <w:tc>
          <w:tcPr>
            <w:tcW w:w="0" w:type="auto"/>
          </w:tcPr>
          <w:p w14:paraId="1CFD0B05" w14:textId="77777777" w:rsidR="00576CB7" w:rsidRPr="00E4561A" w:rsidRDefault="00576CB7" w:rsidP="00A06AC3">
            <w:pPr>
              <w:rPr>
                <w:lang w:val="en-US"/>
              </w:rPr>
            </w:pPr>
          </w:p>
        </w:tc>
        <w:tc>
          <w:tcPr>
            <w:tcW w:w="0" w:type="auto"/>
          </w:tcPr>
          <w:p w14:paraId="329C6F39" w14:textId="77777777" w:rsidR="00576CB7" w:rsidRPr="00E4561A" w:rsidRDefault="00576CB7" w:rsidP="00A06AC3">
            <w:pPr>
              <w:rPr>
                <w:lang w:val="en-US"/>
              </w:rPr>
            </w:pPr>
          </w:p>
        </w:tc>
        <w:tc>
          <w:tcPr>
            <w:tcW w:w="0" w:type="auto"/>
          </w:tcPr>
          <w:p w14:paraId="3D1E36C1" w14:textId="77777777" w:rsidR="00576CB7" w:rsidRPr="00E4561A" w:rsidRDefault="00576CB7" w:rsidP="00A06AC3">
            <w:pPr>
              <w:rPr>
                <w:lang w:val="en-US"/>
              </w:rPr>
            </w:pPr>
          </w:p>
        </w:tc>
      </w:tr>
      <w:tr w:rsidR="00576CB7" w:rsidRPr="00E4561A" w14:paraId="7CA4C6F6" w14:textId="77777777" w:rsidTr="00C34D7A">
        <w:trPr>
          <w:cantSplit/>
        </w:trPr>
        <w:tc>
          <w:tcPr>
            <w:tcW w:w="0" w:type="auto"/>
          </w:tcPr>
          <w:p w14:paraId="3DBA2146" w14:textId="6AD87317" w:rsidR="00576CB7" w:rsidRPr="00E4561A" w:rsidRDefault="00576CB7" w:rsidP="00A06AC3">
            <w:pPr>
              <w:rPr>
                <w:lang w:val="en-US"/>
              </w:rPr>
            </w:pPr>
            <w:r w:rsidRPr="00E4561A">
              <w:rPr>
                <w:lang w:val="en-US"/>
              </w:rPr>
              <w:t>1.06 : Cover of solvency margin</w:t>
            </w:r>
          </w:p>
        </w:tc>
        <w:tc>
          <w:tcPr>
            <w:tcW w:w="0" w:type="auto"/>
          </w:tcPr>
          <w:p w14:paraId="289B5B3D" w14:textId="77777777" w:rsidR="00576CB7" w:rsidRPr="00E4561A" w:rsidRDefault="00576CB7" w:rsidP="00A06AC3">
            <w:pPr>
              <w:rPr>
                <w:lang w:val="en-US"/>
              </w:rPr>
            </w:pPr>
          </w:p>
        </w:tc>
        <w:tc>
          <w:tcPr>
            <w:tcW w:w="0" w:type="auto"/>
          </w:tcPr>
          <w:p w14:paraId="6B0800B5" w14:textId="77777777" w:rsidR="00576CB7" w:rsidRPr="00E4561A" w:rsidRDefault="00576CB7" w:rsidP="00A06AC3">
            <w:pPr>
              <w:rPr>
                <w:lang w:val="en-US"/>
              </w:rPr>
            </w:pPr>
          </w:p>
        </w:tc>
        <w:tc>
          <w:tcPr>
            <w:tcW w:w="0" w:type="auto"/>
          </w:tcPr>
          <w:p w14:paraId="519FDB16" w14:textId="77777777" w:rsidR="00576CB7" w:rsidRPr="00E4561A" w:rsidRDefault="00576CB7" w:rsidP="00A06AC3">
            <w:pPr>
              <w:rPr>
                <w:lang w:val="en-US"/>
              </w:rPr>
            </w:pPr>
          </w:p>
        </w:tc>
      </w:tr>
      <w:tr w:rsidR="00576CB7" w:rsidRPr="00E4561A" w14:paraId="63923545" w14:textId="77777777" w:rsidTr="00C34D7A">
        <w:trPr>
          <w:cantSplit/>
        </w:trPr>
        <w:tc>
          <w:tcPr>
            <w:tcW w:w="0" w:type="auto"/>
          </w:tcPr>
          <w:p w14:paraId="5871C1C1" w14:textId="0CC42182" w:rsidR="00576CB7" w:rsidRPr="00E4561A" w:rsidRDefault="00576CB7" w:rsidP="00A06AC3">
            <w:pPr>
              <w:rPr>
                <w:lang w:val="en-US"/>
              </w:rPr>
            </w:pPr>
            <w:r w:rsidRPr="00E4561A">
              <w:rPr>
                <w:lang w:val="en-US"/>
              </w:rPr>
              <w:t>1.07 : Risk-based capital adequacy ratios</w:t>
            </w:r>
          </w:p>
        </w:tc>
        <w:tc>
          <w:tcPr>
            <w:tcW w:w="0" w:type="auto"/>
          </w:tcPr>
          <w:p w14:paraId="1F22E2A8" w14:textId="77777777" w:rsidR="00576CB7" w:rsidRPr="00E4561A" w:rsidRDefault="00576CB7" w:rsidP="00A06AC3">
            <w:pPr>
              <w:rPr>
                <w:lang w:val="en-US"/>
              </w:rPr>
            </w:pPr>
          </w:p>
        </w:tc>
        <w:tc>
          <w:tcPr>
            <w:tcW w:w="0" w:type="auto"/>
          </w:tcPr>
          <w:p w14:paraId="185DFCD5" w14:textId="77777777" w:rsidR="00576CB7" w:rsidRPr="00E4561A" w:rsidRDefault="00576CB7" w:rsidP="00A06AC3">
            <w:pPr>
              <w:rPr>
                <w:lang w:val="en-US"/>
              </w:rPr>
            </w:pPr>
          </w:p>
        </w:tc>
        <w:tc>
          <w:tcPr>
            <w:tcW w:w="0" w:type="auto"/>
          </w:tcPr>
          <w:p w14:paraId="331C666D" w14:textId="77777777" w:rsidR="00576CB7" w:rsidRPr="00E4561A" w:rsidRDefault="00576CB7" w:rsidP="00A06AC3">
            <w:pPr>
              <w:rPr>
                <w:lang w:val="en-US"/>
              </w:rPr>
            </w:pPr>
          </w:p>
        </w:tc>
      </w:tr>
      <w:tr w:rsidR="00576CB7" w:rsidRPr="00E4561A" w14:paraId="583826F9" w14:textId="77777777" w:rsidTr="00C34D7A">
        <w:trPr>
          <w:cantSplit/>
        </w:trPr>
        <w:tc>
          <w:tcPr>
            <w:tcW w:w="0" w:type="auto"/>
          </w:tcPr>
          <w:p w14:paraId="7B127174" w14:textId="5B463E48" w:rsidR="00576CB7" w:rsidRPr="00E4561A" w:rsidRDefault="00576CB7" w:rsidP="00A06AC3">
            <w:pPr>
              <w:rPr>
                <w:lang w:val="en-US"/>
              </w:rPr>
            </w:pPr>
            <w:r w:rsidRPr="00E4561A">
              <w:rPr>
                <w:lang w:val="en-US"/>
              </w:rPr>
              <w:t>1.08 : Growth in capital</w:t>
            </w:r>
          </w:p>
        </w:tc>
        <w:tc>
          <w:tcPr>
            <w:tcW w:w="0" w:type="auto"/>
          </w:tcPr>
          <w:p w14:paraId="0D9763BC" w14:textId="77777777" w:rsidR="00576CB7" w:rsidRPr="00E4561A" w:rsidRDefault="00576CB7" w:rsidP="00A06AC3">
            <w:pPr>
              <w:rPr>
                <w:lang w:val="en-US"/>
              </w:rPr>
            </w:pPr>
          </w:p>
        </w:tc>
        <w:tc>
          <w:tcPr>
            <w:tcW w:w="0" w:type="auto"/>
          </w:tcPr>
          <w:p w14:paraId="03D9C8B1" w14:textId="77777777" w:rsidR="00576CB7" w:rsidRPr="00E4561A" w:rsidRDefault="00576CB7" w:rsidP="00A06AC3">
            <w:pPr>
              <w:rPr>
                <w:lang w:val="en-US"/>
              </w:rPr>
            </w:pPr>
          </w:p>
        </w:tc>
        <w:tc>
          <w:tcPr>
            <w:tcW w:w="0" w:type="auto"/>
          </w:tcPr>
          <w:p w14:paraId="7A603758" w14:textId="77777777" w:rsidR="00576CB7" w:rsidRPr="00E4561A" w:rsidRDefault="00576CB7" w:rsidP="00A06AC3">
            <w:pPr>
              <w:rPr>
                <w:lang w:val="en-US"/>
              </w:rPr>
            </w:pPr>
          </w:p>
        </w:tc>
      </w:tr>
      <w:tr w:rsidR="00576CB7" w:rsidRPr="00E4561A" w14:paraId="2AC9C716" w14:textId="77777777" w:rsidTr="00C34D7A">
        <w:trPr>
          <w:cantSplit/>
        </w:trPr>
        <w:tc>
          <w:tcPr>
            <w:tcW w:w="0" w:type="auto"/>
          </w:tcPr>
          <w:p w14:paraId="7D3C0FF8" w14:textId="30D049FE" w:rsidR="00576CB7" w:rsidRPr="00E4561A" w:rsidRDefault="00576CB7" w:rsidP="00A06AC3">
            <w:pPr>
              <w:rPr>
                <w:lang w:val="en-US"/>
              </w:rPr>
            </w:pPr>
            <w:r w:rsidRPr="00E4561A">
              <w:rPr>
                <w:lang w:val="en-US"/>
              </w:rPr>
              <w:t>1.09 : Net growth in capital</w:t>
            </w:r>
          </w:p>
        </w:tc>
        <w:tc>
          <w:tcPr>
            <w:tcW w:w="0" w:type="auto"/>
          </w:tcPr>
          <w:p w14:paraId="043DA46B" w14:textId="77777777" w:rsidR="00576CB7" w:rsidRPr="00E4561A" w:rsidRDefault="00576CB7" w:rsidP="00A06AC3">
            <w:pPr>
              <w:rPr>
                <w:lang w:val="en-US"/>
              </w:rPr>
            </w:pPr>
          </w:p>
        </w:tc>
        <w:tc>
          <w:tcPr>
            <w:tcW w:w="0" w:type="auto"/>
          </w:tcPr>
          <w:p w14:paraId="4BD95225" w14:textId="77777777" w:rsidR="00576CB7" w:rsidRPr="00E4561A" w:rsidRDefault="00576CB7" w:rsidP="00A06AC3">
            <w:pPr>
              <w:rPr>
                <w:lang w:val="en-US"/>
              </w:rPr>
            </w:pPr>
          </w:p>
        </w:tc>
        <w:tc>
          <w:tcPr>
            <w:tcW w:w="0" w:type="auto"/>
          </w:tcPr>
          <w:p w14:paraId="4CB3DA47" w14:textId="77777777" w:rsidR="00576CB7" w:rsidRPr="00E4561A" w:rsidRDefault="00576CB7" w:rsidP="00A06AC3">
            <w:pPr>
              <w:rPr>
                <w:lang w:val="en-US"/>
              </w:rPr>
            </w:pPr>
          </w:p>
        </w:tc>
      </w:tr>
      <w:tr w:rsidR="00576CB7" w:rsidRPr="00E4561A" w14:paraId="22D900A1" w14:textId="77777777" w:rsidTr="00C34D7A">
        <w:trPr>
          <w:cantSplit/>
        </w:trPr>
        <w:tc>
          <w:tcPr>
            <w:tcW w:w="0" w:type="auto"/>
          </w:tcPr>
          <w:p w14:paraId="19E7630C" w14:textId="17FA6868" w:rsidR="00576CB7" w:rsidRPr="00E4561A" w:rsidRDefault="00576CB7" w:rsidP="00A06AC3">
            <w:pPr>
              <w:rPr>
                <w:lang w:val="en-US"/>
              </w:rPr>
            </w:pPr>
            <w:r w:rsidRPr="00E4561A">
              <w:rPr>
                <w:lang w:val="en-US"/>
              </w:rPr>
              <w:t>1.10 : Statutory deposit / required deposit</w:t>
            </w:r>
          </w:p>
        </w:tc>
        <w:tc>
          <w:tcPr>
            <w:tcW w:w="0" w:type="auto"/>
          </w:tcPr>
          <w:p w14:paraId="5CCF84D8" w14:textId="77777777" w:rsidR="00576CB7" w:rsidRPr="00E4561A" w:rsidRDefault="00576CB7" w:rsidP="00A06AC3">
            <w:pPr>
              <w:rPr>
                <w:lang w:val="en-US"/>
              </w:rPr>
            </w:pPr>
          </w:p>
        </w:tc>
        <w:tc>
          <w:tcPr>
            <w:tcW w:w="0" w:type="auto"/>
          </w:tcPr>
          <w:p w14:paraId="2028493B" w14:textId="77777777" w:rsidR="00576CB7" w:rsidRPr="00E4561A" w:rsidRDefault="00576CB7" w:rsidP="00A06AC3">
            <w:pPr>
              <w:rPr>
                <w:lang w:val="en-US"/>
              </w:rPr>
            </w:pPr>
          </w:p>
        </w:tc>
        <w:tc>
          <w:tcPr>
            <w:tcW w:w="0" w:type="auto"/>
          </w:tcPr>
          <w:p w14:paraId="0BC1BF6A" w14:textId="77777777" w:rsidR="00576CB7" w:rsidRPr="00E4561A" w:rsidRDefault="00576CB7" w:rsidP="00A06AC3">
            <w:pPr>
              <w:rPr>
                <w:lang w:val="en-US"/>
              </w:rPr>
            </w:pPr>
          </w:p>
        </w:tc>
      </w:tr>
    </w:tbl>
    <w:p w14:paraId="17C4B855" w14:textId="135A50C3" w:rsidR="00E17E08" w:rsidRPr="00E4561A" w:rsidRDefault="00E17E08" w:rsidP="00E86C47">
      <w:pPr>
        <w:contextualSpacing/>
        <w:rPr>
          <w:rFonts w:ascii="Calibri" w:eastAsia="Calibri" w:hAnsi="Calibri" w:cs="Times New Roman"/>
          <w:lang w:val="en-US"/>
        </w:rPr>
      </w:pPr>
    </w:p>
    <w:p w14:paraId="40AAE8BA" w14:textId="73B35CAE" w:rsidR="00DC0E69" w:rsidRPr="00E4561A" w:rsidRDefault="000B7D8F" w:rsidP="00B27FA0">
      <w:pPr>
        <w:pStyle w:val="ListParagraph"/>
        <w:numPr>
          <w:ilvl w:val="0"/>
          <w:numId w:val="1"/>
        </w:numPr>
        <w:rPr>
          <w:lang w:val="en-US"/>
        </w:rPr>
      </w:pPr>
      <w:r w:rsidRPr="00E4561A">
        <w:rPr>
          <w:lang w:val="en-US"/>
        </w:rPr>
        <w:t>What are</w:t>
      </w:r>
      <w:r w:rsidR="00ED4209" w:rsidRPr="00E4561A">
        <w:rPr>
          <w:lang w:val="en-US"/>
        </w:rPr>
        <w:t xml:space="preserve"> the view</w:t>
      </w:r>
      <w:r w:rsidRPr="00E4561A">
        <w:rPr>
          <w:lang w:val="en-US"/>
        </w:rPr>
        <w:t>s</w:t>
      </w:r>
      <w:r w:rsidR="00DC0E69" w:rsidRPr="00E4561A">
        <w:rPr>
          <w:lang w:val="en-US"/>
        </w:rPr>
        <w:t xml:space="preserve"> of YOUR AUTHORITY about </w:t>
      </w:r>
      <w:r w:rsidRPr="00E4561A">
        <w:rPr>
          <w:lang w:val="en-US"/>
        </w:rPr>
        <w:t xml:space="preserve">the usefulness of the following </w:t>
      </w:r>
      <w:r w:rsidR="00DC0E69" w:rsidRPr="00E4561A">
        <w:rPr>
          <w:lang w:val="en-US"/>
        </w:rPr>
        <w:t>FHSI</w:t>
      </w:r>
      <w:r w:rsidRPr="00E4561A">
        <w:rPr>
          <w:lang w:val="en-US"/>
        </w:rPr>
        <w:t>s</w:t>
      </w:r>
      <w:r w:rsidR="00DC0E69" w:rsidRPr="00E4561A">
        <w:rPr>
          <w:lang w:val="en-US"/>
        </w:rPr>
        <w:t xml:space="preserve"> (or arithmetic transformation</w:t>
      </w:r>
      <w:r w:rsidRPr="00E4561A">
        <w:rPr>
          <w:lang w:val="en-US"/>
        </w:rPr>
        <w:t>s</w:t>
      </w:r>
      <w:r w:rsidR="00DC0E69" w:rsidRPr="00E4561A">
        <w:rPr>
          <w:lang w:val="en-US"/>
        </w:rPr>
        <w:t xml:space="preserve"> of </w:t>
      </w:r>
      <w:r w:rsidRPr="00E4561A">
        <w:rPr>
          <w:lang w:val="en-US"/>
        </w:rPr>
        <w:t>them</w:t>
      </w:r>
      <w:r w:rsidR="00DC0E69" w:rsidRPr="00E4561A">
        <w:rPr>
          <w:lang w:val="en-US"/>
        </w:rPr>
        <w:t>)?</w:t>
      </w:r>
    </w:p>
    <w:tbl>
      <w:tblPr>
        <w:tblStyle w:val="TableGrid"/>
        <w:tblW w:w="0" w:type="auto"/>
        <w:tblLook w:val="04A0" w:firstRow="1" w:lastRow="0" w:firstColumn="1" w:lastColumn="0" w:noHBand="0" w:noVBand="1"/>
      </w:tblPr>
      <w:tblGrid>
        <w:gridCol w:w="1587"/>
        <w:gridCol w:w="1101"/>
        <w:gridCol w:w="1267"/>
        <w:gridCol w:w="2261"/>
        <w:gridCol w:w="1472"/>
        <w:gridCol w:w="1662"/>
      </w:tblGrid>
      <w:tr w:rsidR="00C34D7A" w:rsidRPr="00E4561A" w14:paraId="14337D37" w14:textId="77777777" w:rsidTr="00C34D7A">
        <w:trPr>
          <w:cantSplit/>
          <w:tblHeader/>
        </w:trPr>
        <w:tc>
          <w:tcPr>
            <w:tcW w:w="0" w:type="auto"/>
          </w:tcPr>
          <w:p w14:paraId="20DBC55E" w14:textId="77777777" w:rsidR="00C34D7A" w:rsidRPr="00E4561A" w:rsidRDefault="00C34D7A" w:rsidP="00C34D7A">
            <w:pPr>
              <w:rPr>
                <w:lang w:val="en-US"/>
              </w:rPr>
            </w:pPr>
          </w:p>
        </w:tc>
        <w:tc>
          <w:tcPr>
            <w:tcW w:w="0" w:type="auto"/>
          </w:tcPr>
          <w:p w14:paraId="2A2F6198" w14:textId="2EC9C1AD" w:rsidR="00C34D7A" w:rsidRPr="00E4561A" w:rsidRDefault="00C34D7A" w:rsidP="00C34D7A">
            <w:pPr>
              <w:rPr>
                <w:lang w:val="en-US"/>
              </w:rPr>
            </w:pPr>
            <w:r w:rsidRPr="00E4561A">
              <w:rPr>
                <w:lang w:val="en-US"/>
              </w:rPr>
              <w:t xml:space="preserve">1. </w:t>
            </w:r>
            <w:r w:rsidR="00576CB7" w:rsidRPr="00E4561A">
              <w:rPr>
                <w:lang w:val="en-US"/>
              </w:rPr>
              <w:t>We use it, and find it useful</w:t>
            </w:r>
          </w:p>
        </w:tc>
        <w:tc>
          <w:tcPr>
            <w:tcW w:w="0" w:type="auto"/>
          </w:tcPr>
          <w:p w14:paraId="76BFD1C4" w14:textId="227CAE01" w:rsidR="00C34D7A" w:rsidRPr="00E4561A" w:rsidRDefault="00C34D7A" w:rsidP="00C34D7A">
            <w:pPr>
              <w:rPr>
                <w:lang w:val="en-US"/>
              </w:rPr>
            </w:pPr>
            <w:r w:rsidRPr="00E4561A">
              <w:rPr>
                <w:lang w:val="en-US"/>
              </w:rPr>
              <w:t xml:space="preserve">2. </w:t>
            </w:r>
            <w:r w:rsidR="00576CB7" w:rsidRPr="00E4561A">
              <w:rPr>
                <w:lang w:val="en-US"/>
              </w:rPr>
              <w:t>We use it, but do not find it very useful</w:t>
            </w:r>
          </w:p>
        </w:tc>
        <w:tc>
          <w:tcPr>
            <w:tcW w:w="0" w:type="auto"/>
          </w:tcPr>
          <w:p w14:paraId="37DF4C55" w14:textId="1775C6B5" w:rsidR="00C34D7A" w:rsidRPr="00E4561A" w:rsidRDefault="00C34D7A" w:rsidP="00C34D7A">
            <w:pPr>
              <w:rPr>
                <w:lang w:val="en-US"/>
              </w:rPr>
            </w:pPr>
            <w:r w:rsidRPr="00E4561A">
              <w:rPr>
                <w:lang w:val="en-US"/>
              </w:rPr>
              <w:t xml:space="preserve">3. </w:t>
            </w:r>
            <w:r w:rsidR="00576CB7" w:rsidRPr="00E4561A">
              <w:rPr>
                <w:lang w:val="en-US"/>
              </w:rPr>
              <w:t>We do not use it, because we use other FHSIs that provide similar information</w:t>
            </w:r>
          </w:p>
        </w:tc>
        <w:tc>
          <w:tcPr>
            <w:tcW w:w="0" w:type="auto"/>
          </w:tcPr>
          <w:p w14:paraId="0C8023BC" w14:textId="58CCDD92" w:rsidR="00C34D7A" w:rsidRPr="00E4561A" w:rsidRDefault="00C34D7A" w:rsidP="00C34D7A">
            <w:pPr>
              <w:rPr>
                <w:lang w:val="en-US"/>
              </w:rPr>
            </w:pPr>
            <w:r w:rsidRPr="00E4561A">
              <w:rPr>
                <w:lang w:val="en-US"/>
              </w:rPr>
              <w:t xml:space="preserve">4. </w:t>
            </w:r>
            <w:r w:rsidR="00576CB7" w:rsidRPr="00E4561A">
              <w:rPr>
                <w:lang w:val="en-US"/>
              </w:rPr>
              <w:t>We do not use it, but it seems like it might be useful</w:t>
            </w:r>
          </w:p>
        </w:tc>
        <w:tc>
          <w:tcPr>
            <w:tcW w:w="0" w:type="auto"/>
          </w:tcPr>
          <w:p w14:paraId="2AE7A862" w14:textId="7BF8859F" w:rsidR="00C34D7A" w:rsidRPr="00E4561A" w:rsidRDefault="00576CB7" w:rsidP="00C34D7A">
            <w:pPr>
              <w:rPr>
                <w:lang w:val="en-US"/>
              </w:rPr>
            </w:pPr>
            <w:r w:rsidRPr="00E4561A">
              <w:rPr>
                <w:lang w:val="en-US"/>
              </w:rPr>
              <w:t>5</w:t>
            </w:r>
            <w:r w:rsidR="00C34D7A" w:rsidRPr="00E4561A">
              <w:rPr>
                <w:lang w:val="en-US"/>
              </w:rPr>
              <w:t xml:space="preserve">. </w:t>
            </w:r>
            <w:r w:rsidRPr="00E4561A">
              <w:rPr>
                <w:lang w:val="en-US"/>
              </w:rPr>
              <w:t>We do not use it, and it does not seem like it would be very useful</w:t>
            </w:r>
          </w:p>
        </w:tc>
      </w:tr>
      <w:tr w:rsidR="00C34D7A" w:rsidRPr="00E4561A" w14:paraId="13049971" w14:textId="77777777" w:rsidTr="00C34D7A">
        <w:trPr>
          <w:cantSplit/>
        </w:trPr>
        <w:tc>
          <w:tcPr>
            <w:tcW w:w="0" w:type="auto"/>
          </w:tcPr>
          <w:p w14:paraId="165750A5" w14:textId="77777777" w:rsidR="00C34D7A" w:rsidRPr="00E4561A" w:rsidRDefault="00C34D7A" w:rsidP="00C34D7A">
            <w:pPr>
              <w:rPr>
                <w:lang w:val="en-US"/>
              </w:rPr>
            </w:pPr>
            <w:r w:rsidRPr="00E4561A">
              <w:rPr>
                <w:lang w:val="en-US"/>
              </w:rPr>
              <w:t>1.01 : Gross written premium / capital</w:t>
            </w:r>
          </w:p>
        </w:tc>
        <w:tc>
          <w:tcPr>
            <w:tcW w:w="0" w:type="auto"/>
          </w:tcPr>
          <w:p w14:paraId="2EBD7D1E" w14:textId="77777777" w:rsidR="00C34D7A" w:rsidRPr="00E4561A" w:rsidRDefault="00C34D7A" w:rsidP="00C34D7A">
            <w:pPr>
              <w:rPr>
                <w:lang w:val="en-US"/>
              </w:rPr>
            </w:pPr>
          </w:p>
        </w:tc>
        <w:tc>
          <w:tcPr>
            <w:tcW w:w="0" w:type="auto"/>
          </w:tcPr>
          <w:p w14:paraId="3675C410" w14:textId="77777777" w:rsidR="00C34D7A" w:rsidRPr="00E4561A" w:rsidRDefault="00C34D7A" w:rsidP="00C34D7A">
            <w:pPr>
              <w:rPr>
                <w:lang w:val="en-US"/>
              </w:rPr>
            </w:pPr>
          </w:p>
        </w:tc>
        <w:tc>
          <w:tcPr>
            <w:tcW w:w="0" w:type="auto"/>
          </w:tcPr>
          <w:p w14:paraId="5EEF5D52" w14:textId="77777777" w:rsidR="00C34D7A" w:rsidRPr="00E4561A" w:rsidRDefault="00C34D7A" w:rsidP="00C34D7A">
            <w:pPr>
              <w:rPr>
                <w:lang w:val="en-US"/>
              </w:rPr>
            </w:pPr>
          </w:p>
        </w:tc>
        <w:tc>
          <w:tcPr>
            <w:tcW w:w="0" w:type="auto"/>
          </w:tcPr>
          <w:p w14:paraId="1FDC05E2" w14:textId="77777777" w:rsidR="00C34D7A" w:rsidRPr="00E4561A" w:rsidRDefault="00C34D7A" w:rsidP="00C34D7A">
            <w:pPr>
              <w:rPr>
                <w:lang w:val="en-US"/>
              </w:rPr>
            </w:pPr>
          </w:p>
        </w:tc>
        <w:tc>
          <w:tcPr>
            <w:tcW w:w="0" w:type="auto"/>
          </w:tcPr>
          <w:p w14:paraId="56DA6294" w14:textId="77777777" w:rsidR="00C34D7A" w:rsidRPr="00E4561A" w:rsidRDefault="00C34D7A" w:rsidP="00C34D7A">
            <w:pPr>
              <w:rPr>
                <w:lang w:val="en-US"/>
              </w:rPr>
            </w:pPr>
          </w:p>
        </w:tc>
      </w:tr>
      <w:tr w:rsidR="00C34D7A" w:rsidRPr="00E4561A" w14:paraId="0203A382" w14:textId="77777777" w:rsidTr="00C34D7A">
        <w:trPr>
          <w:cantSplit/>
        </w:trPr>
        <w:tc>
          <w:tcPr>
            <w:tcW w:w="0" w:type="auto"/>
          </w:tcPr>
          <w:p w14:paraId="327F3714" w14:textId="77777777" w:rsidR="00C34D7A" w:rsidRPr="00E4561A" w:rsidRDefault="00C34D7A" w:rsidP="00C34D7A">
            <w:pPr>
              <w:rPr>
                <w:lang w:val="en-US"/>
              </w:rPr>
            </w:pPr>
            <w:r w:rsidRPr="00E4561A">
              <w:rPr>
                <w:lang w:val="en-US"/>
              </w:rPr>
              <w:t>1.02 : Net written premium / capital</w:t>
            </w:r>
          </w:p>
        </w:tc>
        <w:tc>
          <w:tcPr>
            <w:tcW w:w="0" w:type="auto"/>
          </w:tcPr>
          <w:p w14:paraId="5570C87D" w14:textId="77777777" w:rsidR="00C34D7A" w:rsidRPr="00E4561A" w:rsidRDefault="00C34D7A" w:rsidP="00C34D7A">
            <w:pPr>
              <w:rPr>
                <w:lang w:val="en-US"/>
              </w:rPr>
            </w:pPr>
          </w:p>
        </w:tc>
        <w:tc>
          <w:tcPr>
            <w:tcW w:w="0" w:type="auto"/>
          </w:tcPr>
          <w:p w14:paraId="62C85586" w14:textId="77777777" w:rsidR="00C34D7A" w:rsidRPr="00E4561A" w:rsidRDefault="00C34D7A" w:rsidP="00C34D7A">
            <w:pPr>
              <w:rPr>
                <w:lang w:val="en-US"/>
              </w:rPr>
            </w:pPr>
          </w:p>
        </w:tc>
        <w:tc>
          <w:tcPr>
            <w:tcW w:w="0" w:type="auto"/>
          </w:tcPr>
          <w:p w14:paraId="3A85E805" w14:textId="77777777" w:rsidR="00C34D7A" w:rsidRPr="00E4561A" w:rsidRDefault="00C34D7A" w:rsidP="00C34D7A">
            <w:pPr>
              <w:rPr>
                <w:lang w:val="en-US"/>
              </w:rPr>
            </w:pPr>
          </w:p>
        </w:tc>
        <w:tc>
          <w:tcPr>
            <w:tcW w:w="0" w:type="auto"/>
          </w:tcPr>
          <w:p w14:paraId="3E22E8B3" w14:textId="77777777" w:rsidR="00C34D7A" w:rsidRPr="00E4561A" w:rsidRDefault="00C34D7A" w:rsidP="00C34D7A">
            <w:pPr>
              <w:rPr>
                <w:lang w:val="en-US"/>
              </w:rPr>
            </w:pPr>
          </w:p>
        </w:tc>
        <w:tc>
          <w:tcPr>
            <w:tcW w:w="0" w:type="auto"/>
          </w:tcPr>
          <w:p w14:paraId="5C45EF8C" w14:textId="77777777" w:rsidR="00C34D7A" w:rsidRPr="00E4561A" w:rsidRDefault="00C34D7A" w:rsidP="00C34D7A">
            <w:pPr>
              <w:rPr>
                <w:lang w:val="en-US"/>
              </w:rPr>
            </w:pPr>
          </w:p>
        </w:tc>
      </w:tr>
      <w:tr w:rsidR="00C34D7A" w:rsidRPr="00E4561A" w14:paraId="30F19EAE" w14:textId="77777777" w:rsidTr="00C34D7A">
        <w:trPr>
          <w:cantSplit/>
        </w:trPr>
        <w:tc>
          <w:tcPr>
            <w:tcW w:w="0" w:type="auto"/>
          </w:tcPr>
          <w:p w14:paraId="60A456F1" w14:textId="77777777" w:rsidR="00C34D7A" w:rsidRPr="00E4561A" w:rsidRDefault="00C34D7A" w:rsidP="00C34D7A">
            <w:pPr>
              <w:rPr>
                <w:lang w:val="en-US"/>
              </w:rPr>
            </w:pPr>
            <w:r w:rsidRPr="00E4561A">
              <w:rPr>
                <w:lang w:val="en-US"/>
              </w:rPr>
              <w:t>1.03 : Capital / total assets</w:t>
            </w:r>
          </w:p>
        </w:tc>
        <w:tc>
          <w:tcPr>
            <w:tcW w:w="0" w:type="auto"/>
          </w:tcPr>
          <w:p w14:paraId="1BA8358B" w14:textId="77777777" w:rsidR="00C34D7A" w:rsidRPr="00E4561A" w:rsidRDefault="00C34D7A" w:rsidP="00C34D7A">
            <w:pPr>
              <w:rPr>
                <w:lang w:val="en-US"/>
              </w:rPr>
            </w:pPr>
          </w:p>
        </w:tc>
        <w:tc>
          <w:tcPr>
            <w:tcW w:w="0" w:type="auto"/>
          </w:tcPr>
          <w:p w14:paraId="1F1AE5BF" w14:textId="77777777" w:rsidR="00C34D7A" w:rsidRPr="00E4561A" w:rsidRDefault="00C34D7A" w:rsidP="00C34D7A">
            <w:pPr>
              <w:rPr>
                <w:lang w:val="en-US"/>
              </w:rPr>
            </w:pPr>
          </w:p>
        </w:tc>
        <w:tc>
          <w:tcPr>
            <w:tcW w:w="0" w:type="auto"/>
          </w:tcPr>
          <w:p w14:paraId="65EC9877" w14:textId="77777777" w:rsidR="00C34D7A" w:rsidRPr="00E4561A" w:rsidRDefault="00C34D7A" w:rsidP="00C34D7A">
            <w:pPr>
              <w:rPr>
                <w:lang w:val="en-US"/>
              </w:rPr>
            </w:pPr>
          </w:p>
        </w:tc>
        <w:tc>
          <w:tcPr>
            <w:tcW w:w="0" w:type="auto"/>
          </w:tcPr>
          <w:p w14:paraId="40A20365" w14:textId="77777777" w:rsidR="00C34D7A" w:rsidRPr="00E4561A" w:rsidRDefault="00C34D7A" w:rsidP="00C34D7A">
            <w:pPr>
              <w:rPr>
                <w:lang w:val="en-US"/>
              </w:rPr>
            </w:pPr>
          </w:p>
        </w:tc>
        <w:tc>
          <w:tcPr>
            <w:tcW w:w="0" w:type="auto"/>
          </w:tcPr>
          <w:p w14:paraId="2268FE54" w14:textId="77777777" w:rsidR="00C34D7A" w:rsidRPr="00E4561A" w:rsidRDefault="00C34D7A" w:rsidP="00C34D7A">
            <w:pPr>
              <w:rPr>
                <w:lang w:val="en-US"/>
              </w:rPr>
            </w:pPr>
          </w:p>
        </w:tc>
      </w:tr>
      <w:tr w:rsidR="00C34D7A" w:rsidRPr="00E4561A" w14:paraId="0E30C42C" w14:textId="77777777" w:rsidTr="00C34D7A">
        <w:trPr>
          <w:cantSplit/>
        </w:trPr>
        <w:tc>
          <w:tcPr>
            <w:tcW w:w="0" w:type="auto"/>
          </w:tcPr>
          <w:p w14:paraId="40613B99" w14:textId="77777777" w:rsidR="00C34D7A" w:rsidRPr="00E4561A" w:rsidRDefault="00C34D7A" w:rsidP="00C34D7A">
            <w:pPr>
              <w:rPr>
                <w:lang w:val="en-US"/>
              </w:rPr>
            </w:pPr>
            <w:r w:rsidRPr="00E4561A">
              <w:rPr>
                <w:lang w:val="en-US"/>
              </w:rPr>
              <w:t>1.04 : Capital / invested assets [FSI]</w:t>
            </w:r>
          </w:p>
        </w:tc>
        <w:tc>
          <w:tcPr>
            <w:tcW w:w="0" w:type="auto"/>
          </w:tcPr>
          <w:p w14:paraId="6D3833DF" w14:textId="77777777" w:rsidR="00C34D7A" w:rsidRPr="00E4561A" w:rsidRDefault="00C34D7A" w:rsidP="00C34D7A">
            <w:pPr>
              <w:rPr>
                <w:lang w:val="en-US"/>
              </w:rPr>
            </w:pPr>
          </w:p>
        </w:tc>
        <w:tc>
          <w:tcPr>
            <w:tcW w:w="0" w:type="auto"/>
          </w:tcPr>
          <w:p w14:paraId="202AE34E" w14:textId="77777777" w:rsidR="00C34D7A" w:rsidRPr="00E4561A" w:rsidRDefault="00C34D7A" w:rsidP="00C34D7A">
            <w:pPr>
              <w:rPr>
                <w:lang w:val="en-US"/>
              </w:rPr>
            </w:pPr>
          </w:p>
        </w:tc>
        <w:tc>
          <w:tcPr>
            <w:tcW w:w="0" w:type="auto"/>
          </w:tcPr>
          <w:p w14:paraId="285EF364" w14:textId="77777777" w:rsidR="00C34D7A" w:rsidRPr="00E4561A" w:rsidRDefault="00C34D7A" w:rsidP="00C34D7A">
            <w:pPr>
              <w:rPr>
                <w:lang w:val="en-US"/>
              </w:rPr>
            </w:pPr>
          </w:p>
        </w:tc>
        <w:tc>
          <w:tcPr>
            <w:tcW w:w="0" w:type="auto"/>
          </w:tcPr>
          <w:p w14:paraId="5DAC04D0" w14:textId="77777777" w:rsidR="00C34D7A" w:rsidRPr="00E4561A" w:rsidRDefault="00C34D7A" w:rsidP="00C34D7A">
            <w:pPr>
              <w:rPr>
                <w:lang w:val="en-US"/>
              </w:rPr>
            </w:pPr>
          </w:p>
        </w:tc>
        <w:tc>
          <w:tcPr>
            <w:tcW w:w="0" w:type="auto"/>
          </w:tcPr>
          <w:p w14:paraId="2B419653" w14:textId="77777777" w:rsidR="00C34D7A" w:rsidRPr="00E4561A" w:rsidRDefault="00C34D7A" w:rsidP="00C34D7A">
            <w:pPr>
              <w:rPr>
                <w:lang w:val="en-US"/>
              </w:rPr>
            </w:pPr>
          </w:p>
        </w:tc>
      </w:tr>
      <w:tr w:rsidR="00C34D7A" w:rsidRPr="00E4561A" w14:paraId="57CA32E6" w14:textId="77777777" w:rsidTr="00C34D7A">
        <w:trPr>
          <w:cantSplit/>
        </w:trPr>
        <w:tc>
          <w:tcPr>
            <w:tcW w:w="0" w:type="auto"/>
          </w:tcPr>
          <w:p w14:paraId="7FE2938A" w14:textId="77777777" w:rsidR="00C34D7A" w:rsidRPr="00E4561A" w:rsidRDefault="00C34D7A" w:rsidP="00C34D7A">
            <w:pPr>
              <w:rPr>
                <w:lang w:val="en-US"/>
              </w:rPr>
            </w:pPr>
            <w:r w:rsidRPr="00E4561A">
              <w:rPr>
                <w:lang w:val="en-US"/>
              </w:rPr>
              <w:t>1.05 : Capital / technical provisions</w:t>
            </w:r>
          </w:p>
        </w:tc>
        <w:tc>
          <w:tcPr>
            <w:tcW w:w="0" w:type="auto"/>
          </w:tcPr>
          <w:p w14:paraId="324300E2" w14:textId="77777777" w:rsidR="00C34D7A" w:rsidRPr="00E4561A" w:rsidRDefault="00C34D7A" w:rsidP="00C34D7A">
            <w:pPr>
              <w:rPr>
                <w:lang w:val="en-US"/>
              </w:rPr>
            </w:pPr>
          </w:p>
        </w:tc>
        <w:tc>
          <w:tcPr>
            <w:tcW w:w="0" w:type="auto"/>
          </w:tcPr>
          <w:p w14:paraId="4F85995F" w14:textId="77777777" w:rsidR="00C34D7A" w:rsidRPr="00E4561A" w:rsidRDefault="00C34D7A" w:rsidP="00C34D7A">
            <w:pPr>
              <w:rPr>
                <w:lang w:val="en-US"/>
              </w:rPr>
            </w:pPr>
          </w:p>
        </w:tc>
        <w:tc>
          <w:tcPr>
            <w:tcW w:w="0" w:type="auto"/>
          </w:tcPr>
          <w:p w14:paraId="53599EFD" w14:textId="77777777" w:rsidR="00C34D7A" w:rsidRPr="00E4561A" w:rsidRDefault="00C34D7A" w:rsidP="00C34D7A">
            <w:pPr>
              <w:rPr>
                <w:lang w:val="en-US"/>
              </w:rPr>
            </w:pPr>
          </w:p>
        </w:tc>
        <w:tc>
          <w:tcPr>
            <w:tcW w:w="0" w:type="auto"/>
          </w:tcPr>
          <w:p w14:paraId="303522B5" w14:textId="77777777" w:rsidR="00C34D7A" w:rsidRPr="00E4561A" w:rsidRDefault="00C34D7A" w:rsidP="00C34D7A">
            <w:pPr>
              <w:rPr>
                <w:lang w:val="en-US"/>
              </w:rPr>
            </w:pPr>
          </w:p>
        </w:tc>
        <w:tc>
          <w:tcPr>
            <w:tcW w:w="0" w:type="auto"/>
          </w:tcPr>
          <w:p w14:paraId="01814895" w14:textId="77777777" w:rsidR="00C34D7A" w:rsidRPr="00E4561A" w:rsidRDefault="00C34D7A" w:rsidP="00C34D7A">
            <w:pPr>
              <w:rPr>
                <w:lang w:val="en-US"/>
              </w:rPr>
            </w:pPr>
          </w:p>
        </w:tc>
      </w:tr>
      <w:tr w:rsidR="00C34D7A" w:rsidRPr="00E4561A" w14:paraId="706E60B0" w14:textId="77777777" w:rsidTr="00C34D7A">
        <w:trPr>
          <w:cantSplit/>
        </w:trPr>
        <w:tc>
          <w:tcPr>
            <w:tcW w:w="0" w:type="auto"/>
          </w:tcPr>
          <w:p w14:paraId="030F994C" w14:textId="77777777" w:rsidR="00C34D7A" w:rsidRPr="00E4561A" w:rsidRDefault="00C34D7A" w:rsidP="00C34D7A">
            <w:pPr>
              <w:rPr>
                <w:lang w:val="en-US"/>
              </w:rPr>
            </w:pPr>
            <w:r w:rsidRPr="00E4561A">
              <w:rPr>
                <w:lang w:val="en-US"/>
              </w:rPr>
              <w:t>1.06 : Cover of solvency margin</w:t>
            </w:r>
          </w:p>
        </w:tc>
        <w:tc>
          <w:tcPr>
            <w:tcW w:w="0" w:type="auto"/>
          </w:tcPr>
          <w:p w14:paraId="08789B3B" w14:textId="77777777" w:rsidR="00C34D7A" w:rsidRPr="00E4561A" w:rsidRDefault="00C34D7A" w:rsidP="00C34D7A">
            <w:pPr>
              <w:rPr>
                <w:lang w:val="en-US"/>
              </w:rPr>
            </w:pPr>
          </w:p>
        </w:tc>
        <w:tc>
          <w:tcPr>
            <w:tcW w:w="0" w:type="auto"/>
          </w:tcPr>
          <w:p w14:paraId="15E7D6C5" w14:textId="77777777" w:rsidR="00C34D7A" w:rsidRPr="00E4561A" w:rsidRDefault="00C34D7A" w:rsidP="00C34D7A">
            <w:pPr>
              <w:rPr>
                <w:lang w:val="en-US"/>
              </w:rPr>
            </w:pPr>
          </w:p>
        </w:tc>
        <w:tc>
          <w:tcPr>
            <w:tcW w:w="0" w:type="auto"/>
          </w:tcPr>
          <w:p w14:paraId="7A26EDBD" w14:textId="77777777" w:rsidR="00C34D7A" w:rsidRPr="00E4561A" w:rsidRDefault="00C34D7A" w:rsidP="00C34D7A">
            <w:pPr>
              <w:rPr>
                <w:lang w:val="en-US"/>
              </w:rPr>
            </w:pPr>
          </w:p>
        </w:tc>
        <w:tc>
          <w:tcPr>
            <w:tcW w:w="0" w:type="auto"/>
          </w:tcPr>
          <w:p w14:paraId="427B66BB" w14:textId="77777777" w:rsidR="00C34D7A" w:rsidRPr="00E4561A" w:rsidRDefault="00C34D7A" w:rsidP="00C34D7A">
            <w:pPr>
              <w:rPr>
                <w:lang w:val="en-US"/>
              </w:rPr>
            </w:pPr>
          </w:p>
        </w:tc>
        <w:tc>
          <w:tcPr>
            <w:tcW w:w="0" w:type="auto"/>
          </w:tcPr>
          <w:p w14:paraId="1320E7EE" w14:textId="77777777" w:rsidR="00C34D7A" w:rsidRPr="00E4561A" w:rsidRDefault="00C34D7A" w:rsidP="00C34D7A">
            <w:pPr>
              <w:rPr>
                <w:lang w:val="en-US"/>
              </w:rPr>
            </w:pPr>
          </w:p>
        </w:tc>
      </w:tr>
      <w:tr w:rsidR="00C34D7A" w:rsidRPr="00E4561A" w14:paraId="3E4DB3A0" w14:textId="77777777" w:rsidTr="00C34D7A">
        <w:trPr>
          <w:cantSplit/>
        </w:trPr>
        <w:tc>
          <w:tcPr>
            <w:tcW w:w="0" w:type="auto"/>
          </w:tcPr>
          <w:p w14:paraId="558027DD" w14:textId="77777777" w:rsidR="00C34D7A" w:rsidRPr="00E4561A" w:rsidRDefault="00C34D7A" w:rsidP="00C34D7A">
            <w:pPr>
              <w:rPr>
                <w:lang w:val="en-US"/>
              </w:rPr>
            </w:pPr>
            <w:r w:rsidRPr="00E4561A">
              <w:rPr>
                <w:lang w:val="en-US"/>
              </w:rPr>
              <w:t>1.07 : Risk-based capital adequacy ratios</w:t>
            </w:r>
          </w:p>
        </w:tc>
        <w:tc>
          <w:tcPr>
            <w:tcW w:w="0" w:type="auto"/>
          </w:tcPr>
          <w:p w14:paraId="308620BA" w14:textId="77777777" w:rsidR="00C34D7A" w:rsidRPr="00E4561A" w:rsidRDefault="00C34D7A" w:rsidP="00C34D7A">
            <w:pPr>
              <w:rPr>
                <w:lang w:val="en-US"/>
              </w:rPr>
            </w:pPr>
          </w:p>
        </w:tc>
        <w:tc>
          <w:tcPr>
            <w:tcW w:w="0" w:type="auto"/>
          </w:tcPr>
          <w:p w14:paraId="24A25870" w14:textId="77777777" w:rsidR="00C34D7A" w:rsidRPr="00E4561A" w:rsidRDefault="00C34D7A" w:rsidP="00C34D7A">
            <w:pPr>
              <w:rPr>
                <w:lang w:val="en-US"/>
              </w:rPr>
            </w:pPr>
          </w:p>
        </w:tc>
        <w:tc>
          <w:tcPr>
            <w:tcW w:w="0" w:type="auto"/>
          </w:tcPr>
          <w:p w14:paraId="03278480" w14:textId="77777777" w:rsidR="00C34D7A" w:rsidRPr="00E4561A" w:rsidRDefault="00C34D7A" w:rsidP="00C34D7A">
            <w:pPr>
              <w:rPr>
                <w:lang w:val="en-US"/>
              </w:rPr>
            </w:pPr>
          </w:p>
        </w:tc>
        <w:tc>
          <w:tcPr>
            <w:tcW w:w="0" w:type="auto"/>
          </w:tcPr>
          <w:p w14:paraId="1E12E4BD" w14:textId="77777777" w:rsidR="00C34D7A" w:rsidRPr="00E4561A" w:rsidRDefault="00C34D7A" w:rsidP="00C34D7A">
            <w:pPr>
              <w:rPr>
                <w:lang w:val="en-US"/>
              </w:rPr>
            </w:pPr>
          </w:p>
        </w:tc>
        <w:tc>
          <w:tcPr>
            <w:tcW w:w="0" w:type="auto"/>
          </w:tcPr>
          <w:p w14:paraId="55DDF004" w14:textId="77777777" w:rsidR="00C34D7A" w:rsidRPr="00E4561A" w:rsidRDefault="00C34D7A" w:rsidP="00C34D7A">
            <w:pPr>
              <w:rPr>
                <w:lang w:val="en-US"/>
              </w:rPr>
            </w:pPr>
          </w:p>
        </w:tc>
      </w:tr>
      <w:tr w:rsidR="00C34D7A" w:rsidRPr="00E4561A" w14:paraId="7F8BF8CB" w14:textId="77777777" w:rsidTr="00C34D7A">
        <w:trPr>
          <w:cantSplit/>
        </w:trPr>
        <w:tc>
          <w:tcPr>
            <w:tcW w:w="0" w:type="auto"/>
          </w:tcPr>
          <w:p w14:paraId="45F0E9BA" w14:textId="77777777" w:rsidR="00C34D7A" w:rsidRPr="00E4561A" w:rsidRDefault="00C34D7A" w:rsidP="00C34D7A">
            <w:pPr>
              <w:rPr>
                <w:lang w:val="en-US"/>
              </w:rPr>
            </w:pPr>
            <w:r w:rsidRPr="00E4561A">
              <w:rPr>
                <w:lang w:val="en-US"/>
              </w:rPr>
              <w:t>1.08 : Growth in capital</w:t>
            </w:r>
          </w:p>
        </w:tc>
        <w:tc>
          <w:tcPr>
            <w:tcW w:w="0" w:type="auto"/>
          </w:tcPr>
          <w:p w14:paraId="46434DED" w14:textId="77777777" w:rsidR="00C34D7A" w:rsidRPr="00E4561A" w:rsidRDefault="00C34D7A" w:rsidP="00C34D7A">
            <w:pPr>
              <w:rPr>
                <w:lang w:val="en-US"/>
              </w:rPr>
            </w:pPr>
          </w:p>
        </w:tc>
        <w:tc>
          <w:tcPr>
            <w:tcW w:w="0" w:type="auto"/>
          </w:tcPr>
          <w:p w14:paraId="1F115045" w14:textId="77777777" w:rsidR="00C34D7A" w:rsidRPr="00E4561A" w:rsidRDefault="00C34D7A" w:rsidP="00C34D7A">
            <w:pPr>
              <w:rPr>
                <w:lang w:val="en-US"/>
              </w:rPr>
            </w:pPr>
          </w:p>
        </w:tc>
        <w:tc>
          <w:tcPr>
            <w:tcW w:w="0" w:type="auto"/>
          </w:tcPr>
          <w:p w14:paraId="7641325E" w14:textId="77777777" w:rsidR="00C34D7A" w:rsidRPr="00E4561A" w:rsidRDefault="00C34D7A" w:rsidP="00C34D7A">
            <w:pPr>
              <w:rPr>
                <w:lang w:val="en-US"/>
              </w:rPr>
            </w:pPr>
          </w:p>
        </w:tc>
        <w:tc>
          <w:tcPr>
            <w:tcW w:w="0" w:type="auto"/>
          </w:tcPr>
          <w:p w14:paraId="3E362F0B" w14:textId="77777777" w:rsidR="00C34D7A" w:rsidRPr="00E4561A" w:rsidRDefault="00C34D7A" w:rsidP="00C34D7A">
            <w:pPr>
              <w:rPr>
                <w:lang w:val="en-US"/>
              </w:rPr>
            </w:pPr>
          </w:p>
        </w:tc>
        <w:tc>
          <w:tcPr>
            <w:tcW w:w="0" w:type="auto"/>
          </w:tcPr>
          <w:p w14:paraId="3FB78C3E" w14:textId="77777777" w:rsidR="00C34D7A" w:rsidRPr="00E4561A" w:rsidRDefault="00C34D7A" w:rsidP="00C34D7A">
            <w:pPr>
              <w:rPr>
                <w:lang w:val="en-US"/>
              </w:rPr>
            </w:pPr>
          </w:p>
        </w:tc>
      </w:tr>
      <w:tr w:rsidR="00C34D7A" w:rsidRPr="00E4561A" w14:paraId="433FF1B5" w14:textId="77777777" w:rsidTr="00C34D7A">
        <w:trPr>
          <w:cantSplit/>
        </w:trPr>
        <w:tc>
          <w:tcPr>
            <w:tcW w:w="0" w:type="auto"/>
          </w:tcPr>
          <w:p w14:paraId="37D46E85" w14:textId="77777777" w:rsidR="00C34D7A" w:rsidRPr="00E4561A" w:rsidRDefault="00C34D7A" w:rsidP="00C34D7A">
            <w:pPr>
              <w:rPr>
                <w:lang w:val="en-US"/>
              </w:rPr>
            </w:pPr>
            <w:r w:rsidRPr="00E4561A">
              <w:rPr>
                <w:lang w:val="en-US"/>
              </w:rPr>
              <w:t>1.09 : Net growth in capital</w:t>
            </w:r>
          </w:p>
        </w:tc>
        <w:tc>
          <w:tcPr>
            <w:tcW w:w="0" w:type="auto"/>
          </w:tcPr>
          <w:p w14:paraId="6BA0B802" w14:textId="77777777" w:rsidR="00C34D7A" w:rsidRPr="00E4561A" w:rsidRDefault="00C34D7A" w:rsidP="00C34D7A">
            <w:pPr>
              <w:rPr>
                <w:lang w:val="en-US"/>
              </w:rPr>
            </w:pPr>
          </w:p>
        </w:tc>
        <w:tc>
          <w:tcPr>
            <w:tcW w:w="0" w:type="auto"/>
          </w:tcPr>
          <w:p w14:paraId="0FC020D0" w14:textId="77777777" w:rsidR="00C34D7A" w:rsidRPr="00E4561A" w:rsidRDefault="00C34D7A" w:rsidP="00C34D7A">
            <w:pPr>
              <w:rPr>
                <w:lang w:val="en-US"/>
              </w:rPr>
            </w:pPr>
          </w:p>
        </w:tc>
        <w:tc>
          <w:tcPr>
            <w:tcW w:w="0" w:type="auto"/>
          </w:tcPr>
          <w:p w14:paraId="58B7773F" w14:textId="77777777" w:rsidR="00C34D7A" w:rsidRPr="00E4561A" w:rsidRDefault="00C34D7A" w:rsidP="00C34D7A">
            <w:pPr>
              <w:rPr>
                <w:lang w:val="en-US"/>
              </w:rPr>
            </w:pPr>
          </w:p>
        </w:tc>
        <w:tc>
          <w:tcPr>
            <w:tcW w:w="0" w:type="auto"/>
          </w:tcPr>
          <w:p w14:paraId="116681C2" w14:textId="77777777" w:rsidR="00C34D7A" w:rsidRPr="00E4561A" w:rsidRDefault="00C34D7A" w:rsidP="00C34D7A">
            <w:pPr>
              <w:rPr>
                <w:lang w:val="en-US"/>
              </w:rPr>
            </w:pPr>
          </w:p>
        </w:tc>
        <w:tc>
          <w:tcPr>
            <w:tcW w:w="0" w:type="auto"/>
          </w:tcPr>
          <w:p w14:paraId="248CA919" w14:textId="77777777" w:rsidR="00C34D7A" w:rsidRPr="00E4561A" w:rsidRDefault="00C34D7A" w:rsidP="00C34D7A">
            <w:pPr>
              <w:rPr>
                <w:lang w:val="en-US"/>
              </w:rPr>
            </w:pPr>
          </w:p>
        </w:tc>
      </w:tr>
      <w:tr w:rsidR="00C34D7A" w:rsidRPr="00E4561A" w14:paraId="1490BB4D" w14:textId="77777777" w:rsidTr="00C34D7A">
        <w:trPr>
          <w:cantSplit/>
        </w:trPr>
        <w:tc>
          <w:tcPr>
            <w:tcW w:w="0" w:type="auto"/>
          </w:tcPr>
          <w:p w14:paraId="07288D7D" w14:textId="77777777" w:rsidR="00C34D7A" w:rsidRPr="00E4561A" w:rsidRDefault="00C34D7A" w:rsidP="00C34D7A">
            <w:pPr>
              <w:rPr>
                <w:lang w:val="en-US"/>
              </w:rPr>
            </w:pPr>
            <w:r w:rsidRPr="00E4561A">
              <w:rPr>
                <w:lang w:val="en-US"/>
              </w:rPr>
              <w:t>1.10 : Statutory deposit / required deposit</w:t>
            </w:r>
          </w:p>
        </w:tc>
        <w:tc>
          <w:tcPr>
            <w:tcW w:w="0" w:type="auto"/>
          </w:tcPr>
          <w:p w14:paraId="39C8BAFE" w14:textId="77777777" w:rsidR="00C34D7A" w:rsidRPr="00E4561A" w:rsidRDefault="00C34D7A" w:rsidP="00C34D7A">
            <w:pPr>
              <w:rPr>
                <w:lang w:val="en-US"/>
              </w:rPr>
            </w:pPr>
          </w:p>
        </w:tc>
        <w:tc>
          <w:tcPr>
            <w:tcW w:w="0" w:type="auto"/>
          </w:tcPr>
          <w:p w14:paraId="64BA8028" w14:textId="77777777" w:rsidR="00C34D7A" w:rsidRPr="00E4561A" w:rsidRDefault="00C34D7A" w:rsidP="00C34D7A">
            <w:pPr>
              <w:rPr>
                <w:lang w:val="en-US"/>
              </w:rPr>
            </w:pPr>
          </w:p>
        </w:tc>
        <w:tc>
          <w:tcPr>
            <w:tcW w:w="0" w:type="auto"/>
          </w:tcPr>
          <w:p w14:paraId="61D36F39" w14:textId="77777777" w:rsidR="00C34D7A" w:rsidRPr="00E4561A" w:rsidRDefault="00C34D7A" w:rsidP="00C34D7A">
            <w:pPr>
              <w:rPr>
                <w:lang w:val="en-US"/>
              </w:rPr>
            </w:pPr>
          </w:p>
        </w:tc>
        <w:tc>
          <w:tcPr>
            <w:tcW w:w="0" w:type="auto"/>
          </w:tcPr>
          <w:p w14:paraId="075EBEBE" w14:textId="77777777" w:rsidR="00C34D7A" w:rsidRPr="00E4561A" w:rsidRDefault="00C34D7A" w:rsidP="00C34D7A">
            <w:pPr>
              <w:rPr>
                <w:lang w:val="en-US"/>
              </w:rPr>
            </w:pPr>
          </w:p>
        </w:tc>
        <w:tc>
          <w:tcPr>
            <w:tcW w:w="0" w:type="auto"/>
          </w:tcPr>
          <w:p w14:paraId="58C83B1D" w14:textId="77777777" w:rsidR="00C34D7A" w:rsidRPr="00E4561A" w:rsidRDefault="00C34D7A" w:rsidP="00C34D7A">
            <w:pPr>
              <w:rPr>
                <w:lang w:val="en-US"/>
              </w:rPr>
            </w:pPr>
          </w:p>
        </w:tc>
      </w:tr>
    </w:tbl>
    <w:p w14:paraId="0AD8F7E6" w14:textId="2EF30C1B" w:rsidR="00DC0E69" w:rsidRPr="00E4561A" w:rsidRDefault="00DC0E69" w:rsidP="00E86C47">
      <w:pPr>
        <w:contextualSpacing/>
        <w:rPr>
          <w:rFonts w:ascii="Calibri" w:eastAsia="Calibri" w:hAnsi="Calibri" w:cs="Times New Roman"/>
          <w:lang w:val="en-US"/>
        </w:rPr>
      </w:pPr>
    </w:p>
    <w:p w14:paraId="658DB15F" w14:textId="2D3D6220" w:rsidR="002F1A7A" w:rsidRPr="00E4561A" w:rsidRDefault="000B7D8F" w:rsidP="00B27FA0">
      <w:pPr>
        <w:pStyle w:val="ListParagraph"/>
        <w:numPr>
          <w:ilvl w:val="0"/>
          <w:numId w:val="1"/>
        </w:numPr>
        <w:rPr>
          <w:lang w:val="en-US"/>
        </w:rPr>
      </w:pPr>
      <w:r w:rsidRPr="00E4561A">
        <w:rPr>
          <w:lang w:val="en-US"/>
        </w:rPr>
        <w:t>What are</w:t>
      </w:r>
      <w:r w:rsidR="002F1A7A" w:rsidRPr="00E4561A">
        <w:rPr>
          <w:lang w:val="en-US"/>
        </w:rPr>
        <w:t xml:space="preserve"> the view</w:t>
      </w:r>
      <w:r w:rsidRPr="00E4561A">
        <w:rPr>
          <w:lang w:val="en-US"/>
        </w:rPr>
        <w:t>s</w:t>
      </w:r>
      <w:r w:rsidR="002F1A7A" w:rsidRPr="00E4561A">
        <w:rPr>
          <w:lang w:val="en-US"/>
        </w:rPr>
        <w:t xml:space="preserve"> of YOUR AUTHORITY about the draft guidance that has been prepared for </w:t>
      </w:r>
      <w:r w:rsidRPr="00E4561A">
        <w:rPr>
          <w:lang w:val="en-US"/>
        </w:rPr>
        <w:t>the following</w:t>
      </w:r>
      <w:r w:rsidR="002F1A7A" w:rsidRPr="00E4561A">
        <w:rPr>
          <w:lang w:val="en-US"/>
        </w:rPr>
        <w:t xml:space="preserve"> FHSI</w:t>
      </w:r>
      <w:r w:rsidRPr="00E4561A">
        <w:rPr>
          <w:lang w:val="en-US"/>
        </w:rPr>
        <w:t>s</w:t>
      </w:r>
      <w:r w:rsidR="002F1A7A" w:rsidRPr="00E4561A">
        <w:rPr>
          <w:lang w:val="en-US"/>
        </w:rPr>
        <w:t>?</w:t>
      </w:r>
      <w:r w:rsidR="00663BC9" w:rsidRPr="00E4561A">
        <w:rPr>
          <w:lang w:val="en-US"/>
        </w:rPr>
        <w:t xml:space="preserve"> (More than one response may be entered, where applicable.</w:t>
      </w:r>
      <w:r w:rsidR="0057471B" w:rsidRPr="00E4561A">
        <w:rPr>
          <w:lang w:val="en-US"/>
        </w:rPr>
        <w:t xml:space="preserve"> Use the </w:t>
      </w:r>
      <w:r w:rsidR="00B3157B">
        <w:rPr>
          <w:lang w:val="en-US"/>
        </w:rPr>
        <w:t>comment boxes</w:t>
      </w:r>
      <w:r w:rsidR="0057471B" w:rsidRPr="00E4561A">
        <w:rPr>
          <w:lang w:val="en-US"/>
        </w:rPr>
        <w:t xml:space="preserve"> to suggest specific improvements.)</w:t>
      </w:r>
    </w:p>
    <w:tbl>
      <w:tblPr>
        <w:tblStyle w:val="TableGrid"/>
        <w:tblW w:w="0" w:type="auto"/>
        <w:tblLook w:val="04A0" w:firstRow="1" w:lastRow="0" w:firstColumn="1" w:lastColumn="0" w:noHBand="0" w:noVBand="1"/>
      </w:tblPr>
      <w:tblGrid>
        <w:gridCol w:w="1765"/>
        <w:gridCol w:w="1930"/>
        <w:gridCol w:w="1360"/>
        <w:gridCol w:w="2034"/>
        <w:gridCol w:w="2261"/>
      </w:tblGrid>
      <w:tr w:rsidR="00576CB7" w:rsidRPr="00E4561A" w14:paraId="18178731" w14:textId="77777777" w:rsidTr="002F0B9A">
        <w:trPr>
          <w:cantSplit/>
          <w:tblHeader/>
        </w:trPr>
        <w:tc>
          <w:tcPr>
            <w:tcW w:w="0" w:type="auto"/>
          </w:tcPr>
          <w:p w14:paraId="0414EF9C" w14:textId="77777777" w:rsidR="00576CB7" w:rsidRPr="00E4561A" w:rsidRDefault="00576CB7" w:rsidP="002F0B9A">
            <w:pPr>
              <w:rPr>
                <w:lang w:val="en-US"/>
              </w:rPr>
            </w:pPr>
          </w:p>
        </w:tc>
        <w:tc>
          <w:tcPr>
            <w:tcW w:w="0" w:type="auto"/>
          </w:tcPr>
          <w:p w14:paraId="3238DCBC" w14:textId="2FF37032" w:rsidR="00576CB7" w:rsidRPr="00E4561A" w:rsidRDefault="00576CB7" w:rsidP="002F0B9A">
            <w:pPr>
              <w:rPr>
                <w:lang w:val="en-US"/>
              </w:rPr>
            </w:pPr>
            <w:r w:rsidRPr="00E4561A">
              <w:rPr>
                <w:lang w:val="en-US"/>
              </w:rPr>
              <w:t>1. The guidance is sufficiently clear and detailed</w:t>
            </w:r>
          </w:p>
        </w:tc>
        <w:tc>
          <w:tcPr>
            <w:tcW w:w="0" w:type="auto"/>
          </w:tcPr>
          <w:p w14:paraId="4A78E074" w14:textId="292400D0" w:rsidR="00576CB7" w:rsidRPr="00E4561A" w:rsidRDefault="00576CB7" w:rsidP="002F0B9A">
            <w:pPr>
              <w:rPr>
                <w:lang w:val="en-US"/>
              </w:rPr>
            </w:pPr>
            <w:r w:rsidRPr="00E4561A">
              <w:rPr>
                <w:lang w:val="en-US"/>
              </w:rPr>
              <w:t>2. The guidance is unclear</w:t>
            </w:r>
          </w:p>
        </w:tc>
        <w:tc>
          <w:tcPr>
            <w:tcW w:w="0" w:type="auto"/>
          </w:tcPr>
          <w:p w14:paraId="1A4798E9" w14:textId="655D7473" w:rsidR="00576CB7" w:rsidRPr="00E4561A" w:rsidRDefault="00576CB7" w:rsidP="002F0B9A">
            <w:pPr>
              <w:rPr>
                <w:lang w:val="en-US"/>
              </w:rPr>
            </w:pPr>
            <w:r w:rsidRPr="00E4561A">
              <w:rPr>
                <w:lang w:val="en-US"/>
              </w:rPr>
              <w:t>3. More detail on calculating the FHSI would be useful</w:t>
            </w:r>
          </w:p>
        </w:tc>
        <w:tc>
          <w:tcPr>
            <w:tcW w:w="0" w:type="auto"/>
          </w:tcPr>
          <w:p w14:paraId="74345E6E" w14:textId="20CC3163" w:rsidR="00576CB7" w:rsidRPr="00E4561A" w:rsidRDefault="00576CB7" w:rsidP="002F0B9A">
            <w:pPr>
              <w:rPr>
                <w:lang w:val="en-US"/>
              </w:rPr>
            </w:pPr>
            <w:r w:rsidRPr="00E4561A">
              <w:rPr>
                <w:lang w:val="en-US"/>
              </w:rPr>
              <w:t>4. More guidance on interpreting the results would be useful</w:t>
            </w:r>
          </w:p>
        </w:tc>
      </w:tr>
      <w:tr w:rsidR="00576CB7" w:rsidRPr="00E4561A" w14:paraId="5E4154E4" w14:textId="77777777" w:rsidTr="002F0B9A">
        <w:trPr>
          <w:cantSplit/>
        </w:trPr>
        <w:tc>
          <w:tcPr>
            <w:tcW w:w="0" w:type="auto"/>
          </w:tcPr>
          <w:p w14:paraId="59AA2590" w14:textId="77777777" w:rsidR="00576CB7" w:rsidRPr="00E4561A" w:rsidRDefault="00576CB7" w:rsidP="002F0B9A">
            <w:pPr>
              <w:rPr>
                <w:lang w:val="en-US"/>
              </w:rPr>
            </w:pPr>
            <w:r w:rsidRPr="00E4561A">
              <w:rPr>
                <w:lang w:val="en-US"/>
              </w:rPr>
              <w:t>1.01 : Gross written premium / capital</w:t>
            </w:r>
          </w:p>
        </w:tc>
        <w:tc>
          <w:tcPr>
            <w:tcW w:w="0" w:type="auto"/>
          </w:tcPr>
          <w:p w14:paraId="6F6FD914" w14:textId="77777777" w:rsidR="00576CB7" w:rsidRPr="00E4561A" w:rsidRDefault="00576CB7" w:rsidP="002F0B9A">
            <w:pPr>
              <w:rPr>
                <w:lang w:val="en-US"/>
              </w:rPr>
            </w:pPr>
          </w:p>
        </w:tc>
        <w:tc>
          <w:tcPr>
            <w:tcW w:w="0" w:type="auto"/>
          </w:tcPr>
          <w:p w14:paraId="30E7D751" w14:textId="77777777" w:rsidR="00576CB7" w:rsidRPr="00E4561A" w:rsidRDefault="00576CB7" w:rsidP="002F0B9A">
            <w:pPr>
              <w:rPr>
                <w:lang w:val="en-US"/>
              </w:rPr>
            </w:pPr>
          </w:p>
        </w:tc>
        <w:tc>
          <w:tcPr>
            <w:tcW w:w="0" w:type="auto"/>
          </w:tcPr>
          <w:p w14:paraId="493C0C6D" w14:textId="77777777" w:rsidR="00576CB7" w:rsidRPr="00E4561A" w:rsidRDefault="00576CB7" w:rsidP="002F0B9A">
            <w:pPr>
              <w:rPr>
                <w:lang w:val="en-US"/>
              </w:rPr>
            </w:pPr>
          </w:p>
        </w:tc>
        <w:tc>
          <w:tcPr>
            <w:tcW w:w="0" w:type="auto"/>
          </w:tcPr>
          <w:p w14:paraId="1334738B" w14:textId="77777777" w:rsidR="00576CB7" w:rsidRPr="00E4561A" w:rsidRDefault="00576CB7" w:rsidP="002F0B9A">
            <w:pPr>
              <w:rPr>
                <w:lang w:val="en-US"/>
              </w:rPr>
            </w:pPr>
          </w:p>
        </w:tc>
      </w:tr>
      <w:tr w:rsidR="00576CB7" w:rsidRPr="00E4561A" w14:paraId="208DAF8A" w14:textId="77777777" w:rsidTr="002F0B9A">
        <w:trPr>
          <w:cantSplit/>
        </w:trPr>
        <w:tc>
          <w:tcPr>
            <w:tcW w:w="0" w:type="auto"/>
          </w:tcPr>
          <w:p w14:paraId="0B628DEA" w14:textId="77777777" w:rsidR="00576CB7" w:rsidRPr="00E4561A" w:rsidRDefault="00576CB7" w:rsidP="002F0B9A">
            <w:pPr>
              <w:rPr>
                <w:lang w:val="en-US"/>
              </w:rPr>
            </w:pPr>
            <w:r w:rsidRPr="00E4561A">
              <w:rPr>
                <w:lang w:val="en-US"/>
              </w:rPr>
              <w:t>1.02 : Net written premium / capital</w:t>
            </w:r>
          </w:p>
        </w:tc>
        <w:tc>
          <w:tcPr>
            <w:tcW w:w="0" w:type="auto"/>
          </w:tcPr>
          <w:p w14:paraId="5EEB10BD" w14:textId="77777777" w:rsidR="00576CB7" w:rsidRPr="00E4561A" w:rsidRDefault="00576CB7" w:rsidP="002F0B9A">
            <w:pPr>
              <w:rPr>
                <w:lang w:val="en-US"/>
              </w:rPr>
            </w:pPr>
          </w:p>
        </w:tc>
        <w:tc>
          <w:tcPr>
            <w:tcW w:w="0" w:type="auto"/>
          </w:tcPr>
          <w:p w14:paraId="7AEE0E7B" w14:textId="77777777" w:rsidR="00576CB7" w:rsidRPr="00E4561A" w:rsidRDefault="00576CB7" w:rsidP="002F0B9A">
            <w:pPr>
              <w:rPr>
                <w:lang w:val="en-US"/>
              </w:rPr>
            </w:pPr>
          </w:p>
        </w:tc>
        <w:tc>
          <w:tcPr>
            <w:tcW w:w="0" w:type="auto"/>
          </w:tcPr>
          <w:p w14:paraId="19AE6D23" w14:textId="77777777" w:rsidR="00576CB7" w:rsidRPr="00E4561A" w:rsidRDefault="00576CB7" w:rsidP="002F0B9A">
            <w:pPr>
              <w:rPr>
                <w:lang w:val="en-US"/>
              </w:rPr>
            </w:pPr>
          </w:p>
        </w:tc>
        <w:tc>
          <w:tcPr>
            <w:tcW w:w="0" w:type="auto"/>
          </w:tcPr>
          <w:p w14:paraId="5F281A81" w14:textId="77777777" w:rsidR="00576CB7" w:rsidRPr="00E4561A" w:rsidRDefault="00576CB7" w:rsidP="002F0B9A">
            <w:pPr>
              <w:rPr>
                <w:lang w:val="en-US"/>
              </w:rPr>
            </w:pPr>
          </w:p>
        </w:tc>
      </w:tr>
      <w:tr w:rsidR="00576CB7" w:rsidRPr="00E4561A" w14:paraId="7CE67E50" w14:textId="77777777" w:rsidTr="002F0B9A">
        <w:trPr>
          <w:cantSplit/>
        </w:trPr>
        <w:tc>
          <w:tcPr>
            <w:tcW w:w="0" w:type="auto"/>
          </w:tcPr>
          <w:p w14:paraId="76941174" w14:textId="77777777" w:rsidR="00576CB7" w:rsidRPr="00E4561A" w:rsidRDefault="00576CB7" w:rsidP="002F0B9A">
            <w:pPr>
              <w:rPr>
                <w:lang w:val="en-US"/>
              </w:rPr>
            </w:pPr>
            <w:r w:rsidRPr="00E4561A">
              <w:rPr>
                <w:lang w:val="en-US"/>
              </w:rPr>
              <w:t>1.03 : Capital / total assets</w:t>
            </w:r>
          </w:p>
        </w:tc>
        <w:tc>
          <w:tcPr>
            <w:tcW w:w="0" w:type="auto"/>
          </w:tcPr>
          <w:p w14:paraId="296E848E" w14:textId="77777777" w:rsidR="00576CB7" w:rsidRPr="00E4561A" w:rsidRDefault="00576CB7" w:rsidP="002F0B9A">
            <w:pPr>
              <w:rPr>
                <w:lang w:val="en-US"/>
              </w:rPr>
            </w:pPr>
          </w:p>
        </w:tc>
        <w:tc>
          <w:tcPr>
            <w:tcW w:w="0" w:type="auto"/>
          </w:tcPr>
          <w:p w14:paraId="0FE00757" w14:textId="77777777" w:rsidR="00576CB7" w:rsidRPr="00E4561A" w:rsidRDefault="00576CB7" w:rsidP="002F0B9A">
            <w:pPr>
              <w:rPr>
                <w:lang w:val="en-US"/>
              </w:rPr>
            </w:pPr>
          </w:p>
        </w:tc>
        <w:tc>
          <w:tcPr>
            <w:tcW w:w="0" w:type="auto"/>
          </w:tcPr>
          <w:p w14:paraId="20866096" w14:textId="77777777" w:rsidR="00576CB7" w:rsidRPr="00E4561A" w:rsidRDefault="00576CB7" w:rsidP="002F0B9A">
            <w:pPr>
              <w:rPr>
                <w:lang w:val="en-US"/>
              </w:rPr>
            </w:pPr>
          </w:p>
        </w:tc>
        <w:tc>
          <w:tcPr>
            <w:tcW w:w="0" w:type="auto"/>
          </w:tcPr>
          <w:p w14:paraId="0F16E89D" w14:textId="77777777" w:rsidR="00576CB7" w:rsidRPr="00E4561A" w:rsidRDefault="00576CB7" w:rsidP="002F0B9A">
            <w:pPr>
              <w:rPr>
                <w:lang w:val="en-US"/>
              </w:rPr>
            </w:pPr>
          </w:p>
        </w:tc>
      </w:tr>
      <w:tr w:rsidR="00576CB7" w:rsidRPr="00E4561A" w14:paraId="1CFE0159" w14:textId="77777777" w:rsidTr="002F0B9A">
        <w:trPr>
          <w:cantSplit/>
        </w:trPr>
        <w:tc>
          <w:tcPr>
            <w:tcW w:w="0" w:type="auto"/>
          </w:tcPr>
          <w:p w14:paraId="3188B481" w14:textId="77777777" w:rsidR="00576CB7" w:rsidRPr="00E4561A" w:rsidRDefault="00576CB7" w:rsidP="002F0B9A">
            <w:pPr>
              <w:rPr>
                <w:lang w:val="en-US"/>
              </w:rPr>
            </w:pPr>
            <w:r w:rsidRPr="00E4561A">
              <w:rPr>
                <w:lang w:val="en-US"/>
              </w:rPr>
              <w:t>1.04 : Capital / invested assets [FSI]</w:t>
            </w:r>
          </w:p>
        </w:tc>
        <w:tc>
          <w:tcPr>
            <w:tcW w:w="0" w:type="auto"/>
          </w:tcPr>
          <w:p w14:paraId="64819300" w14:textId="77777777" w:rsidR="00576CB7" w:rsidRPr="00E4561A" w:rsidRDefault="00576CB7" w:rsidP="002F0B9A">
            <w:pPr>
              <w:rPr>
                <w:lang w:val="en-US"/>
              </w:rPr>
            </w:pPr>
          </w:p>
        </w:tc>
        <w:tc>
          <w:tcPr>
            <w:tcW w:w="0" w:type="auto"/>
          </w:tcPr>
          <w:p w14:paraId="59F1548B" w14:textId="77777777" w:rsidR="00576CB7" w:rsidRPr="00E4561A" w:rsidRDefault="00576CB7" w:rsidP="002F0B9A">
            <w:pPr>
              <w:rPr>
                <w:lang w:val="en-US"/>
              </w:rPr>
            </w:pPr>
          </w:p>
        </w:tc>
        <w:tc>
          <w:tcPr>
            <w:tcW w:w="0" w:type="auto"/>
          </w:tcPr>
          <w:p w14:paraId="1A4547C4" w14:textId="77777777" w:rsidR="00576CB7" w:rsidRPr="00E4561A" w:rsidRDefault="00576CB7" w:rsidP="002F0B9A">
            <w:pPr>
              <w:rPr>
                <w:lang w:val="en-US"/>
              </w:rPr>
            </w:pPr>
          </w:p>
        </w:tc>
        <w:tc>
          <w:tcPr>
            <w:tcW w:w="0" w:type="auto"/>
          </w:tcPr>
          <w:p w14:paraId="7B26DD20" w14:textId="77777777" w:rsidR="00576CB7" w:rsidRPr="00E4561A" w:rsidRDefault="00576CB7" w:rsidP="002F0B9A">
            <w:pPr>
              <w:rPr>
                <w:lang w:val="en-US"/>
              </w:rPr>
            </w:pPr>
          </w:p>
        </w:tc>
      </w:tr>
      <w:tr w:rsidR="00576CB7" w:rsidRPr="00E4561A" w14:paraId="405E6EF2" w14:textId="77777777" w:rsidTr="002F0B9A">
        <w:trPr>
          <w:cantSplit/>
        </w:trPr>
        <w:tc>
          <w:tcPr>
            <w:tcW w:w="0" w:type="auto"/>
          </w:tcPr>
          <w:p w14:paraId="57867C63" w14:textId="77777777" w:rsidR="00576CB7" w:rsidRPr="00E4561A" w:rsidRDefault="00576CB7" w:rsidP="002F0B9A">
            <w:pPr>
              <w:rPr>
                <w:lang w:val="en-US"/>
              </w:rPr>
            </w:pPr>
            <w:r w:rsidRPr="00E4561A">
              <w:rPr>
                <w:lang w:val="en-US"/>
              </w:rPr>
              <w:t>1.05 : Capital / technical provisions</w:t>
            </w:r>
          </w:p>
        </w:tc>
        <w:tc>
          <w:tcPr>
            <w:tcW w:w="0" w:type="auto"/>
          </w:tcPr>
          <w:p w14:paraId="5D5EBFA0" w14:textId="77777777" w:rsidR="00576CB7" w:rsidRPr="00E4561A" w:rsidRDefault="00576CB7" w:rsidP="002F0B9A">
            <w:pPr>
              <w:rPr>
                <w:lang w:val="en-US"/>
              </w:rPr>
            </w:pPr>
          </w:p>
        </w:tc>
        <w:tc>
          <w:tcPr>
            <w:tcW w:w="0" w:type="auto"/>
          </w:tcPr>
          <w:p w14:paraId="16EA38EA" w14:textId="77777777" w:rsidR="00576CB7" w:rsidRPr="00E4561A" w:rsidRDefault="00576CB7" w:rsidP="002F0B9A">
            <w:pPr>
              <w:rPr>
                <w:lang w:val="en-US"/>
              </w:rPr>
            </w:pPr>
          </w:p>
        </w:tc>
        <w:tc>
          <w:tcPr>
            <w:tcW w:w="0" w:type="auto"/>
          </w:tcPr>
          <w:p w14:paraId="3296300A" w14:textId="77777777" w:rsidR="00576CB7" w:rsidRPr="00E4561A" w:rsidRDefault="00576CB7" w:rsidP="002F0B9A">
            <w:pPr>
              <w:rPr>
                <w:lang w:val="en-US"/>
              </w:rPr>
            </w:pPr>
          </w:p>
        </w:tc>
        <w:tc>
          <w:tcPr>
            <w:tcW w:w="0" w:type="auto"/>
          </w:tcPr>
          <w:p w14:paraId="7B066BB1" w14:textId="77777777" w:rsidR="00576CB7" w:rsidRPr="00E4561A" w:rsidRDefault="00576CB7" w:rsidP="002F0B9A">
            <w:pPr>
              <w:rPr>
                <w:lang w:val="en-US"/>
              </w:rPr>
            </w:pPr>
          </w:p>
        </w:tc>
      </w:tr>
      <w:tr w:rsidR="00576CB7" w:rsidRPr="00E4561A" w14:paraId="0DD15AB5" w14:textId="77777777" w:rsidTr="002F0B9A">
        <w:trPr>
          <w:cantSplit/>
        </w:trPr>
        <w:tc>
          <w:tcPr>
            <w:tcW w:w="0" w:type="auto"/>
          </w:tcPr>
          <w:p w14:paraId="01D30752" w14:textId="77777777" w:rsidR="00576CB7" w:rsidRPr="00E4561A" w:rsidRDefault="00576CB7" w:rsidP="002F0B9A">
            <w:pPr>
              <w:rPr>
                <w:lang w:val="en-US"/>
              </w:rPr>
            </w:pPr>
            <w:r w:rsidRPr="00E4561A">
              <w:rPr>
                <w:lang w:val="en-US"/>
              </w:rPr>
              <w:t>1.06 : Cover of solvency margin</w:t>
            </w:r>
          </w:p>
        </w:tc>
        <w:tc>
          <w:tcPr>
            <w:tcW w:w="0" w:type="auto"/>
          </w:tcPr>
          <w:p w14:paraId="17CC7A42" w14:textId="77777777" w:rsidR="00576CB7" w:rsidRPr="00E4561A" w:rsidRDefault="00576CB7" w:rsidP="002F0B9A">
            <w:pPr>
              <w:rPr>
                <w:lang w:val="en-US"/>
              </w:rPr>
            </w:pPr>
          </w:p>
        </w:tc>
        <w:tc>
          <w:tcPr>
            <w:tcW w:w="0" w:type="auto"/>
          </w:tcPr>
          <w:p w14:paraId="1A7AE290" w14:textId="77777777" w:rsidR="00576CB7" w:rsidRPr="00E4561A" w:rsidRDefault="00576CB7" w:rsidP="002F0B9A">
            <w:pPr>
              <w:rPr>
                <w:lang w:val="en-US"/>
              </w:rPr>
            </w:pPr>
          </w:p>
        </w:tc>
        <w:tc>
          <w:tcPr>
            <w:tcW w:w="0" w:type="auto"/>
          </w:tcPr>
          <w:p w14:paraId="77527BB6" w14:textId="77777777" w:rsidR="00576CB7" w:rsidRPr="00E4561A" w:rsidRDefault="00576CB7" w:rsidP="002F0B9A">
            <w:pPr>
              <w:rPr>
                <w:lang w:val="en-US"/>
              </w:rPr>
            </w:pPr>
          </w:p>
        </w:tc>
        <w:tc>
          <w:tcPr>
            <w:tcW w:w="0" w:type="auto"/>
          </w:tcPr>
          <w:p w14:paraId="4A9694A5" w14:textId="77777777" w:rsidR="00576CB7" w:rsidRPr="00E4561A" w:rsidRDefault="00576CB7" w:rsidP="002F0B9A">
            <w:pPr>
              <w:rPr>
                <w:lang w:val="en-US"/>
              </w:rPr>
            </w:pPr>
          </w:p>
        </w:tc>
      </w:tr>
      <w:tr w:rsidR="00576CB7" w:rsidRPr="00E4561A" w14:paraId="74E2C103" w14:textId="77777777" w:rsidTr="002F0B9A">
        <w:trPr>
          <w:cantSplit/>
        </w:trPr>
        <w:tc>
          <w:tcPr>
            <w:tcW w:w="0" w:type="auto"/>
          </w:tcPr>
          <w:p w14:paraId="33918049" w14:textId="77777777" w:rsidR="00576CB7" w:rsidRPr="00E4561A" w:rsidRDefault="00576CB7" w:rsidP="002F0B9A">
            <w:pPr>
              <w:rPr>
                <w:lang w:val="en-US"/>
              </w:rPr>
            </w:pPr>
            <w:r w:rsidRPr="00E4561A">
              <w:rPr>
                <w:lang w:val="en-US"/>
              </w:rPr>
              <w:t>1.07 : Risk-based capital adequacy ratios</w:t>
            </w:r>
          </w:p>
        </w:tc>
        <w:tc>
          <w:tcPr>
            <w:tcW w:w="0" w:type="auto"/>
          </w:tcPr>
          <w:p w14:paraId="6FF342A3" w14:textId="77777777" w:rsidR="00576CB7" w:rsidRPr="00E4561A" w:rsidRDefault="00576CB7" w:rsidP="002F0B9A">
            <w:pPr>
              <w:rPr>
                <w:lang w:val="en-US"/>
              </w:rPr>
            </w:pPr>
          </w:p>
        </w:tc>
        <w:tc>
          <w:tcPr>
            <w:tcW w:w="0" w:type="auto"/>
          </w:tcPr>
          <w:p w14:paraId="62506A6A" w14:textId="77777777" w:rsidR="00576CB7" w:rsidRPr="00E4561A" w:rsidRDefault="00576CB7" w:rsidP="002F0B9A">
            <w:pPr>
              <w:rPr>
                <w:lang w:val="en-US"/>
              </w:rPr>
            </w:pPr>
          </w:p>
        </w:tc>
        <w:tc>
          <w:tcPr>
            <w:tcW w:w="0" w:type="auto"/>
          </w:tcPr>
          <w:p w14:paraId="420F4072" w14:textId="77777777" w:rsidR="00576CB7" w:rsidRPr="00E4561A" w:rsidRDefault="00576CB7" w:rsidP="002F0B9A">
            <w:pPr>
              <w:rPr>
                <w:lang w:val="en-US"/>
              </w:rPr>
            </w:pPr>
          </w:p>
        </w:tc>
        <w:tc>
          <w:tcPr>
            <w:tcW w:w="0" w:type="auto"/>
          </w:tcPr>
          <w:p w14:paraId="45EECAB1" w14:textId="77777777" w:rsidR="00576CB7" w:rsidRPr="00E4561A" w:rsidRDefault="00576CB7" w:rsidP="002F0B9A">
            <w:pPr>
              <w:rPr>
                <w:lang w:val="en-US"/>
              </w:rPr>
            </w:pPr>
          </w:p>
        </w:tc>
      </w:tr>
      <w:tr w:rsidR="00576CB7" w:rsidRPr="00E4561A" w14:paraId="22EE577F" w14:textId="77777777" w:rsidTr="002F0B9A">
        <w:trPr>
          <w:cantSplit/>
        </w:trPr>
        <w:tc>
          <w:tcPr>
            <w:tcW w:w="0" w:type="auto"/>
          </w:tcPr>
          <w:p w14:paraId="3A1392B1" w14:textId="77777777" w:rsidR="00576CB7" w:rsidRPr="00E4561A" w:rsidRDefault="00576CB7" w:rsidP="002F0B9A">
            <w:pPr>
              <w:rPr>
                <w:lang w:val="en-US"/>
              </w:rPr>
            </w:pPr>
            <w:r w:rsidRPr="00E4561A">
              <w:rPr>
                <w:lang w:val="en-US"/>
              </w:rPr>
              <w:t>1.08 : Growth in capital</w:t>
            </w:r>
          </w:p>
        </w:tc>
        <w:tc>
          <w:tcPr>
            <w:tcW w:w="0" w:type="auto"/>
          </w:tcPr>
          <w:p w14:paraId="1BEF5ADB" w14:textId="77777777" w:rsidR="00576CB7" w:rsidRPr="00E4561A" w:rsidRDefault="00576CB7" w:rsidP="002F0B9A">
            <w:pPr>
              <w:rPr>
                <w:lang w:val="en-US"/>
              </w:rPr>
            </w:pPr>
          </w:p>
        </w:tc>
        <w:tc>
          <w:tcPr>
            <w:tcW w:w="0" w:type="auto"/>
          </w:tcPr>
          <w:p w14:paraId="487D5322" w14:textId="77777777" w:rsidR="00576CB7" w:rsidRPr="00E4561A" w:rsidRDefault="00576CB7" w:rsidP="002F0B9A">
            <w:pPr>
              <w:rPr>
                <w:lang w:val="en-US"/>
              </w:rPr>
            </w:pPr>
          </w:p>
        </w:tc>
        <w:tc>
          <w:tcPr>
            <w:tcW w:w="0" w:type="auto"/>
          </w:tcPr>
          <w:p w14:paraId="0AEB1573" w14:textId="77777777" w:rsidR="00576CB7" w:rsidRPr="00E4561A" w:rsidRDefault="00576CB7" w:rsidP="002F0B9A">
            <w:pPr>
              <w:rPr>
                <w:lang w:val="en-US"/>
              </w:rPr>
            </w:pPr>
          </w:p>
        </w:tc>
        <w:tc>
          <w:tcPr>
            <w:tcW w:w="0" w:type="auto"/>
          </w:tcPr>
          <w:p w14:paraId="30D2D2D1" w14:textId="77777777" w:rsidR="00576CB7" w:rsidRPr="00E4561A" w:rsidRDefault="00576CB7" w:rsidP="002F0B9A">
            <w:pPr>
              <w:rPr>
                <w:lang w:val="en-US"/>
              </w:rPr>
            </w:pPr>
          </w:p>
        </w:tc>
      </w:tr>
      <w:tr w:rsidR="00576CB7" w:rsidRPr="00E4561A" w14:paraId="1F1A6D8D" w14:textId="77777777" w:rsidTr="002F0B9A">
        <w:trPr>
          <w:cantSplit/>
        </w:trPr>
        <w:tc>
          <w:tcPr>
            <w:tcW w:w="0" w:type="auto"/>
          </w:tcPr>
          <w:p w14:paraId="2C9F6620" w14:textId="77777777" w:rsidR="00576CB7" w:rsidRPr="00E4561A" w:rsidRDefault="00576CB7" w:rsidP="002F0B9A">
            <w:pPr>
              <w:rPr>
                <w:lang w:val="en-US"/>
              </w:rPr>
            </w:pPr>
            <w:r w:rsidRPr="00E4561A">
              <w:rPr>
                <w:lang w:val="en-US"/>
              </w:rPr>
              <w:t>1.09 : Net growth in capital</w:t>
            </w:r>
          </w:p>
        </w:tc>
        <w:tc>
          <w:tcPr>
            <w:tcW w:w="0" w:type="auto"/>
          </w:tcPr>
          <w:p w14:paraId="7A1D9BEF" w14:textId="77777777" w:rsidR="00576CB7" w:rsidRPr="00E4561A" w:rsidRDefault="00576CB7" w:rsidP="002F0B9A">
            <w:pPr>
              <w:rPr>
                <w:lang w:val="en-US"/>
              </w:rPr>
            </w:pPr>
          </w:p>
        </w:tc>
        <w:tc>
          <w:tcPr>
            <w:tcW w:w="0" w:type="auto"/>
          </w:tcPr>
          <w:p w14:paraId="5CF41682" w14:textId="77777777" w:rsidR="00576CB7" w:rsidRPr="00E4561A" w:rsidRDefault="00576CB7" w:rsidP="002F0B9A">
            <w:pPr>
              <w:rPr>
                <w:lang w:val="en-US"/>
              </w:rPr>
            </w:pPr>
          </w:p>
        </w:tc>
        <w:tc>
          <w:tcPr>
            <w:tcW w:w="0" w:type="auto"/>
          </w:tcPr>
          <w:p w14:paraId="1B106EA4" w14:textId="77777777" w:rsidR="00576CB7" w:rsidRPr="00E4561A" w:rsidRDefault="00576CB7" w:rsidP="002F0B9A">
            <w:pPr>
              <w:rPr>
                <w:lang w:val="en-US"/>
              </w:rPr>
            </w:pPr>
          </w:p>
        </w:tc>
        <w:tc>
          <w:tcPr>
            <w:tcW w:w="0" w:type="auto"/>
          </w:tcPr>
          <w:p w14:paraId="76E089FC" w14:textId="77777777" w:rsidR="00576CB7" w:rsidRPr="00E4561A" w:rsidRDefault="00576CB7" w:rsidP="002F0B9A">
            <w:pPr>
              <w:rPr>
                <w:lang w:val="en-US"/>
              </w:rPr>
            </w:pPr>
          </w:p>
        </w:tc>
      </w:tr>
      <w:tr w:rsidR="00576CB7" w:rsidRPr="00E4561A" w14:paraId="48167212" w14:textId="77777777" w:rsidTr="002F0B9A">
        <w:trPr>
          <w:cantSplit/>
        </w:trPr>
        <w:tc>
          <w:tcPr>
            <w:tcW w:w="0" w:type="auto"/>
          </w:tcPr>
          <w:p w14:paraId="53E98E5E" w14:textId="77777777" w:rsidR="00576CB7" w:rsidRPr="00E4561A" w:rsidRDefault="00576CB7" w:rsidP="002F0B9A">
            <w:pPr>
              <w:rPr>
                <w:lang w:val="en-US"/>
              </w:rPr>
            </w:pPr>
            <w:r w:rsidRPr="00E4561A">
              <w:rPr>
                <w:lang w:val="en-US"/>
              </w:rPr>
              <w:t>1.10 : Statutory deposit / required deposit</w:t>
            </w:r>
          </w:p>
        </w:tc>
        <w:tc>
          <w:tcPr>
            <w:tcW w:w="0" w:type="auto"/>
          </w:tcPr>
          <w:p w14:paraId="42078550" w14:textId="77777777" w:rsidR="00576CB7" w:rsidRPr="00E4561A" w:rsidRDefault="00576CB7" w:rsidP="002F0B9A">
            <w:pPr>
              <w:rPr>
                <w:lang w:val="en-US"/>
              </w:rPr>
            </w:pPr>
          </w:p>
        </w:tc>
        <w:tc>
          <w:tcPr>
            <w:tcW w:w="0" w:type="auto"/>
          </w:tcPr>
          <w:p w14:paraId="35922DBF" w14:textId="77777777" w:rsidR="00576CB7" w:rsidRPr="00E4561A" w:rsidRDefault="00576CB7" w:rsidP="002F0B9A">
            <w:pPr>
              <w:rPr>
                <w:lang w:val="en-US"/>
              </w:rPr>
            </w:pPr>
          </w:p>
        </w:tc>
        <w:tc>
          <w:tcPr>
            <w:tcW w:w="0" w:type="auto"/>
          </w:tcPr>
          <w:p w14:paraId="43F1D081" w14:textId="77777777" w:rsidR="00576CB7" w:rsidRPr="00E4561A" w:rsidRDefault="00576CB7" w:rsidP="002F0B9A">
            <w:pPr>
              <w:rPr>
                <w:lang w:val="en-US"/>
              </w:rPr>
            </w:pPr>
          </w:p>
        </w:tc>
        <w:tc>
          <w:tcPr>
            <w:tcW w:w="0" w:type="auto"/>
          </w:tcPr>
          <w:p w14:paraId="49D9EAED" w14:textId="77777777" w:rsidR="00576CB7" w:rsidRPr="00E4561A" w:rsidRDefault="00576CB7" w:rsidP="002F0B9A">
            <w:pPr>
              <w:rPr>
                <w:lang w:val="en-US"/>
              </w:rPr>
            </w:pPr>
          </w:p>
        </w:tc>
      </w:tr>
    </w:tbl>
    <w:p w14:paraId="0DE0CC94" w14:textId="77777777" w:rsidR="00576CB7" w:rsidRPr="00E4561A" w:rsidRDefault="00576CB7" w:rsidP="002F1A7A">
      <w:pPr>
        <w:contextualSpacing/>
        <w:rPr>
          <w:rFonts w:ascii="Calibri" w:eastAsia="Calibri" w:hAnsi="Calibri" w:cs="Times New Roman"/>
          <w:lang w:val="en-US"/>
        </w:rPr>
      </w:pPr>
      <w:bookmarkStart w:id="14" w:name="_Hlk2612556"/>
    </w:p>
    <w:p w14:paraId="02BCD37A" w14:textId="5131A09A" w:rsidR="00B3157B" w:rsidRPr="00E4561A" w:rsidRDefault="00B3157B" w:rsidP="00B3157B">
      <w:pPr>
        <w:rPr>
          <w:lang w:val="en-US"/>
        </w:rPr>
      </w:pPr>
      <w:r>
        <w:rPr>
          <w:lang w:val="en-US"/>
        </w:rPr>
        <w:t xml:space="preserve">[Attach a comment box to each </w:t>
      </w:r>
      <w:r w:rsidR="00640867">
        <w:rPr>
          <w:lang w:val="en-US"/>
        </w:rPr>
        <w:t>row in the table</w:t>
      </w:r>
      <w:r>
        <w:rPr>
          <w:lang w:val="en-US"/>
        </w:rPr>
        <w:t>, columns 2 to 4 in combination.]</w:t>
      </w:r>
    </w:p>
    <w:p w14:paraId="7CE1C3FA" w14:textId="77777777" w:rsidR="00B3157B" w:rsidRPr="00E4561A" w:rsidRDefault="00B3157B" w:rsidP="00B3157B">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7C283B96" w14:textId="77777777" w:rsidR="00B3157B" w:rsidRPr="00E4561A" w:rsidRDefault="00B3157B" w:rsidP="00B3157B">
      <w:pPr>
        <w:pBdr>
          <w:top w:val="single" w:sz="4" w:space="1" w:color="auto"/>
          <w:left w:val="single" w:sz="4" w:space="4" w:color="auto"/>
          <w:bottom w:val="single" w:sz="4" w:space="1" w:color="auto"/>
          <w:right w:val="single" w:sz="4" w:space="4" w:color="auto"/>
        </w:pBdr>
        <w:rPr>
          <w:lang w:val="en-US"/>
        </w:rPr>
      </w:pPr>
    </w:p>
    <w:p w14:paraId="5EB40C1E" w14:textId="77777777" w:rsidR="0073227C" w:rsidRPr="00E4561A" w:rsidRDefault="0073227C" w:rsidP="0073227C">
      <w:pPr>
        <w:contextualSpacing/>
        <w:rPr>
          <w:rFonts w:ascii="Calibri" w:eastAsia="Calibri" w:hAnsi="Calibri" w:cs="Times New Roman"/>
          <w:lang w:val="en-US"/>
        </w:rPr>
      </w:pPr>
    </w:p>
    <w:bookmarkEnd w:id="14"/>
    <w:p w14:paraId="3C41D57B" w14:textId="2620F95D" w:rsidR="0073227C" w:rsidRPr="00E4561A" w:rsidRDefault="0073227C" w:rsidP="00B27FA0">
      <w:pPr>
        <w:pStyle w:val="ListParagraph"/>
        <w:numPr>
          <w:ilvl w:val="0"/>
          <w:numId w:val="1"/>
        </w:numPr>
        <w:rPr>
          <w:lang w:val="en-US"/>
        </w:rPr>
      </w:pPr>
      <w:r w:rsidRPr="00E4561A">
        <w:rPr>
          <w:lang w:val="en-US"/>
        </w:rPr>
        <w:t xml:space="preserve">What are the views of YOUR AUTHORITY about the draft mapping </w:t>
      </w:r>
      <w:r w:rsidR="001A4D9E" w:rsidRPr="00E4561A">
        <w:rPr>
          <w:lang w:val="en-US"/>
        </w:rPr>
        <w:t xml:space="preserve">to </w:t>
      </w:r>
      <w:r w:rsidR="00916FDF">
        <w:rPr>
          <w:lang w:val="en-US"/>
        </w:rPr>
        <w:t>risk-assessment</w:t>
      </w:r>
      <w:r w:rsidR="001A4D9E" w:rsidRPr="00E4561A">
        <w:rPr>
          <w:lang w:val="en-US"/>
        </w:rPr>
        <w:t xml:space="preserve"> categories </w:t>
      </w:r>
      <w:r w:rsidRPr="00E4561A">
        <w:rPr>
          <w:lang w:val="en-US"/>
        </w:rPr>
        <w:t xml:space="preserve">that has been prepared for the following FHSIs? (More than one response may be entered, where applicable. Use the </w:t>
      </w:r>
      <w:r w:rsidR="00B3157B">
        <w:rPr>
          <w:lang w:val="en-US"/>
        </w:rPr>
        <w:t>comment boxes</w:t>
      </w:r>
      <w:r w:rsidRPr="00E4561A">
        <w:rPr>
          <w:lang w:val="en-US"/>
        </w:rPr>
        <w:t xml:space="preserve"> to suggest specific </w:t>
      </w:r>
      <w:r w:rsidR="001A4D9E" w:rsidRPr="00E4561A">
        <w:rPr>
          <w:lang w:val="en-US"/>
        </w:rPr>
        <w:t>changes</w:t>
      </w:r>
      <w:r w:rsidRPr="00E4561A">
        <w:rPr>
          <w:lang w:val="en-US"/>
        </w:rPr>
        <w:t>.)</w:t>
      </w:r>
    </w:p>
    <w:tbl>
      <w:tblPr>
        <w:tblStyle w:val="TableGrid"/>
        <w:tblW w:w="0" w:type="auto"/>
        <w:tblLook w:val="04A0" w:firstRow="1" w:lastRow="0" w:firstColumn="1" w:lastColumn="0" w:noHBand="0" w:noVBand="1"/>
      </w:tblPr>
      <w:tblGrid>
        <w:gridCol w:w="1996"/>
        <w:gridCol w:w="1898"/>
        <w:gridCol w:w="2736"/>
        <w:gridCol w:w="2720"/>
      </w:tblGrid>
      <w:tr w:rsidR="001A4D9E" w:rsidRPr="00E4561A" w14:paraId="7BFAAC16" w14:textId="77777777" w:rsidTr="002F0B9A">
        <w:trPr>
          <w:cantSplit/>
          <w:tblHeader/>
        </w:trPr>
        <w:tc>
          <w:tcPr>
            <w:tcW w:w="0" w:type="auto"/>
          </w:tcPr>
          <w:p w14:paraId="44A7AFD1" w14:textId="77777777" w:rsidR="001A4D9E" w:rsidRPr="00E4561A" w:rsidRDefault="001A4D9E" w:rsidP="002F0B9A">
            <w:pPr>
              <w:rPr>
                <w:lang w:val="en-US"/>
              </w:rPr>
            </w:pPr>
          </w:p>
        </w:tc>
        <w:tc>
          <w:tcPr>
            <w:tcW w:w="0" w:type="auto"/>
          </w:tcPr>
          <w:p w14:paraId="7010C07C" w14:textId="017FEC3F" w:rsidR="001A4D9E" w:rsidRPr="00E4561A" w:rsidRDefault="001A4D9E" w:rsidP="002F0B9A">
            <w:pPr>
              <w:rPr>
                <w:lang w:val="en-US"/>
              </w:rPr>
            </w:pPr>
            <w:r w:rsidRPr="00E4561A">
              <w:rPr>
                <w:lang w:val="en-US"/>
              </w:rPr>
              <w:t>1. The mapping seems appropriate</w:t>
            </w:r>
          </w:p>
        </w:tc>
        <w:tc>
          <w:tcPr>
            <w:tcW w:w="0" w:type="auto"/>
          </w:tcPr>
          <w:p w14:paraId="4DB553E6" w14:textId="2396E5FC" w:rsidR="001A4D9E" w:rsidRPr="00E4561A" w:rsidRDefault="001A4D9E" w:rsidP="002F0B9A">
            <w:pPr>
              <w:rPr>
                <w:lang w:val="en-US"/>
              </w:rPr>
            </w:pPr>
            <w:r w:rsidRPr="00E4561A">
              <w:rPr>
                <w:lang w:val="en-US"/>
              </w:rPr>
              <w:t>2. The mapping includes categories for which this FHSI is not relevant</w:t>
            </w:r>
          </w:p>
        </w:tc>
        <w:tc>
          <w:tcPr>
            <w:tcW w:w="0" w:type="auto"/>
          </w:tcPr>
          <w:p w14:paraId="40608C53" w14:textId="6F01B7C2" w:rsidR="001A4D9E" w:rsidRPr="00E4561A" w:rsidRDefault="001A4D9E" w:rsidP="002F0B9A">
            <w:pPr>
              <w:rPr>
                <w:lang w:val="en-US"/>
              </w:rPr>
            </w:pPr>
            <w:r w:rsidRPr="00E4561A">
              <w:rPr>
                <w:lang w:val="en-US"/>
              </w:rPr>
              <w:t>3. The mapping omits some categories for which this FHSI is relevant</w:t>
            </w:r>
          </w:p>
        </w:tc>
      </w:tr>
      <w:tr w:rsidR="001A4D9E" w:rsidRPr="00E4561A" w14:paraId="44313FE8" w14:textId="77777777" w:rsidTr="002F0B9A">
        <w:trPr>
          <w:cantSplit/>
        </w:trPr>
        <w:tc>
          <w:tcPr>
            <w:tcW w:w="0" w:type="auto"/>
          </w:tcPr>
          <w:p w14:paraId="5AA8D382" w14:textId="77777777" w:rsidR="001A4D9E" w:rsidRPr="00E4561A" w:rsidRDefault="001A4D9E" w:rsidP="002F0B9A">
            <w:pPr>
              <w:rPr>
                <w:lang w:val="en-US"/>
              </w:rPr>
            </w:pPr>
            <w:r w:rsidRPr="00E4561A">
              <w:rPr>
                <w:lang w:val="en-US"/>
              </w:rPr>
              <w:t>1.01 : Gross written premium / capital</w:t>
            </w:r>
          </w:p>
        </w:tc>
        <w:tc>
          <w:tcPr>
            <w:tcW w:w="0" w:type="auto"/>
          </w:tcPr>
          <w:p w14:paraId="19C70476" w14:textId="77777777" w:rsidR="001A4D9E" w:rsidRPr="00E4561A" w:rsidRDefault="001A4D9E" w:rsidP="002F0B9A">
            <w:pPr>
              <w:rPr>
                <w:lang w:val="en-US"/>
              </w:rPr>
            </w:pPr>
          </w:p>
        </w:tc>
        <w:tc>
          <w:tcPr>
            <w:tcW w:w="0" w:type="auto"/>
          </w:tcPr>
          <w:p w14:paraId="0302DB5E" w14:textId="77777777" w:rsidR="001A4D9E" w:rsidRPr="00E4561A" w:rsidRDefault="001A4D9E" w:rsidP="002F0B9A">
            <w:pPr>
              <w:rPr>
                <w:lang w:val="en-US"/>
              </w:rPr>
            </w:pPr>
          </w:p>
        </w:tc>
        <w:tc>
          <w:tcPr>
            <w:tcW w:w="0" w:type="auto"/>
          </w:tcPr>
          <w:p w14:paraId="1FA656FA" w14:textId="77777777" w:rsidR="001A4D9E" w:rsidRPr="00E4561A" w:rsidRDefault="001A4D9E" w:rsidP="002F0B9A">
            <w:pPr>
              <w:rPr>
                <w:lang w:val="en-US"/>
              </w:rPr>
            </w:pPr>
          </w:p>
        </w:tc>
      </w:tr>
      <w:tr w:rsidR="001A4D9E" w:rsidRPr="00E4561A" w14:paraId="503F7AAD" w14:textId="77777777" w:rsidTr="002F0B9A">
        <w:trPr>
          <w:cantSplit/>
        </w:trPr>
        <w:tc>
          <w:tcPr>
            <w:tcW w:w="0" w:type="auto"/>
          </w:tcPr>
          <w:p w14:paraId="306D8A90" w14:textId="77777777" w:rsidR="001A4D9E" w:rsidRPr="00E4561A" w:rsidRDefault="001A4D9E" w:rsidP="002F0B9A">
            <w:pPr>
              <w:rPr>
                <w:lang w:val="en-US"/>
              </w:rPr>
            </w:pPr>
            <w:r w:rsidRPr="00E4561A">
              <w:rPr>
                <w:lang w:val="en-US"/>
              </w:rPr>
              <w:t>1.02 : Net written premium / capital</w:t>
            </w:r>
          </w:p>
        </w:tc>
        <w:tc>
          <w:tcPr>
            <w:tcW w:w="0" w:type="auto"/>
          </w:tcPr>
          <w:p w14:paraId="756983A3" w14:textId="77777777" w:rsidR="001A4D9E" w:rsidRPr="00E4561A" w:rsidRDefault="001A4D9E" w:rsidP="002F0B9A">
            <w:pPr>
              <w:rPr>
                <w:lang w:val="en-US"/>
              </w:rPr>
            </w:pPr>
          </w:p>
        </w:tc>
        <w:tc>
          <w:tcPr>
            <w:tcW w:w="0" w:type="auto"/>
          </w:tcPr>
          <w:p w14:paraId="6BEBEF6F" w14:textId="77777777" w:rsidR="001A4D9E" w:rsidRPr="00E4561A" w:rsidRDefault="001A4D9E" w:rsidP="002F0B9A">
            <w:pPr>
              <w:rPr>
                <w:lang w:val="en-US"/>
              </w:rPr>
            </w:pPr>
          </w:p>
        </w:tc>
        <w:tc>
          <w:tcPr>
            <w:tcW w:w="0" w:type="auto"/>
          </w:tcPr>
          <w:p w14:paraId="554D72D4" w14:textId="77777777" w:rsidR="001A4D9E" w:rsidRPr="00E4561A" w:rsidRDefault="001A4D9E" w:rsidP="002F0B9A">
            <w:pPr>
              <w:rPr>
                <w:lang w:val="en-US"/>
              </w:rPr>
            </w:pPr>
          </w:p>
        </w:tc>
      </w:tr>
      <w:tr w:rsidR="001A4D9E" w:rsidRPr="00E4561A" w14:paraId="01D9F288" w14:textId="77777777" w:rsidTr="002F0B9A">
        <w:trPr>
          <w:cantSplit/>
        </w:trPr>
        <w:tc>
          <w:tcPr>
            <w:tcW w:w="0" w:type="auto"/>
          </w:tcPr>
          <w:p w14:paraId="2E5221D4" w14:textId="77777777" w:rsidR="001A4D9E" w:rsidRPr="00E4561A" w:rsidRDefault="001A4D9E" w:rsidP="002F0B9A">
            <w:pPr>
              <w:rPr>
                <w:lang w:val="en-US"/>
              </w:rPr>
            </w:pPr>
            <w:r w:rsidRPr="00E4561A">
              <w:rPr>
                <w:lang w:val="en-US"/>
              </w:rPr>
              <w:t>1.03 : Capital / total assets</w:t>
            </w:r>
          </w:p>
        </w:tc>
        <w:tc>
          <w:tcPr>
            <w:tcW w:w="0" w:type="auto"/>
          </w:tcPr>
          <w:p w14:paraId="1FE899D5" w14:textId="77777777" w:rsidR="001A4D9E" w:rsidRPr="00E4561A" w:rsidRDefault="001A4D9E" w:rsidP="002F0B9A">
            <w:pPr>
              <w:rPr>
                <w:lang w:val="en-US"/>
              </w:rPr>
            </w:pPr>
          </w:p>
        </w:tc>
        <w:tc>
          <w:tcPr>
            <w:tcW w:w="0" w:type="auto"/>
          </w:tcPr>
          <w:p w14:paraId="396255B9" w14:textId="77777777" w:rsidR="001A4D9E" w:rsidRPr="00E4561A" w:rsidRDefault="001A4D9E" w:rsidP="002F0B9A">
            <w:pPr>
              <w:rPr>
                <w:lang w:val="en-US"/>
              </w:rPr>
            </w:pPr>
          </w:p>
        </w:tc>
        <w:tc>
          <w:tcPr>
            <w:tcW w:w="0" w:type="auto"/>
          </w:tcPr>
          <w:p w14:paraId="0C7F6FC7" w14:textId="77777777" w:rsidR="001A4D9E" w:rsidRPr="00E4561A" w:rsidRDefault="001A4D9E" w:rsidP="002F0B9A">
            <w:pPr>
              <w:rPr>
                <w:lang w:val="en-US"/>
              </w:rPr>
            </w:pPr>
          </w:p>
        </w:tc>
      </w:tr>
      <w:tr w:rsidR="001A4D9E" w:rsidRPr="00E4561A" w14:paraId="281DE3BF" w14:textId="77777777" w:rsidTr="002F0B9A">
        <w:trPr>
          <w:cantSplit/>
        </w:trPr>
        <w:tc>
          <w:tcPr>
            <w:tcW w:w="0" w:type="auto"/>
          </w:tcPr>
          <w:p w14:paraId="213A0447" w14:textId="77777777" w:rsidR="001A4D9E" w:rsidRPr="00E4561A" w:rsidRDefault="001A4D9E" w:rsidP="002F0B9A">
            <w:pPr>
              <w:rPr>
                <w:lang w:val="en-US"/>
              </w:rPr>
            </w:pPr>
            <w:r w:rsidRPr="00E4561A">
              <w:rPr>
                <w:lang w:val="en-US"/>
              </w:rPr>
              <w:t>1.04 : Capital / invested assets [FSI]</w:t>
            </w:r>
          </w:p>
        </w:tc>
        <w:tc>
          <w:tcPr>
            <w:tcW w:w="0" w:type="auto"/>
          </w:tcPr>
          <w:p w14:paraId="49C2EC77" w14:textId="77777777" w:rsidR="001A4D9E" w:rsidRPr="00E4561A" w:rsidRDefault="001A4D9E" w:rsidP="002F0B9A">
            <w:pPr>
              <w:rPr>
                <w:lang w:val="en-US"/>
              </w:rPr>
            </w:pPr>
          </w:p>
        </w:tc>
        <w:tc>
          <w:tcPr>
            <w:tcW w:w="0" w:type="auto"/>
          </w:tcPr>
          <w:p w14:paraId="55F66573" w14:textId="77777777" w:rsidR="001A4D9E" w:rsidRPr="00E4561A" w:rsidRDefault="001A4D9E" w:rsidP="002F0B9A">
            <w:pPr>
              <w:rPr>
                <w:lang w:val="en-US"/>
              </w:rPr>
            </w:pPr>
          </w:p>
        </w:tc>
        <w:tc>
          <w:tcPr>
            <w:tcW w:w="0" w:type="auto"/>
          </w:tcPr>
          <w:p w14:paraId="689ECCE8" w14:textId="77777777" w:rsidR="001A4D9E" w:rsidRPr="00E4561A" w:rsidRDefault="001A4D9E" w:rsidP="002F0B9A">
            <w:pPr>
              <w:rPr>
                <w:lang w:val="en-US"/>
              </w:rPr>
            </w:pPr>
          </w:p>
        </w:tc>
      </w:tr>
      <w:tr w:rsidR="001A4D9E" w:rsidRPr="00E4561A" w14:paraId="5EE464CF" w14:textId="77777777" w:rsidTr="002F0B9A">
        <w:trPr>
          <w:cantSplit/>
        </w:trPr>
        <w:tc>
          <w:tcPr>
            <w:tcW w:w="0" w:type="auto"/>
          </w:tcPr>
          <w:p w14:paraId="1DB6DDB9" w14:textId="77777777" w:rsidR="001A4D9E" w:rsidRPr="00E4561A" w:rsidRDefault="001A4D9E" w:rsidP="002F0B9A">
            <w:pPr>
              <w:rPr>
                <w:lang w:val="en-US"/>
              </w:rPr>
            </w:pPr>
            <w:r w:rsidRPr="00E4561A">
              <w:rPr>
                <w:lang w:val="en-US"/>
              </w:rPr>
              <w:t>1.05 : Capital / technical provisions</w:t>
            </w:r>
          </w:p>
        </w:tc>
        <w:tc>
          <w:tcPr>
            <w:tcW w:w="0" w:type="auto"/>
          </w:tcPr>
          <w:p w14:paraId="0B64B2B0" w14:textId="77777777" w:rsidR="001A4D9E" w:rsidRPr="00E4561A" w:rsidRDefault="001A4D9E" w:rsidP="002F0B9A">
            <w:pPr>
              <w:rPr>
                <w:lang w:val="en-US"/>
              </w:rPr>
            </w:pPr>
          </w:p>
        </w:tc>
        <w:tc>
          <w:tcPr>
            <w:tcW w:w="0" w:type="auto"/>
          </w:tcPr>
          <w:p w14:paraId="3127D16C" w14:textId="77777777" w:rsidR="001A4D9E" w:rsidRPr="00E4561A" w:rsidRDefault="001A4D9E" w:rsidP="002F0B9A">
            <w:pPr>
              <w:rPr>
                <w:lang w:val="en-US"/>
              </w:rPr>
            </w:pPr>
          </w:p>
        </w:tc>
        <w:tc>
          <w:tcPr>
            <w:tcW w:w="0" w:type="auto"/>
          </w:tcPr>
          <w:p w14:paraId="5F99DAA6" w14:textId="77777777" w:rsidR="001A4D9E" w:rsidRPr="00E4561A" w:rsidRDefault="001A4D9E" w:rsidP="002F0B9A">
            <w:pPr>
              <w:rPr>
                <w:lang w:val="en-US"/>
              </w:rPr>
            </w:pPr>
          </w:p>
        </w:tc>
      </w:tr>
      <w:tr w:rsidR="001A4D9E" w:rsidRPr="00E4561A" w14:paraId="7D956012" w14:textId="77777777" w:rsidTr="002F0B9A">
        <w:trPr>
          <w:cantSplit/>
        </w:trPr>
        <w:tc>
          <w:tcPr>
            <w:tcW w:w="0" w:type="auto"/>
          </w:tcPr>
          <w:p w14:paraId="7AFC37C1" w14:textId="77777777" w:rsidR="001A4D9E" w:rsidRPr="00E4561A" w:rsidRDefault="001A4D9E" w:rsidP="002F0B9A">
            <w:pPr>
              <w:rPr>
                <w:lang w:val="en-US"/>
              </w:rPr>
            </w:pPr>
            <w:r w:rsidRPr="00E4561A">
              <w:rPr>
                <w:lang w:val="en-US"/>
              </w:rPr>
              <w:t>1.06 : Cover of solvency margin</w:t>
            </w:r>
          </w:p>
        </w:tc>
        <w:tc>
          <w:tcPr>
            <w:tcW w:w="0" w:type="auto"/>
          </w:tcPr>
          <w:p w14:paraId="38F3F028" w14:textId="77777777" w:rsidR="001A4D9E" w:rsidRPr="00E4561A" w:rsidRDefault="001A4D9E" w:rsidP="002F0B9A">
            <w:pPr>
              <w:rPr>
                <w:lang w:val="en-US"/>
              </w:rPr>
            </w:pPr>
          </w:p>
        </w:tc>
        <w:tc>
          <w:tcPr>
            <w:tcW w:w="0" w:type="auto"/>
          </w:tcPr>
          <w:p w14:paraId="015110EB" w14:textId="77777777" w:rsidR="001A4D9E" w:rsidRPr="00E4561A" w:rsidRDefault="001A4D9E" w:rsidP="002F0B9A">
            <w:pPr>
              <w:rPr>
                <w:lang w:val="en-US"/>
              </w:rPr>
            </w:pPr>
          </w:p>
        </w:tc>
        <w:tc>
          <w:tcPr>
            <w:tcW w:w="0" w:type="auto"/>
          </w:tcPr>
          <w:p w14:paraId="1E02A771" w14:textId="77777777" w:rsidR="001A4D9E" w:rsidRPr="00E4561A" w:rsidRDefault="001A4D9E" w:rsidP="002F0B9A">
            <w:pPr>
              <w:rPr>
                <w:lang w:val="en-US"/>
              </w:rPr>
            </w:pPr>
          </w:p>
        </w:tc>
      </w:tr>
      <w:tr w:rsidR="001A4D9E" w:rsidRPr="00E4561A" w14:paraId="5A9C0E83" w14:textId="77777777" w:rsidTr="002F0B9A">
        <w:trPr>
          <w:cantSplit/>
        </w:trPr>
        <w:tc>
          <w:tcPr>
            <w:tcW w:w="0" w:type="auto"/>
          </w:tcPr>
          <w:p w14:paraId="6693816E" w14:textId="77777777" w:rsidR="001A4D9E" w:rsidRPr="00E4561A" w:rsidRDefault="001A4D9E" w:rsidP="002F0B9A">
            <w:pPr>
              <w:rPr>
                <w:lang w:val="en-US"/>
              </w:rPr>
            </w:pPr>
            <w:r w:rsidRPr="00E4561A">
              <w:rPr>
                <w:lang w:val="en-US"/>
              </w:rPr>
              <w:t>1.07 : Risk-based capital adequacy ratios</w:t>
            </w:r>
          </w:p>
        </w:tc>
        <w:tc>
          <w:tcPr>
            <w:tcW w:w="0" w:type="auto"/>
          </w:tcPr>
          <w:p w14:paraId="43D95292" w14:textId="77777777" w:rsidR="001A4D9E" w:rsidRPr="00E4561A" w:rsidRDefault="001A4D9E" w:rsidP="002F0B9A">
            <w:pPr>
              <w:rPr>
                <w:lang w:val="en-US"/>
              </w:rPr>
            </w:pPr>
          </w:p>
        </w:tc>
        <w:tc>
          <w:tcPr>
            <w:tcW w:w="0" w:type="auto"/>
          </w:tcPr>
          <w:p w14:paraId="03417D50" w14:textId="77777777" w:rsidR="001A4D9E" w:rsidRPr="00E4561A" w:rsidRDefault="001A4D9E" w:rsidP="002F0B9A">
            <w:pPr>
              <w:rPr>
                <w:lang w:val="en-US"/>
              </w:rPr>
            </w:pPr>
          </w:p>
        </w:tc>
        <w:tc>
          <w:tcPr>
            <w:tcW w:w="0" w:type="auto"/>
          </w:tcPr>
          <w:p w14:paraId="02712A7A" w14:textId="77777777" w:rsidR="001A4D9E" w:rsidRPr="00E4561A" w:rsidRDefault="001A4D9E" w:rsidP="002F0B9A">
            <w:pPr>
              <w:rPr>
                <w:lang w:val="en-US"/>
              </w:rPr>
            </w:pPr>
          </w:p>
        </w:tc>
      </w:tr>
      <w:tr w:rsidR="001A4D9E" w:rsidRPr="00E4561A" w14:paraId="72531962" w14:textId="77777777" w:rsidTr="002F0B9A">
        <w:trPr>
          <w:cantSplit/>
        </w:trPr>
        <w:tc>
          <w:tcPr>
            <w:tcW w:w="0" w:type="auto"/>
          </w:tcPr>
          <w:p w14:paraId="2FE5A36A" w14:textId="77777777" w:rsidR="001A4D9E" w:rsidRPr="00E4561A" w:rsidRDefault="001A4D9E" w:rsidP="002F0B9A">
            <w:pPr>
              <w:rPr>
                <w:lang w:val="en-US"/>
              </w:rPr>
            </w:pPr>
            <w:r w:rsidRPr="00E4561A">
              <w:rPr>
                <w:lang w:val="en-US"/>
              </w:rPr>
              <w:t>1.08 : Growth in capital</w:t>
            </w:r>
          </w:p>
        </w:tc>
        <w:tc>
          <w:tcPr>
            <w:tcW w:w="0" w:type="auto"/>
          </w:tcPr>
          <w:p w14:paraId="17BADB99" w14:textId="77777777" w:rsidR="001A4D9E" w:rsidRPr="00E4561A" w:rsidRDefault="001A4D9E" w:rsidP="002F0B9A">
            <w:pPr>
              <w:rPr>
                <w:lang w:val="en-US"/>
              </w:rPr>
            </w:pPr>
          </w:p>
        </w:tc>
        <w:tc>
          <w:tcPr>
            <w:tcW w:w="0" w:type="auto"/>
          </w:tcPr>
          <w:p w14:paraId="768737FF" w14:textId="77777777" w:rsidR="001A4D9E" w:rsidRPr="00E4561A" w:rsidRDefault="001A4D9E" w:rsidP="002F0B9A">
            <w:pPr>
              <w:rPr>
                <w:lang w:val="en-US"/>
              </w:rPr>
            </w:pPr>
          </w:p>
        </w:tc>
        <w:tc>
          <w:tcPr>
            <w:tcW w:w="0" w:type="auto"/>
          </w:tcPr>
          <w:p w14:paraId="3C7C336A" w14:textId="77777777" w:rsidR="001A4D9E" w:rsidRPr="00E4561A" w:rsidRDefault="001A4D9E" w:rsidP="002F0B9A">
            <w:pPr>
              <w:rPr>
                <w:lang w:val="en-US"/>
              </w:rPr>
            </w:pPr>
          </w:p>
        </w:tc>
      </w:tr>
      <w:tr w:rsidR="001A4D9E" w:rsidRPr="00E4561A" w14:paraId="287E85F8" w14:textId="77777777" w:rsidTr="002F0B9A">
        <w:trPr>
          <w:cantSplit/>
        </w:trPr>
        <w:tc>
          <w:tcPr>
            <w:tcW w:w="0" w:type="auto"/>
          </w:tcPr>
          <w:p w14:paraId="7901C10E" w14:textId="77777777" w:rsidR="001A4D9E" w:rsidRPr="00E4561A" w:rsidRDefault="001A4D9E" w:rsidP="002F0B9A">
            <w:pPr>
              <w:rPr>
                <w:lang w:val="en-US"/>
              </w:rPr>
            </w:pPr>
            <w:r w:rsidRPr="00E4561A">
              <w:rPr>
                <w:lang w:val="en-US"/>
              </w:rPr>
              <w:t>1.09 : Net growth in capital</w:t>
            </w:r>
          </w:p>
        </w:tc>
        <w:tc>
          <w:tcPr>
            <w:tcW w:w="0" w:type="auto"/>
          </w:tcPr>
          <w:p w14:paraId="53582B0C" w14:textId="77777777" w:rsidR="001A4D9E" w:rsidRPr="00E4561A" w:rsidRDefault="001A4D9E" w:rsidP="002F0B9A">
            <w:pPr>
              <w:rPr>
                <w:lang w:val="en-US"/>
              </w:rPr>
            </w:pPr>
          </w:p>
        </w:tc>
        <w:tc>
          <w:tcPr>
            <w:tcW w:w="0" w:type="auto"/>
          </w:tcPr>
          <w:p w14:paraId="78785A06" w14:textId="77777777" w:rsidR="001A4D9E" w:rsidRPr="00E4561A" w:rsidRDefault="001A4D9E" w:rsidP="002F0B9A">
            <w:pPr>
              <w:rPr>
                <w:lang w:val="en-US"/>
              </w:rPr>
            </w:pPr>
          </w:p>
        </w:tc>
        <w:tc>
          <w:tcPr>
            <w:tcW w:w="0" w:type="auto"/>
          </w:tcPr>
          <w:p w14:paraId="3C22A33F" w14:textId="77777777" w:rsidR="001A4D9E" w:rsidRPr="00E4561A" w:rsidRDefault="001A4D9E" w:rsidP="002F0B9A">
            <w:pPr>
              <w:rPr>
                <w:lang w:val="en-US"/>
              </w:rPr>
            </w:pPr>
          </w:p>
        </w:tc>
      </w:tr>
      <w:tr w:rsidR="001A4D9E" w:rsidRPr="00E4561A" w14:paraId="150F72BF" w14:textId="77777777" w:rsidTr="002F0B9A">
        <w:trPr>
          <w:cantSplit/>
        </w:trPr>
        <w:tc>
          <w:tcPr>
            <w:tcW w:w="0" w:type="auto"/>
          </w:tcPr>
          <w:p w14:paraId="18E632EB" w14:textId="77777777" w:rsidR="001A4D9E" w:rsidRPr="00E4561A" w:rsidRDefault="001A4D9E" w:rsidP="002F0B9A">
            <w:pPr>
              <w:rPr>
                <w:lang w:val="en-US"/>
              </w:rPr>
            </w:pPr>
            <w:r w:rsidRPr="00E4561A">
              <w:rPr>
                <w:lang w:val="en-US"/>
              </w:rPr>
              <w:t>1.10 : Statutory deposit / required deposit</w:t>
            </w:r>
          </w:p>
        </w:tc>
        <w:tc>
          <w:tcPr>
            <w:tcW w:w="0" w:type="auto"/>
          </w:tcPr>
          <w:p w14:paraId="523C2136" w14:textId="77777777" w:rsidR="001A4D9E" w:rsidRPr="00E4561A" w:rsidRDefault="001A4D9E" w:rsidP="002F0B9A">
            <w:pPr>
              <w:rPr>
                <w:lang w:val="en-US"/>
              </w:rPr>
            </w:pPr>
          </w:p>
        </w:tc>
        <w:tc>
          <w:tcPr>
            <w:tcW w:w="0" w:type="auto"/>
          </w:tcPr>
          <w:p w14:paraId="67D2E52A" w14:textId="77777777" w:rsidR="001A4D9E" w:rsidRPr="00E4561A" w:rsidRDefault="001A4D9E" w:rsidP="002F0B9A">
            <w:pPr>
              <w:rPr>
                <w:lang w:val="en-US"/>
              </w:rPr>
            </w:pPr>
          </w:p>
        </w:tc>
        <w:tc>
          <w:tcPr>
            <w:tcW w:w="0" w:type="auto"/>
          </w:tcPr>
          <w:p w14:paraId="20AE6037" w14:textId="77777777" w:rsidR="001A4D9E" w:rsidRPr="00E4561A" w:rsidRDefault="001A4D9E" w:rsidP="002F0B9A">
            <w:pPr>
              <w:rPr>
                <w:lang w:val="en-US"/>
              </w:rPr>
            </w:pPr>
          </w:p>
        </w:tc>
      </w:tr>
    </w:tbl>
    <w:p w14:paraId="0CB1BD77" w14:textId="77777777" w:rsidR="0073227C" w:rsidRPr="00E4561A" w:rsidRDefault="0073227C" w:rsidP="0073227C">
      <w:pPr>
        <w:contextualSpacing/>
        <w:rPr>
          <w:rFonts w:ascii="Calibri" w:eastAsia="Calibri" w:hAnsi="Calibri" w:cs="Times New Roman"/>
          <w:lang w:val="en-US"/>
        </w:rPr>
      </w:pPr>
      <w:bookmarkStart w:id="15" w:name="_Hlk2612892"/>
    </w:p>
    <w:p w14:paraId="3B2FC209" w14:textId="0F34CCEE" w:rsidR="00B3157B" w:rsidRPr="00E4561A" w:rsidRDefault="00B3157B" w:rsidP="00B3157B">
      <w:pPr>
        <w:rPr>
          <w:lang w:val="en-US"/>
        </w:rPr>
      </w:pPr>
      <w:r>
        <w:rPr>
          <w:lang w:val="en-US"/>
        </w:rPr>
        <w:t xml:space="preserve">[Attach a comment box to each </w:t>
      </w:r>
      <w:r w:rsidR="00640867">
        <w:rPr>
          <w:lang w:val="en-US"/>
        </w:rPr>
        <w:t>row in the table</w:t>
      </w:r>
      <w:r>
        <w:rPr>
          <w:lang w:val="en-US"/>
        </w:rPr>
        <w:t>, columns 2 to 3 in combination.]</w:t>
      </w:r>
    </w:p>
    <w:p w14:paraId="3233AA1D" w14:textId="77777777" w:rsidR="00B3157B" w:rsidRPr="00E4561A" w:rsidRDefault="00B3157B" w:rsidP="00B3157B">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0311E205" w14:textId="77777777" w:rsidR="00B3157B" w:rsidRPr="00E4561A" w:rsidRDefault="00B3157B" w:rsidP="00B3157B">
      <w:pPr>
        <w:pBdr>
          <w:top w:val="single" w:sz="4" w:space="1" w:color="auto"/>
          <w:left w:val="single" w:sz="4" w:space="4" w:color="auto"/>
          <w:bottom w:val="single" w:sz="4" w:space="1" w:color="auto"/>
          <w:right w:val="single" w:sz="4" w:space="4" w:color="auto"/>
        </w:pBdr>
        <w:rPr>
          <w:lang w:val="en-US"/>
        </w:rPr>
      </w:pPr>
    </w:p>
    <w:p w14:paraId="6018983B" w14:textId="77777777" w:rsidR="00B3157B" w:rsidRPr="00E4561A" w:rsidRDefault="00B3157B" w:rsidP="00B3157B">
      <w:pPr>
        <w:contextualSpacing/>
        <w:rPr>
          <w:rFonts w:ascii="Calibri" w:eastAsia="Calibri" w:hAnsi="Calibri" w:cs="Times New Roman"/>
          <w:lang w:val="en-US"/>
        </w:rPr>
      </w:pPr>
    </w:p>
    <w:bookmarkEnd w:id="15"/>
    <w:p w14:paraId="0BC954CB" w14:textId="61238E62" w:rsidR="00DC0E69" w:rsidRPr="00E4561A" w:rsidRDefault="0073227C" w:rsidP="00B27FA0">
      <w:pPr>
        <w:pStyle w:val="ListParagraph"/>
        <w:numPr>
          <w:ilvl w:val="0"/>
          <w:numId w:val="1"/>
        </w:numPr>
        <w:rPr>
          <w:lang w:val="en-US"/>
        </w:rPr>
      </w:pPr>
      <w:r w:rsidRPr="00E4561A">
        <w:rPr>
          <w:lang w:val="en-US"/>
        </w:rPr>
        <w:t>Which the following best describes the use of supervisory benchmarks by</w:t>
      </w:r>
      <w:r w:rsidR="00DC0E69" w:rsidRPr="00E4561A">
        <w:rPr>
          <w:lang w:val="en-US"/>
        </w:rPr>
        <w:t xml:space="preserve"> YOUR AUTHORITY </w:t>
      </w:r>
      <w:r w:rsidRPr="00E4561A">
        <w:rPr>
          <w:lang w:val="en-US"/>
        </w:rPr>
        <w:t>for</w:t>
      </w:r>
      <w:r w:rsidR="00DC0E69" w:rsidRPr="00E4561A">
        <w:rPr>
          <w:lang w:val="en-US"/>
        </w:rPr>
        <w:t xml:space="preserve"> </w:t>
      </w:r>
      <w:r w:rsidR="003B0AC8" w:rsidRPr="00E4561A">
        <w:rPr>
          <w:lang w:val="en-US"/>
        </w:rPr>
        <w:t>the following</w:t>
      </w:r>
      <w:r w:rsidR="00DC0E69" w:rsidRPr="00E4561A">
        <w:rPr>
          <w:lang w:val="en-US"/>
        </w:rPr>
        <w:t xml:space="preserve"> FHSI</w:t>
      </w:r>
      <w:r w:rsidR="003B0AC8" w:rsidRPr="00E4561A">
        <w:rPr>
          <w:lang w:val="en-US"/>
        </w:rPr>
        <w:t>s</w:t>
      </w:r>
      <w:r w:rsidR="00366C71" w:rsidRPr="00E4561A">
        <w:rPr>
          <w:lang w:val="en-US"/>
        </w:rPr>
        <w:t xml:space="preserve"> (or arithmetic transformation</w:t>
      </w:r>
      <w:r w:rsidR="003B0AC8" w:rsidRPr="00E4561A">
        <w:rPr>
          <w:lang w:val="en-US"/>
        </w:rPr>
        <w:t>s</w:t>
      </w:r>
      <w:r w:rsidR="00366C71" w:rsidRPr="00E4561A">
        <w:rPr>
          <w:lang w:val="en-US"/>
        </w:rPr>
        <w:t xml:space="preserve"> of </w:t>
      </w:r>
      <w:r w:rsidR="003B0AC8" w:rsidRPr="00E4561A">
        <w:rPr>
          <w:lang w:val="en-US"/>
        </w:rPr>
        <w:t>them</w:t>
      </w:r>
      <w:r w:rsidR="00366C71" w:rsidRPr="00E4561A">
        <w:rPr>
          <w:lang w:val="en-US"/>
        </w:rPr>
        <w:t>)</w:t>
      </w:r>
      <w:r w:rsidRPr="00E4561A">
        <w:rPr>
          <w:lang w:val="en-US"/>
        </w:rPr>
        <w:t>?</w:t>
      </w:r>
    </w:p>
    <w:tbl>
      <w:tblPr>
        <w:tblStyle w:val="TableGrid"/>
        <w:tblW w:w="0" w:type="auto"/>
        <w:tblLook w:val="04A0" w:firstRow="1" w:lastRow="0" w:firstColumn="1" w:lastColumn="0" w:noHBand="0" w:noVBand="1"/>
      </w:tblPr>
      <w:tblGrid>
        <w:gridCol w:w="1138"/>
        <w:gridCol w:w="1450"/>
        <w:gridCol w:w="1487"/>
        <w:gridCol w:w="1339"/>
        <w:gridCol w:w="1326"/>
        <w:gridCol w:w="1330"/>
        <w:gridCol w:w="1280"/>
      </w:tblGrid>
      <w:tr w:rsidR="0073227C" w:rsidRPr="00E4561A" w14:paraId="1A296F57" w14:textId="77777777" w:rsidTr="0073227C">
        <w:trPr>
          <w:cantSplit/>
          <w:tblHeader/>
        </w:trPr>
        <w:tc>
          <w:tcPr>
            <w:tcW w:w="0" w:type="auto"/>
          </w:tcPr>
          <w:p w14:paraId="098DE5A1" w14:textId="77777777" w:rsidR="0073227C" w:rsidRPr="00E4561A" w:rsidRDefault="0073227C" w:rsidP="002F0B9A">
            <w:pPr>
              <w:rPr>
                <w:lang w:val="en-US"/>
              </w:rPr>
            </w:pPr>
          </w:p>
        </w:tc>
        <w:tc>
          <w:tcPr>
            <w:tcW w:w="0" w:type="auto"/>
          </w:tcPr>
          <w:p w14:paraId="23AEF588" w14:textId="08245305" w:rsidR="0073227C" w:rsidRPr="00E4561A" w:rsidRDefault="0073227C" w:rsidP="002F0B9A">
            <w:pPr>
              <w:rPr>
                <w:lang w:val="en-US"/>
              </w:rPr>
            </w:pPr>
            <w:r w:rsidRPr="00E4561A">
              <w:rPr>
                <w:lang w:val="en-US"/>
              </w:rPr>
              <w:t>1. Benchmarks have been established, which reflect requirements of legislation</w:t>
            </w:r>
          </w:p>
        </w:tc>
        <w:tc>
          <w:tcPr>
            <w:tcW w:w="0" w:type="auto"/>
          </w:tcPr>
          <w:p w14:paraId="0A0E240C" w14:textId="060EF04C" w:rsidR="0073227C" w:rsidRPr="00E4561A" w:rsidRDefault="0073227C" w:rsidP="002F0B9A">
            <w:pPr>
              <w:rPr>
                <w:lang w:val="en-US"/>
              </w:rPr>
            </w:pPr>
            <w:r w:rsidRPr="00E4561A">
              <w:rPr>
                <w:lang w:val="en-US"/>
              </w:rPr>
              <w:t>2. Benchmarks have been established, which are largely based on experience in YOUR JURISDICTION</w:t>
            </w:r>
          </w:p>
        </w:tc>
        <w:tc>
          <w:tcPr>
            <w:tcW w:w="0" w:type="auto"/>
          </w:tcPr>
          <w:p w14:paraId="79C2186F" w14:textId="00E9CA0E" w:rsidR="0073227C" w:rsidRPr="00E4561A" w:rsidRDefault="0073227C" w:rsidP="002F0B9A">
            <w:pPr>
              <w:rPr>
                <w:lang w:val="en-US"/>
              </w:rPr>
            </w:pPr>
            <w:r w:rsidRPr="00E4561A">
              <w:rPr>
                <w:lang w:val="en-US"/>
              </w:rPr>
              <w:t>3. Benchmarks have been established, which are largely based on those used by other supervisors</w:t>
            </w:r>
          </w:p>
        </w:tc>
        <w:tc>
          <w:tcPr>
            <w:tcW w:w="0" w:type="auto"/>
          </w:tcPr>
          <w:p w14:paraId="26305210" w14:textId="03076A8F" w:rsidR="0073227C" w:rsidRPr="00E4561A" w:rsidRDefault="0073227C" w:rsidP="002F0B9A">
            <w:pPr>
              <w:rPr>
                <w:lang w:val="en-US"/>
              </w:rPr>
            </w:pPr>
            <w:r w:rsidRPr="00E4561A">
              <w:rPr>
                <w:lang w:val="en-US"/>
              </w:rPr>
              <w:t>4. No benchmarks are used, but it seems like they might be useful</w:t>
            </w:r>
          </w:p>
        </w:tc>
        <w:tc>
          <w:tcPr>
            <w:tcW w:w="0" w:type="auto"/>
          </w:tcPr>
          <w:p w14:paraId="5B899854" w14:textId="79EF83D5" w:rsidR="0073227C" w:rsidRPr="00E4561A" w:rsidRDefault="0073227C" w:rsidP="002F0B9A">
            <w:pPr>
              <w:rPr>
                <w:lang w:val="en-US"/>
              </w:rPr>
            </w:pPr>
            <w:r w:rsidRPr="00E4561A">
              <w:rPr>
                <w:lang w:val="en-US"/>
              </w:rPr>
              <w:t>5. No benchmarks are used, and it does not seem like they would be very useful</w:t>
            </w:r>
          </w:p>
        </w:tc>
        <w:tc>
          <w:tcPr>
            <w:tcW w:w="0" w:type="auto"/>
          </w:tcPr>
          <w:p w14:paraId="48A5C2A7" w14:textId="1DC898B5" w:rsidR="0073227C" w:rsidRPr="00E4561A" w:rsidRDefault="0073227C" w:rsidP="002F0B9A">
            <w:pPr>
              <w:rPr>
                <w:lang w:val="en-US"/>
              </w:rPr>
            </w:pPr>
            <w:r w:rsidRPr="00E4561A">
              <w:rPr>
                <w:lang w:val="en-US"/>
              </w:rPr>
              <w:t>6. Not applicable, because YOUR AUTHORITY does not use this FHSI</w:t>
            </w:r>
          </w:p>
        </w:tc>
      </w:tr>
      <w:tr w:rsidR="0073227C" w:rsidRPr="00E4561A" w14:paraId="197C09C1" w14:textId="77777777" w:rsidTr="0073227C">
        <w:trPr>
          <w:cantSplit/>
        </w:trPr>
        <w:tc>
          <w:tcPr>
            <w:tcW w:w="0" w:type="auto"/>
          </w:tcPr>
          <w:p w14:paraId="42A11AF2" w14:textId="77777777" w:rsidR="0073227C" w:rsidRPr="00E4561A" w:rsidRDefault="0073227C" w:rsidP="002F0B9A">
            <w:pPr>
              <w:rPr>
                <w:lang w:val="en-US"/>
              </w:rPr>
            </w:pPr>
            <w:r w:rsidRPr="00E4561A">
              <w:rPr>
                <w:lang w:val="en-US"/>
              </w:rPr>
              <w:t>1.01 : Gross written premium / capital</w:t>
            </w:r>
          </w:p>
        </w:tc>
        <w:tc>
          <w:tcPr>
            <w:tcW w:w="0" w:type="auto"/>
          </w:tcPr>
          <w:p w14:paraId="3993948D" w14:textId="77777777" w:rsidR="0073227C" w:rsidRPr="00E4561A" w:rsidRDefault="0073227C" w:rsidP="002F0B9A">
            <w:pPr>
              <w:rPr>
                <w:lang w:val="en-US"/>
              </w:rPr>
            </w:pPr>
          </w:p>
        </w:tc>
        <w:tc>
          <w:tcPr>
            <w:tcW w:w="0" w:type="auto"/>
          </w:tcPr>
          <w:p w14:paraId="6DB6A881" w14:textId="77777777" w:rsidR="0073227C" w:rsidRPr="00E4561A" w:rsidRDefault="0073227C" w:rsidP="002F0B9A">
            <w:pPr>
              <w:rPr>
                <w:lang w:val="en-US"/>
              </w:rPr>
            </w:pPr>
          </w:p>
        </w:tc>
        <w:tc>
          <w:tcPr>
            <w:tcW w:w="0" w:type="auto"/>
          </w:tcPr>
          <w:p w14:paraId="054B4DF8" w14:textId="77777777" w:rsidR="0073227C" w:rsidRPr="00E4561A" w:rsidRDefault="0073227C" w:rsidP="002F0B9A">
            <w:pPr>
              <w:rPr>
                <w:lang w:val="en-US"/>
              </w:rPr>
            </w:pPr>
          </w:p>
        </w:tc>
        <w:tc>
          <w:tcPr>
            <w:tcW w:w="0" w:type="auto"/>
          </w:tcPr>
          <w:p w14:paraId="34FAE51B" w14:textId="77777777" w:rsidR="0073227C" w:rsidRPr="00E4561A" w:rsidRDefault="0073227C" w:rsidP="002F0B9A">
            <w:pPr>
              <w:rPr>
                <w:lang w:val="en-US"/>
              </w:rPr>
            </w:pPr>
          </w:p>
        </w:tc>
        <w:tc>
          <w:tcPr>
            <w:tcW w:w="0" w:type="auto"/>
          </w:tcPr>
          <w:p w14:paraId="136B616A" w14:textId="26C8ED7B" w:rsidR="0073227C" w:rsidRPr="00E4561A" w:rsidRDefault="0073227C" w:rsidP="002F0B9A">
            <w:pPr>
              <w:rPr>
                <w:lang w:val="en-US"/>
              </w:rPr>
            </w:pPr>
          </w:p>
        </w:tc>
        <w:tc>
          <w:tcPr>
            <w:tcW w:w="0" w:type="auto"/>
          </w:tcPr>
          <w:p w14:paraId="1984DF6D" w14:textId="77777777" w:rsidR="0073227C" w:rsidRPr="00E4561A" w:rsidRDefault="0073227C" w:rsidP="002F0B9A">
            <w:pPr>
              <w:rPr>
                <w:lang w:val="en-US"/>
              </w:rPr>
            </w:pPr>
          </w:p>
        </w:tc>
      </w:tr>
      <w:tr w:rsidR="0073227C" w:rsidRPr="00E4561A" w14:paraId="6361CB34" w14:textId="77777777" w:rsidTr="0073227C">
        <w:trPr>
          <w:cantSplit/>
        </w:trPr>
        <w:tc>
          <w:tcPr>
            <w:tcW w:w="0" w:type="auto"/>
          </w:tcPr>
          <w:p w14:paraId="468EEA95" w14:textId="77777777" w:rsidR="0073227C" w:rsidRPr="00E4561A" w:rsidRDefault="0073227C" w:rsidP="002F0B9A">
            <w:pPr>
              <w:rPr>
                <w:lang w:val="en-US"/>
              </w:rPr>
            </w:pPr>
            <w:r w:rsidRPr="00E4561A">
              <w:rPr>
                <w:lang w:val="en-US"/>
              </w:rPr>
              <w:t>1.02 : Net written premium / capital</w:t>
            </w:r>
          </w:p>
        </w:tc>
        <w:tc>
          <w:tcPr>
            <w:tcW w:w="0" w:type="auto"/>
          </w:tcPr>
          <w:p w14:paraId="73CA3C2E" w14:textId="77777777" w:rsidR="0073227C" w:rsidRPr="00E4561A" w:rsidRDefault="0073227C" w:rsidP="002F0B9A">
            <w:pPr>
              <w:rPr>
                <w:lang w:val="en-US"/>
              </w:rPr>
            </w:pPr>
          </w:p>
        </w:tc>
        <w:tc>
          <w:tcPr>
            <w:tcW w:w="0" w:type="auto"/>
          </w:tcPr>
          <w:p w14:paraId="307399B0" w14:textId="77777777" w:rsidR="0073227C" w:rsidRPr="00E4561A" w:rsidRDefault="0073227C" w:rsidP="002F0B9A">
            <w:pPr>
              <w:rPr>
                <w:lang w:val="en-US"/>
              </w:rPr>
            </w:pPr>
          </w:p>
        </w:tc>
        <w:tc>
          <w:tcPr>
            <w:tcW w:w="0" w:type="auto"/>
          </w:tcPr>
          <w:p w14:paraId="217B0E4C" w14:textId="77777777" w:rsidR="0073227C" w:rsidRPr="00E4561A" w:rsidRDefault="0073227C" w:rsidP="002F0B9A">
            <w:pPr>
              <w:rPr>
                <w:lang w:val="en-US"/>
              </w:rPr>
            </w:pPr>
          </w:p>
        </w:tc>
        <w:tc>
          <w:tcPr>
            <w:tcW w:w="0" w:type="auto"/>
          </w:tcPr>
          <w:p w14:paraId="08E043CB" w14:textId="77777777" w:rsidR="0073227C" w:rsidRPr="00E4561A" w:rsidRDefault="0073227C" w:rsidP="002F0B9A">
            <w:pPr>
              <w:rPr>
                <w:lang w:val="en-US"/>
              </w:rPr>
            </w:pPr>
          </w:p>
        </w:tc>
        <w:tc>
          <w:tcPr>
            <w:tcW w:w="0" w:type="auto"/>
          </w:tcPr>
          <w:p w14:paraId="5DDBBAD8" w14:textId="183417A0" w:rsidR="0073227C" w:rsidRPr="00E4561A" w:rsidRDefault="0073227C" w:rsidP="002F0B9A">
            <w:pPr>
              <w:rPr>
                <w:lang w:val="en-US"/>
              </w:rPr>
            </w:pPr>
          </w:p>
        </w:tc>
        <w:tc>
          <w:tcPr>
            <w:tcW w:w="0" w:type="auto"/>
          </w:tcPr>
          <w:p w14:paraId="519BDC5D" w14:textId="77777777" w:rsidR="0073227C" w:rsidRPr="00E4561A" w:rsidRDefault="0073227C" w:rsidP="002F0B9A">
            <w:pPr>
              <w:rPr>
                <w:lang w:val="en-US"/>
              </w:rPr>
            </w:pPr>
          </w:p>
        </w:tc>
      </w:tr>
      <w:tr w:rsidR="0073227C" w:rsidRPr="00E4561A" w14:paraId="1767F15B" w14:textId="77777777" w:rsidTr="0073227C">
        <w:trPr>
          <w:cantSplit/>
        </w:trPr>
        <w:tc>
          <w:tcPr>
            <w:tcW w:w="0" w:type="auto"/>
          </w:tcPr>
          <w:p w14:paraId="39BD678D" w14:textId="77777777" w:rsidR="0073227C" w:rsidRPr="00E4561A" w:rsidRDefault="0073227C" w:rsidP="002F0B9A">
            <w:pPr>
              <w:rPr>
                <w:lang w:val="en-US"/>
              </w:rPr>
            </w:pPr>
            <w:r w:rsidRPr="00E4561A">
              <w:rPr>
                <w:lang w:val="en-US"/>
              </w:rPr>
              <w:t>1.03 : Capital / total assets</w:t>
            </w:r>
          </w:p>
        </w:tc>
        <w:tc>
          <w:tcPr>
            <w:tcW w:w="0" w:type="auto"/>
          </w:tcPr>
          <w:p w14:paraId="323A6803" w14:textId="77777777" w:rsidR="0073227C" w:rsidRPr="00E4561A" w:rsidRDefault="0073227C" w:rsidP="002F0B9A">
            <w:pPr>
              <w:rPr>
                <w:lang w:val="en-US"/>
              </w:rPr>
            </w:pPr>
          </w:p>
        </w:tc>
        <w:tc>
          <w:tcPr>
            <w:tcW w:w="0" w:type="auto"/>
          </w:tcPr>
          <w:p w14:paraId="05B50220" w14:textId="77777777" w:rsidR="0073227C" w:rsidRPr="00E4561A" w:rsidRDefault="0073227C" w:rsidP="002F0B9A">
            <w:pPr>
              <w:rPr>
                <w:lang w:val="en-US"/>
              </w:rPr>
            </w:pPr>
          </w:p>
        </w:tc>
        <w:tc>
          <w:tcPr>
            <w:tcW w:w="0" w:type="auto"/>
          </w:tcPr>
          <w:p w14:paraId="65E28604" w14:textId="77777777" w:rsidR="0073227C" w:rsidRPr="00E4561A" w:rsidRDefault="0073227C" w:rsidP="002F0B9A">
            <w:pPr>
              <w:rPr>
                <w:lang w:val="en-US"/>
              </w:rPr>
            </w:pPr>
          </w:p>
        </w:tc>
        <w:tc>
          <w:tcPr>
            <w:tcW w:w="0" w:type="auto"/>
          </w:tcPr>
          <w:p w14:paraId="3E3C3A78" w14:textId="77777777" w:rsidR="0073227C" w:rsidRPr="00E4561A" w:rsidRDefault="0073227C" w:rsidP="002F0B9A">
            <w:pPr>
              <w:rPr>
                <w:lang w:val="en-US"/>
              </w:rPr>
            </w:pPr>
          </w:p>
        </w:tc>
        <w:tc>
          <w:tcPr>
            <w:tcW w:w="0" w:type="auto"/>
          </w:tcPr>
          <w:p w14:paraId="0C1F4099" w14:textId="1E956F7B" w:rsidR="0073227C" w:rsidRPr="00E4561A" w:rsidRDefault="0073227C" w:rsidP="002F0B9A">
            <w:pPr>
              <w:rPr>
                <w:lang w:val="en-US"/>
              </w:rPr>
            </w:pPr>
          </w:p>
        </w:tc>
        <w:tc>
          <w:tcPr>
            <w:tcW w:w="0" w:type="auto"/>
          </w:tcPr>
          <w:p w14:paraId="25FDDF30" w14:textId="77777777" w:rsidR="0073227C" w:rsidRPr="00E4561A" w:rsidRDefault="0073227C" w:rsidP="002F0B9A">
            <w:pPr>
              <w:rPr>
                <w:lang w:val="en-US"/>
              </w:rPr>
            </w:pPr>
          </w:p>
        </w:tc>
      </w:tr>
      <w:tr w:rsidR="0073227C" w:rsidRPr="00E4561A" w14:paraId="6A2F618E" w14:textId="77777777" w:rsidTr="0073227C">
        <w:trPr>
          <w:cantSplit/>
        </w:trPr>
        <w:tc>
          <w:tcPr>
            <w:tcW w:w="0" w:type="auto"/>
          </w:tcPr>
          <w:p w14:paraId="09A2FD63" w14:textId="77777777" w:rsidR="0073227C" w:rsidRPr="00E4561A" w:rsidRDefault="0073227C" w:rsidP="002F0B9A">
            <w:pPr>
              <w:rPr>
                <w:lang w:val="en-US"/>
              </w:rPr>
            </w:pPr>
            <w:r w:rsidRPr="00E4561A">
              <w:rPr>
                <w:lang w:val="en-US"/>
              </w:rPr>
              <w:t>1.04 : Capital / invested assets [FSI]</w:t>
            </w:r>
          </w:p>
        </w:tc>
        <w:tc>
          <w:tcPr>
            <w:tcW w:w="0" w:type="auto"/>
          </w:tcPr>
          <w:p w14:paraId="4CDF83D3" w14:textId="77777777" w:rsidR="0073227C" w:rsidRPr="00E4561A" w:rsidRDefault="0073227C" w:rsidP="002F0B9A">
            <w:pPr>
              <w:rPr>
                <w:lang w:val="en-US"/>
              </w:rPr>
            </w:pPr>
          </w:p>
        </w:tc>
        <w:tc>
          <w:tcPr>
            <w:tcW w:w="0" w:type="auto"/>
          </w:tcPr>
          <w:p w14:paraId="35D10CB8" w14:textId="77777777" w:rsidR="0073227C" w:rsidRPr="00E4561A" w:rsidRDefault="0073227C" w:rsidP="002F0B9A">
            <w:pPr>
              <w:rPr>
                <w:lang w:val="en-US"/>
              </w:rPr>
            </w:pPr>
          </w:p>
        </w:tc>
        <w:tc>
          <w:tcPr>
            <w:tcW w:w="0" w:type="auto"/>
          </w:tcPr>
          <w:p w14:paraId="21FF0B07" w14:textId="77777777" w:rsidR="0073227C" w:rsidRPr="00E4561A" w:rsidRDefault="0073227C" w:rsidP="002F0B9A">
            <w:pPr>
              <w:rPr>
                <w:lang w:val="en-US"/>
              </w:rPr>
            </w:pPr>
          </w:p>
        </w:tc>
        <w:tc>
          <w:tcPr>
            <w:tcW w:w="0" w:type="auto"/>
          </w:tcPr>
          <w:p w14:paraId="5056BE32" w14:textId="77777777" w:rsidR="0073227C" w:rsidRPr="00E4561A" w:rsidRDefault="0073227C" w:rsidP="002F0B9A">
            <w:pPr>
              <w:rPr>
                <w:lang w:val="en-US"/>
              </w:rPr>
            </w:pPr>
          </w:p>
        </w:tc>
        <w:tc>
          <w:tcPr>
            <w:tcW w:w="0" w:type="auto"/>
          </w:tcPr>
          <w:p w14:paraId="2FE1CB3B" w14:textId="279BE077" w:rsidR="0073227C" w:rsidRPr="00E4561A" w:rsidRDefault="0073227C" w:rsidP="002F0B9A">
            <w:pPr>
              <w:rPr>
                <w:lang w:val="en-US"/>
              </w:rPr>
            </w:pPr>
          </w:p>
        </w:tc>
        <w:tc>
          <w:tcPr>
            <w:tcW w:w="0" w:type="auto"/>
          </w:tcPr>
          <w:p w14:paraId="043E6EDA" w14:textId="77777777" w:rsidR="0073227C" w:rsidRPr="00E4561A" w:rsidRDefault="0073227C" w:rsidP="002F0B9A">
            <w:pPr>
              <w:rPr>
                <w:lang w:val="en-US"/>
              </w:rPr>
            </w:pPr>
          </w:p>
        </w:tc>
      </w:tr>
      <w:tr w:rsidR="0073227C" w:rsidRPr="00E4561A" w14:paraId="3E8E077B" w14:textId="77777777" w:rsidTr="0073227C">
        <w:trPr>
          <w:cantSplit/>
        </w:trPr>
        <w:tc>
          <w:tcPr>
            <w:tcW w:w="0" w:type="auto"/>
          </w:tcPr>
          <w:p w14:paraId="36BE85EA" w14:textId="77777777" w:rsidR="0073227C" w:rsidRPr="00E4561A" w:rsidRDefault="0073227C" w:rsidP="002F0B9A">
            <w:pPr>
              <w:rPr>
                <w:lang w:val="en-US"/>
              </w:rPr>
            </w:pPr>
            <w:r w:rsidRPr="00E4561A">
              <w:rPr>
                <w:lang w:val="en-US"/>
              </w:rPr>
              <w:t>1.05 : Capital / technical provisions</w:t>
            </w:r>
          </w:p>
        </w:tc>
        <w:tc>
          <w:tcPr>
            <w:tcW w:w="0" w:type="auto"/>
          </w:tcPr>
          <w:p w14:paraId="4624291D" w14:textId="77777777" w:rsidR="0073227C" w:rsidRPr="00E4561A" w:rsidRDefault="0073227C" w:rsidP="002F0B9A">
            <w:pPr>
              <w:rPr>
                <w:lang w:val="en-US"/>
              </w:rPr>
            </w:pPr>
          </w:p>
        </w:tc>
        <w:tc>
          <w:tcPr>
            <w:tcW w:w="0" w:type="auto"/>
          </w:tcPr>
          <w:p w14:paraId="744A25D5" w14:textId="77777777" w:rsidR="0073227C" w:rsidRPr="00E4561A" w:rsidRDefault="0073227C" w:rsidP="002F0B9A">
            <w:pPr>
              <w:rPr>
                <w:lang w:val="en-US"/>
              </w:rPr>
            </w:pPr>
          </w:p>
        </w:tc>
        <w:tc>
          <w:tcPr>
            <w:tcW w:w="0" w:type="auto"/>
          </w:tcPr>
          <w:p w14:paraId="55ABAC00" w14:textId="77777777" w:rsidR="0073227C" w:rsidRPr="00E4561A" w:rsidRDefault="0073227C" w:rsidP="002F0B9A">
            <w:pPr>
              <w:rPr>
                <w:lang w:val="en-US"/>
              </w:rPr>
            </w:pPr>
          </w:p>
        </w:tc>
        <w:tc>
          <w:tcPr>
            <w:tcW w:w="0" w:type="auto"/>
          </w:tcPr>
          <w:p w14:paraId="35F26C78" w14:textId="77777777" w:rsidR="0073227C" w:rsidRPr="00E4561A" w:rsidRDefault="0073227C" w:rsidP="002F0B9A">
            <w:pPr>
              <w:rPr>
                <w:lang w:val="en-US"/>
              </w:rPr>
            </w:pPr>
          </w:p>
        </w:tc>
        <w:tc>
          <w:tcPr>
            <w:tcW w:w="0" w:type="auto"/>
          </w:tcPr>
          <w:p w14:paraId="5B9A5696" w14:textId="2ACB55EA" w:rsidR="0073227C" w:rsidRPr="00E4561A" w:rsidRDefault="0073227C" w:rsidP="002F0B9A">
            <w:pPr>
              <w:rPr>
                <w:lang w:val="en-US"/>
              </w:rPr>
            </w:pPr>
          </w:p>
        </w:tc>
        <w:tc>
          <w:tcPr>
            <w:tcW w:w="0" w:type="auto"/>
          </w:tcPr>
          <w:p w14:paraId="4AF89C39" w14:textId="77777777" w:rsidR="0073227C" w:rsidRPr="00E4561A" w:rsidRDefault="0073227C" w:rsidP="002F0B9A">
            <w:pPr>
              <w:rPr>
                <w:lang w:val="en-US"/>
              </w:rPr>
            </w:pPr>
          </w:p>
        </w:tc>
      </w:tr>
      <w:tr w:rsidR="0073227C" w:rsidRPr="00E4561A" w14:paraId="3111933B" w14:textId="77777777" w:rsidTr="0073227C">
        <w:trPr>
          <w:cantSplit/>
        </w:trPr>
        <w:tc>
          <w:tcPr>
            <w:tcW w:w="0" w:type="auto"/>
          </w:tcPr>
          <w:p w14:paraId="69C1CC2D" w14:textId="77777777" w:rsidR="0073227C" w:rsidRPr="00E4561A" w:rsidRDefault="0073227C" w:rsidP="002F0B9A">
            <w:pPr>
              <w:rPr>
                <w:lang w:val="en-US"/>
              </w:rPr>
            </w:pPr>
            <w:r w:rsidRPr="00E4561A">
              <w:rPr>
                <w:lang w:val="en-US"/>
              </w:rPr>
              <w:t>1.06 : Cover of solvency margin</w:t>
            </w:r>
          </w:p>
        </w:tc>
        <w:tc>
          <w:tcPr>
            <w:tcW w:w="0" w:type="auto"/>
          </w:tcPr>
          <w:p w14:paraId="4AC2DA06" w14:textId="77777777" w:rsidR="0073227C" w:rsidRPr="00E4561A" w:rsidRDefault="0073227C" w:rsidP="002F0B9A">
            <w:pPr>
              <w:rPr>
                <w:lang w:val="en-US"/>
              </w:rPr>
            </w:pPr>
          </w:p>
        </w:tc>
        <w:tc>
          <w:tcPr>
            <w:tcW w:w="0" w:type="auto"/>
          </w:tcPr>
          <w:p w14:paraId="303305CD" w14:textId="77777777" w:rsidR="0073227C" w:rsidRPr="00E4561A" w:rsidRDefault="0073227C" w:rsidP="002F0B9A">
            <w:pPr>
              <w:rPr>
                <w:lang w:val="en-US"/>
              </w:rPr>
            </w:pPr>
          </w:p>
        </w:tc>
        <w:tc>
          <w:tcPr>
            <w:tcW w:w="0" w:type="auto"/>
          </w:tcPr>
          <w:p w14:paraId="6FF398A9" w14:textId="77777777" w:rsidR="0073227C" w:rsidRPr="00E4561A" w:rsidRDefault="0073227C" w:rsidP="002F0B9A">
            <w:pPr>
              <w:rPr>
                <w:lang w:val="en-US"/>
              </w:rPr>
            </w:pPr>
          </w:p>
        </w:tc>
        <w:tc>
          <w:tcPr>
            <w:tcW w:w="0" w:type="auto"/>
          </w:tcPr>
          <w:p w14:paraId="6F347E08" w14:textId="77777777" w:rsidR="0073227C" w:rsidRPr="00E4561A" w:rsidRDefault="0073227C" w:rsidP="002F0B9A">
            <w:pPr>
              <w:rPr>
                <w:lang w:val="en-US"/>
              </w:rPr>
            </w:pPr>
          </w:p>
        </w:tc>
        <w:tc>
          <w:tcPr>
            <w:tcW w:w="0" w:type="auto"/>
          </w:tcPr>
          <w:p w14:paraId="30725959" w14:textId="303803B9" w:rsidR="0073227C" w:rsidRPr="00E4561A" w:rsidRDefault="0073227C" w:rsidP="002F0B9A">
            <w:pPr>
              <w:rPr>
                <w:lang w:val="en-US"/>
              </w:rPr>
            </w:pPr>
          </w:p>
        </w:tc>
        <w:tc>
          <w:tcPr>
            <w:tcW w:w="0" w:type="auto"/>
          </w:tcPr>
          <w:p w14:paraId="2DDA76F0" w14:textId="77777777" w:rsidR="0073227C" w:rsidRPr="00E4561A" w:rsidRDefault="0073227C" w:rsidP="002F0B9A">
            <w:pPr>
              <w:rPr>
                <w:lang w:val="en-US"/>
              </w:rPr>
            </w:pPr>
          </w:p>
        </w:tc>
      </w:tr>
      <w:tr w:rsidR="0073227C" w:rsidRPr="00E4561A" w14:paraId="7853569F" w14:textId="77777777" w:rsidTr="0073227C">
        <w:trPr>
          <w:cantSplit/>
        </w:trPr>
        <w:tc>
          <w:tcPr>
            <w:tcW w:w="0" w:type="auto"/>
          </w:tcPr>
          <w:p w14:paraId="0A4A0133" w14:textId="77777777" w:rsidR="0073227C" w:rsidRPr="00E4561A" w:rsidRDefault="0073227C" w:rsidP="002F0B9A">
            <w:pPr>
              <w:rPr>
                <w:lang w:val="en-US"/>
              </w:rPr>
            </w:pPr>
            <w:r w:rsidRPr="00E4561A">
              <w:rPr>
                <w:lang w:val="en-US"/>
              </w:rPr>
              <w:t>1.07 : Risk-based capital adequacy ratios</w:t>
            </w:r>
          </w:p>
        </w:tc>
        <w:tc>
          <w:tcPr>
            <w:tcW w:w="0" w:type="auto"/>
          </w:tcPr>
          <w:p w14:paraId="541CAEEF" w14:textId="77777777" w:rsidR="0073227C" w:rsidRPr="00E4561A" w:rsidRDefault="0073227C" w:rsidP="002F0B9A">
            <w:pPr>
              <w:rPr>
                <w:lang w:val="en-US"/>
              </w:rPr>
            </w:pPr>
          </w:p>
        </w:tc>
        <w:tc>
          <w:tcPr>
            <w:tcW w:w="0" w:type="auto"/>
          </w:tcPr>
          <w:p w14:paraId="6B6FE382" w14:textId="77777777" w:rsidR="0073227C" w:rsidRPr="00E4561A" w:rsidRDefault="0073227C" w:rsidP="002F0B9A">
            <w:pPr>
              <w:rPr>
                <w:lang w:val="en-US"/>
              </w:rPr>
            </w:pPr>
          </w:p>
        </w:tc>
        <w:tc>
          <w:tcPr>
            <w:tcW w:w="0" w:type="auto"/>
          </w:tcPr>
          <w:p w14:paraId="1D89FE9D" w14:textId="77777777" w:rsidR="0073227C" w:rsidRPr="00E4561A" w:rsidRDefault="0073227C" w:rsidP="002F0B9A">
            <w:pPr>
              <w:rPr>
                <w:lang w:val="en-US"/>
              </w:rPr>
            </w:pPr>
          </w:p>
        </w:tc>
        <w:tc>
          <w:tcPr>
            <w:tcW w:w="0" w:type="auto"/>
          </w:tcPr>
          <w:p w14:paraId="51F97C8A" w14:textId="77777777" w:rsidR="0073227C" w:rsidRPr="00E4561A" w:rsidRDefault="0073227C" w:rsidP="002F0B9A">
            <w:pPr>
              <w:rPr>
                <w:lang w:val="en-US"/>
              </w:rPr>
            </w:pPr>
          </w:p>
        </w:tc>
        <w:tc>
          <w:tcPr>
            <w:tcW w:w="0" w:type="auto"/>
          </w:tcPr>
          <w:p w14:paraId="3E77E684" w14:textId="4BD3F5D0" w:rsidR="0073227C" w:rsidRPr="00E4561A" w:rsidRDefault="0073227C" w:rsidP="002F0B9A">
            <w:pPr>
              <w:rPr>
                <w:lang w:val="en-US"/>
              </w:rPr>
            </w:pPr>
          </w:p>
        </w:tc>
        <w:tc>
          <w:tcPr>
            <w:tcW w:w="0" w:type="auto"/>
          </w:tcPr>
          <w:p w14:paraId="18D32C33" w14:textId="77777777" w:rsidR="0073227C" w:rsidRPr="00E4561A" w:rsidRDefault="0073227C" w:rsidP="002F0B9A">
            <w:pPr>
              <w:rPr>
                <w:lang w:val="en-US"/>
              </w:rPr>
            </w:pPr>
          </w:p>
        </w:tc>
      </w:tr>
      <w:tr w:rsidR="0073227C" w:rsidRPr="00E4561A" w14:paraId="6B33291E" w14:textId="77777777" w:rsidTr="0073227C">
        <w:trPr>
          <w:cantSplit/>
        </w:trPr>
        <w:tc>
          <w:tcPr>
            <w:tcW w:w="0" w:type="auto"/>
          </w:tcPr>
          <w:p w14:paraId="302F1783" w14:textId="77777777" w:rsidR="0073227C" w:rsidRPr="00E4561A" w:rsidRDefault="0073227C" w:rsidP="002F0B9A">
            <w:pPr>
              <w:rPr>
                <w:lang w:val="en-US"/>
              </w:rPr>
            </w:pPr>
            <w:r w:rsidRPr="00E4561A">
              <w:rPr>
                <w:lang w:val="en-US"/>
              </w:rPr>
              <w:t>1.08 : Growth in capital</w:t>
            </w:r>
          </w:p>
        </w:tc>
        <w:tc>
          <w:tcPr>
            <w:tcW w:w="0" w:type="auto"/>
          </w:tcPr>
          <w:p w14:paraId="19A5B8E9" w14:textId="77777777" w:rsidR="0073227C" w:rsidRPr="00E4561A" w:rsidRDefault="0073227C" w:rsidP="002F0B9A">
            <w:pPr>
              <w:rPr>
                <w:lang w:val="en-US"/>
              </w:rPr>
            </w:pPr>
          </w:p>
        </w:tc>
        <w:tc>
          <w:tcPr>
            <w:tcW w:w="0" w:type="auto"/>
          </w:tcPr>
          <w:p w14:paraId="05B37E97" w14:textId="77777777" w:rsidR="0073227C" w:rsidRPr="00E4561A" w:rsidRDefault="0073227C" w:rsidP="002F0B9A">
            <w:pPr>
              <w:rPr>
                <w:lang w:val="en-US"/>
              </w:rPr>
            </w:pPr>
          </w:p>
        </w:tc>
        <w:tc>
          <w:tcPr>
            <w:tcW w:w="0" w:type="auto"/>
          </w:tcPr>
          <w:p w14:paraId="02C43E87" w14:textId="77777777" w:rsidR="0073227C" w:rsidRPr="00E4561A" w:rsidRDefault="0073227C" w:rsidP="002F0B9A">
            <w:pPr>
              <w:rPr>
                <w:lang w:val="en-US"/>
              </w:rPr>
            </w:pPr>
          </w:p>
        </w:tc>
        <w:tc>
          <w:tcPr>
            <w:tcW w:w="0" w:type="auto"/>
          </w:tcPr>
          <w:p w14:paraId="3D9F7B6A" w14:textId="77777777" w:rsidR="0073227C" w:rsidRPr="00E4561A" w:rsidRDefault="0073227C" w:rsidP="002F0B9A">
            <w:pPr>
              <w:rPr>
                <w:lang w:val="en-US"/>
              </w:rPr>
            </w:pPr>
          </w:p>
        </w:tc>
        <w:tc>
          <w:tcPr>
            <w:tcW w:w="0" w:type="auto"/>
          </w:tcPr>
          <w:p w14:paraId="520C2652" w14:textId="6B2B9A1D" w:rsidR="0073227C" w:rsidRPr="00E4561A" w:rsidRDefault="0073227C" w:rsidP="002F0B9A">
            <w:pPr>
              <w:rPr>
                <w:lang w:val="en-US"/>
              </w:rPr>
            </w:pPr>
          </w:p>
        </w:tc>
        <w:tc>
          <w:tcPr>
            <w:tcW w:w="0" w:type="auto"/>
          </w:tcPr>
          <w:p w14:paraId="3726EBDC" w14:textId="77777777" w:rsidR="0073227C" w:rsidRPr="00E4561A" w:rsidRDefault="0073227C" w:rsidP="002F0B9A">
            <w:pPr>
              <w:rPr>
                <w:lang w:val="en-US"/>
              </w:rPr>
            </w:pPr>
          </w:p>
        </w:tc>
      </w:tr>
      <w:tr w:rsidR="0073227C" w:rsidRPr="00E4561A" w14:paraId="6A7E8B67" w14:textId="77777777" w:rsidTr="0073227C">
        <w:trPr>
          <w:cantSplit/>
        </w:trPr>
        <w:tc>
          <w:tcPr>
            <w:tcW w:w="0" w:type="auto"/>
          </w:tcPr>
          <w:p w14:paraId="24BD47B4" w14:textId="77777777" w:rsidR="0073227C" w:rsidRPr="00E4561A" w:rsidRDefault="0073227C" w:rsidP="002F0B9A">
            <w:pPr>
              <w:rPr>
                <w:lang w:val="en-US"/>
              </w:rPr>
            </w:pPr>
            <w:r w:rsidRPr="00E4561A">
              <w:rPr>
                <w:lang w:val="en-US"/>
              </w:rPr>
              <w:t>1.09 : Net growth in capital</w:t>
            </w:r>
          </w:p>
        </w:tc>
        <w:tc>
          <w:tcPr>
            <w:tcW w:w="0" w:type="auto"/>
          </w:tcPr>
          <w:p w14:paraId="0C749C23" w14:textId="77777777" w:rsidR="0073227C" w:rsidRPr="00E4561A" w:rsidRDefault="0073227C" w:rsidP="002F0B9A">
            <w:pPr>
              <w:rPr>
                <w:lang w:val="en-US"/>
              </w:rPr>
            </w:pPr>
          </w:p>
        </w:tc>
        <w:tc>
          <w:tcPr>
            <w:tcW w:w="0" w:type="auto"/>
          </w:tcPr>
          <w:p w14:paraId="709692B9" w14:textId="77777777" w:rsidR="0073227C" w:rsidRPr="00E4561A" w:rsidRDefault="0073227C" w:rsidP="002F0B9A">
            <w:pPr>
              <w:rPr>
                <w:lang w:val="en-US"/>
              </w:rPr>
            </w:pPr>
          </w:p>
        </w:tc>
        <w:tc>
          <w:tcPr>
            <w:tcW w:w="0" w:type="auto"/>
          </w:tcPr>
          <w:p w14:paraId="1A965F3F" w14:textId="77777777" w:rsidR="0073227C" w:rsidRPr="00E4561A" w:rsidRDefault="0073227C" w:rsidP="002F0B9A">
            <w:pPr>
              <w:rPr>
                <w:lang w:val="en-US"/>
              </w:rPr>
            </w:pPr>
          </w:p>
        </w:tc>
        <w:tc>
          <w:tcPr>
            <w:tcW w:w="0" w:type="auto"/>
          </w:tcPr>
          <w:p w14:paraId="15D0B527" w14:textId="77777777" w:rsidR="0073227C" w:rsidRPr="00E4561A" w:rsidRDefault="0073227C" w:rsidP="002F0B9A">
            <w:pPr>
              <w:rPr>
                <w:lang w:val="en-US"/>
              </w:rPr>
            </w:pPr>
          </w:p>
        </w:tc>
        <w:tc>
          <w:tcPr>
            <w:tcW w:w="0" w:type="auto"/>
          </w:tcPr>
          <w:p w14:paraId="5B87C342" w14:textId="2A4E5818" w:rsidR="0073227C" w:rsidRPr="00E4561A" w:rsidRDefault="0073227C" w:rsidP="002F0B9A">
            <w:pPr>
              <w:rPr>
                <w:lang w:val="en-US"/>
              </w:rPr>
            </w:pPr>
          </w:p>
        </w:tc>
        <w:tc>
          <w:tcPr>
            <w:tcW w:w="0" w:type="auto"/>
          </w:tcPr>
          <w:p w14:paraId="025AA527" w14:textId="77777777" w:rsidR="0073227C" w:rsidRPr="00E4561A" w:rsidRDefault="0073227C" w:rsidP="002F0B9A">
            <w:pPr>
              <w:rPr>
                <w:lang w:val="en-US"/>
              </w:rPr>
            </w:pPr>
          </w:p>
        </w:tc>
      </w:tr>
      <w:tr w:rsidR="0073227C" w:rsidRPr="00E4561A" w14:paraId="3F066912" w14:textId="77777777" w:rsidTr="0073227C">
        <w:trPr>
          <w:cantSplit/>
        </w:trPr>
        <w:tc>
          <w:tcPr>
            <w:tcW w:w="0" w:type="auto"/>
          </w:tcPr>
          <w:p w14:paraId="13B6DE24" w14:textId="77777777" w:rsidR="0073227C" w:rsidRPr="00E4561A" w:rsidRDefault="0073227C" w:rsidP="002F0B9A">
            <w:pPr>
              <w:rPr>
                <w:lang w:val="en-US"/>
              </w:rPr>
            </w:pPr>
            <w:r w:rsidRPr="00E4561A">
              <w:rPr>
                <w:lang w:val="en-US"/>
              </w:rPr>
              <w:t>1.10 : Statutory deposit / required deposit</w:t>
            </w:r>
          </w:p>
        </w:tc>
        <w:tc>
          <w:tcPr>
            <w:tcW w:w="0" w:type="auto"/>
          </w:tcPr>
          <w:p w14:paraId="6974CEE3" w14:textId="77777777" w:rsidR="0073227C" w:rsidRPr="00E4561A" w:rsidRDefault="0073227C" w:rsidP="002F0B9A">
            <w:pPr>
              <w:rPr>
                <w:lang w:val="en-US"/>
              </w:rPr>
            </w:pPr>
          </w:p>
        </w:tc>
        <w:tc>
          <w:tcPr>
            <w:tcW w:w="0" w:type="auto"/>
          </w:tcPr>
          <w:p w14:paraId="4131C311" w14:textId="77777777" w:rsidR="0073227C" w:rsidRPr="00E4561A" w:rsidRDefault="0073227C" w:rsidP="002F0B9A">
            <w:pPr>
              <w:rPr>
                <w:lang w:val="en-US"/>
              </w:rPr>
            </w:pPr>
          </w:p>
        </w:tc>
        <w:tc>
          <w:tcPr>
            <w:tcW w:w="0" w:type="auto"/>
          </w:tcPr>
          <w:p w14:paraId="7436B9C6" w14:textId="77777777" w:rsidR="0073227C" w:rsidRPr="00E4561A" w:rsidRDefault="0073227C" w:rsidP="002F0B9A">
            <w:pPr>
              <w:rPr>
                <w:lang w:val="en-US"/>
              </w:rPr>
            </w:pPr>
          </w:p>
        </w:tc>
        <w:tc>
          <w:tcPr>
            <w:tcW w:w="0" w:type="auto"/>
          </w:tcPr>
          <w:p w14:paraId="7281CDBA" w14:textId="77777777" w:rsidR="0073227C" w:rsidRPr="00E4561A" w:rsidRDefault="0073227C" w:rsidP="002F0B9A">
            <w:pPr>
              <w:rPr>
                <w:lang w:val="en-US"/>
              </w:rPr>
            </w:pPr>
          </w:p>
        </w:tc>
        <w:tc>
          <w:tcPr>
            <w:tcW w:w="0" w:type="auto"/>
          </w:tcPr>
          <w:p w14:paraId="2D152C88" w14:textId="02C254AA" w:rsidR="0073227C" w:rsidRPr="00E4561A" w:rsidRDefault="0073227C" w:rsidP="002F0B9A">
            <w:pPr>
              <w:rPr>
                <w:lang w:val="en-US"/>
              </w:rPr>
            </w:pPr>
          </w:p>
        </w:tc>
        <w:tc>
          <w:tcPr>
            <w:tcW w:w="0" w:type="auto"/>
          </w:tcPr>
          <w:p w14:paraId="205A3094" w14:textId="77777777" w:rsidR="0073227C" w:rsidRPr="00E4561A" w:rsidRDefault="0073227C" w:rsidP="002F0B9A">
            <w:pPr>
              <w:rPr>
                <w:lang w:val="en-US"/>
              </w:rPr>
            </w:pPr>
          </w:p>
        </w:tc>
      </w:tr>
    </w:tbl>
    <w:p w14:paraId="1F5C6EE3" w14:textId="3816C432" w:rsidR="0073227C" w:rsidRPr="00E4561A" w:rsidRDefault="0073227C" w:rsidP="00E86C47">
      <w:pPr>
        <w:contextualSpacing/>
        <w:rPr>
          <w:rFonts w:ascii="Calibri" w:eastAsia="Calibri" w:hAnsi="Calibri" w:cs="Times New Roman"/>
          <w:lang w:val="en-US"/>
        </w:rPr>
      </w:pPr>
    </w:p>
    <w:p w14:paraId="507B24BF" w14:textId="43BA7A21" w:rsidR="00DC0E69" w:rsidRPr="00E4561A" w:rsidRDefault="004D5883" w:rsidP="00B27FA0">
      <w:pPr>
        <w:pStyle w:val="ListParagraph"/>
        <w:numPr>
          <w:ilvl w:val="0"/>
          <w:numId w:val="1"/>
        </w:numPr>
        <w:rPr>
          <w:lang w:val="en-US"/>
        </w:rPr>
      </w:pPr>
      <w:r w:rsidRPr="00E4561A">
        <w:rPr>
          <w:lang w:val="en-US"/>
        </w:rPr>
        <w:t xml:space="preserve">If YOUR AUTHORITY has established benchmarks for </w:t>
      </w:r>
      <w:r w:rsidR="001A4D9E" w:rsidRPr="00E4561A">
        <w:rPr>
          <w:lang w:val="en-US"/>
        </w:rPr>
        <w:t>the following</w:t>
      </w:r>
      <w:r w:rsidRPr="00E4561A">
        <w:rPr>
          <w:lang w:val="en-US"/>
        </w:rPr>
        <w:t xml:space="preserve"> FHSI</w:t>
      </w:r>
      <w:r w:rsidR="001A4D9E" w:rsidRPr="00E4561A">
        <w:rPr>
          <w:lang w:val="en-US"/>
        </w:rPr>
        <w:t>s</w:t>
      </w:r>
      <w:r w:rsidRPr="00E4561A">
        <w:rPr>
          <w:lang w:val="en-US"/>
        </w:rPr>
        <w:t xml:space="preserve">, what benchmarks </w:t>
      </w:r>
      <w:r w:rsidR="00A37A5E" w:rsidRPr="00E4561A">
        <w:rPr>
          <w:lang w:val="en-US"/>
        </w:rPr>
        <w:t xml:space="preserve">are used </w:t>
      </w:r>
      <w:r w:rsidRPr="00E4561A">
        <w:rPr>
          <w:lang w:val="en-US"/>
        </w:rPr>
        <w:t xml:space="preserve">for </w:t>
      </w:r>
      <w:r w:rsidR="001A4D9E" w:rsidRPr="00E4561A">
        <w:rPr>
          <w:lang w:val="en-US"/>
        </w:rPr>
        <w:t>conventional</w:t>
      </w:r>
      <w:r w:rsidRPr="00E4561A">
        <w:rPr>
          <w:lang w:val="en-US"/>
        </w:rPr>
        <w:t xml:space="preserve"> insur</w:t>
      </w:r>
      <w:r w:rsidR="002F1A7A" w:rsidRPr="00E4561A">
        <w:rPr>
          <w:lang w:val="en-US"/>
        </w:rPr>
        <w:t>ance activities</w:t>
      </w:r>
      <w:r w:rsidR="00DC0E69" w:rsidRPr="00E4561A">
        <w:rPr>
          <w:lang w:val="en-US"/>
        </w:rPr>
        <w:t>?</w:t>
      </w:r>
      <w:r w:rsidR="00A07492" w:rsidRPr="00E4561A">
        <w:rPr>
          <w:lang w:val="en-US"/>
        </w:rPr>
        <w:t xml:space="preserve">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137"/>
        <w:gridCol w:w="1859"/>
        <w:gridCol w:w="1894"/>
        <w:gridCol w:w="1713"/>
        <w:gridCol w:w="1747"/>
      </w:tblGrid>
      <w:tr w:rsidR="00A07492" w:rsidRPr="00E4561A" w14:paraId="6F204CC6" w14:textId="77777777" w:rsidTr="001A4D9E">
        <w:trPr>
          <w:cantSplit/>
          <w:tblHeader/>
        </w:trPr>
        <w:tc>
          <w:tcPr>
            <w:tcW w:w="0" w:type="auto"/>
          </w:tcPr>
          <w:p w14:paraId="2799DDBE" w14:textId="77777777" w:rsidR="00A07492" w:rsidRPr="00E4561A" w:rsidRDefault="00A07492" w:rsidP="002F0B9A">
            <w:pPr>
              <w:rPr>
                <w:lang w:val="en-US"/>
              </w:rPr>
            </w:pPr>
          </w:p>
        </w:tc>
        <w:tc>
          <w:tcPr>
            <w:tcW w:w="0" w:type="auto"/>
          </w:tcPr>
          <w:p w14:paraId="54DC7799" w14:textId="47CC1D8B" w:rsidR="00A07492" w:rsidRPr="00E4561A" w:rsidRDefault="00A07492" w:rsidP="002F0B9A">
            <w:pPr>
              <w:rPr>
                <w:lang w:val="en-US"/>
              </w:rPr>
            </w:pPr>
            <w:r w:rsidRPr="00E4561A">
              <w:rPr>
                <w:lang w:val="en-US"/>
              </w:rPr>
              <w:t>1. Minimum for non-life insurance</w:t>
            </w:r>
          </w:p>
        </w:tc>
        <w:tc>
          <w:tcPr>
            <w:tcW w:w="0" w:type="auto"/>
          </w:tcPr>
          <w:p w14:paraId="4FC3A3CD" w14:textId="72405FBB" w:rsidR="00A07492" w:rsidRPr="00E4561A" w:rsidRDefault="00A07492" w:rsidP="002F0B9A">
            <w:pPr>
              <w:rPr>
                <w:lang w:val="en-US"/>
              </w:rPr>
            </w:pPr>
            <w:r w:rsidRPr="00E4561A">
              <w:rPr>
                <w:lang w:val="en-US"/>
              </w:rPr>
              <w:t>2. Maximum for non-life insurance</w:t>
            </w:r>
          </w:p>
        </w:tc>
        <w:tc>
          <w:tcPr>
            <w:tcW w:w="0" w:type="auto"/>
          </w:tcPr>
          <w:p w14:paraId="1F6FD4A1" w14:textId="60FDEC31" w:rsidR="00A07492" w:rsidRPr="00E4561A" w:rsidRDefault="00A07492" w:rsidP="002F0B9A">
            <w:pPr>
              <w:rPr>
                <w:lang w:val="en-US"/>
              </w:rPr>
            </w:pPr>
            <w:r w:rsidRPr="00E4561A">
              <w:rPr>
                <w:lang w:val="en-US"/>
              </w:rPr>
              <w:t>3. Minimum for life insurance</w:t>
            </w:r>
          </w:p>
        </w:tc>
        <w:tc>
          <w:tcPr>
            <w:tcW w:w="0" w:type="auto"/>
          </w:tcPr>
          <w:p w14:paraId="28E4FD8D" w14:textId="205EF14E" w:rsidR="00A07492" w:rsidRPr="00E4561A" w:rsidRDefault="00E458B3" w:rsidP="002F0B9A">
            <w:pPr>
              <w:rPr>
                <w:lang w:val="en-US"/>
              </w:rPr>
            </w:pPr>
            <w:r>
              <w:rPr>
                <w:lang w:val="en-US"/>
              </w:rPr>
              <w:t>4. Maximum for life insurance</w:t>
            </w:r>
          </w:p>
        </w:tc>
      </w:tr>
      <w:tr w:rsidR="00A07492" w:rsidRPr="00E4561A" w14:paraId="56CA1C77" w14:textId="77777777" w:rsidTr="001A4D9E">
        <w:trPr>
          <w:cantSplit/>
        </w:trPr>
        <w:tc>
          <w:tcPr>
            <w:tcW w:w="0" w:type="auto"/>
          </w:tcPr>
          <w:p w14:paraId="452E4A88" w14:textId="77777777" w:rsidR="00A07492" w:rsidRPr="00E4561A" w:rsidRDefault="00A07492" w:rsidP="002F0B9A">
            <w:pPr>
              <w:rPr>
                <w:lang w:val="en-US"/>
              </w:rPr>
            </w:pPr>
            <w:r w:rsidRPr="00E4561A">
              <w:rPr>
                <w:lang w:val="en-US"/>
              </w:rPr>
              <w:t>1.01 : Gross written premium / capital</w:t>
            </w:r>
          </w:p>
        </w:tc>
        <w:tc>
          <w:tcPr>
            <w:tcW w:w="0" w:type="auto"/>
          </w:tcPr>
          <w:p w14:paraId="1BEE0DF6" w14:textId="77777777" w:rsidR="00A07492" w:rsidRPr="00E4561A" w:rsidRDefault="00A07492" w:rsidP="002F0B9A">
            <w:pPr>
              <w:rPr>
                <w:lang w:val="en-US"/>
              </w:rPr>
            </w:pPr>
          </w:p>
        </w:tc>
        <w:tc>
          <w:tcPr>
            <w:tcW w:w="0" w:type="auto"/>
          </w:tcPr>
          <w:p w14:paraId="5A72222D" w14:textId="77777777" w:rsidR="00A07492" w:rsidRPr="00E4561A" w:rsidRDefault="00A07492" w:rsidP="002F0B9A">
            <w:pPr>
              <w:rPr>
                <w:lang w:val="en-US"/>
              </w:rPr>
            </w:pPr>
          </w:p>
        </w:tc>
        <w:tc>
          <w:tcPr>
            <w:tcW w:w="0" w:type="auto"/>
          </w:tcPr>
          <w:p w14:paraId="6795F8C7" w14:textId="77777777" w:rsidR="00A07492" w:rsidRPr="00E4561A" w:rsidRDefault="00A07492" w:rsidP="002F0B9A">
            <w:pPr>
              <w:rPr>
                <w:lang w:val="en-US"/>
              </w:rPr>
            </w:pPr>
          </w:p>
        </w:tc>
        <w:tc>
          <w:tcPr>
            <w:tcW w:w="0" w:type="auto"/>
          </w:tcPr>
          <w:p w14:paraId="169A65F2" w14:textId="203CE035" w:rsidR="00A07492" w:rsidRPr="00E4561A" w:rsidRDefault="00A07492" w:rsidP="002F0B9A">
            <w:pPr>
              <w:rPr>
                <w:lang w:val="en-US"/>
              </w:rPr>
            </w:pPr>
          </w:p>
        </w:tc>
      </w:tr>
      <w:tr w:rsidR="00A07492" w:rsidRPr="00E4561A" w14:paraId="4958324A" w14:textId="77777777" w:rsidTr="001A4D9E">
        <w:trPr>
          <w:cantSplit/>
        </w:trPr>
        <w:tc>
          <w:tcPr>
            <w:tcW w:w="0" w:type="auto"/>
          </w:tcPr>
          <w:p w14:paraId="22B2E8DC" w14:textId="77777777" w:rsidR="00A07492" w:rsidRPr="00E4561A" w:rsidRDefault="00A07492" w:rsidP="002F0B9A">
            <w:pPr>
              <w:rPr>
                <w:lang w:val="en-US"/>
              </w:rPr>
            </w:pPr>
            <w:r w:rsidRPr="00E4561A">
              <w:rPr>
                <w:lang w:val="en-US"/>
              </w:rPr>
              <w:t>1.02 : Net written premium / capital</w:t>
            </w:r>
          </w:p>
        </w:tc>
        <w:tc>
          <w:tcPr>
            <w:tcW w:w="0" w:type="auto"/>
          </w:tcPr>
          <w:p w14:paraId="449BFB6A" w14:textId="77777777" w:rsidR="00A07492" w:rsidRPr="00E4561A" w:rsidRDefault="00A07492" w:rsidP="002F0B9A">
            <w:pPr>
              <w:rPr>
                <w:lang w:val="en-US"/>
              </w:rPr>
            </w:pPr>
          </w:p>
        </w:tc>
        <w:tc>
          <w:tcPr>
            <w:tcW w:w="0" w:type="auto"/>
          </w:tcPr>
          <w:p w14:paraId="68618AF0" w14:textId="77777777" w:rsidR="00A07492" w:rsidRPr="00E4561A" w:rsidRDefault="00A07492" w:rsidP="002F0B9A">
            <w:pPr>
              <w:rPr>
                <w:lang w:val="en-US"/>
              </w:rPr>
            </w:pPr>
          </w:p>
        </w:tc>
        <w:tc>
          <w:tcPr>
            <w:tcW w:w="0" w:type="auto"/>
          </w:tcPr>
          <w:p w14:paraId="011C0876" w14:textId="77777777" w:rsidR="00A07492" w:rsidRPr="00E4561A" w:rsidRDefault="00A07492" w:rsidP="002F0B9A">
            <w:pPr>
              <w:rPr>
                <w:lang w:val="en-US"/>
              </w:rPr>
            </w:pPr>
          </w:p>
        </w:tc>
        <w:tc>
          <w:tcPr>
            <w:tcW w:w="0" w:type="auto"/>
          </w:tcPr>
          <w:p w14:paraId="2F08F3E4" w14:textId="7F75E1BA" w:rsidR="00A07492" w:rsidRPr="00E4561A" w:rsidRDefault="00A07492" w:rsidP="002F0B9A">
            <w:pPr>
              <w:rPr>
                <w:lang w:val="en-US"/>
              </w:rPr>
            </w:pPr>
          </w:p>
        </w:tc>
      </w:tr>
      <w:tr w:rsidR="00A07492" w:rsidRPr="00E4561A" w14:paraId="50C6FF67" w14:textId="77777777" w:rsidTr="001A4D9E">
        <w:trPr>
          <w:cantSplit/>
        </w:trPr>
        <w:tc>
          <w:tcPr>
            <w:tcW w:w="0" w:type="auto"/>
          </w:tcPr>
          <w:p w14:paraId="578E1374" w14:textId="77777777" w:rsidR="00A07492" w:rsidRPr="00E4561A" w:rsidRDefault="00A07492" w:rsidP="002F0B9A">
            <w:pPr>
              <w:rPr>
                <w:lang w:val="en-US"/>
              </w:rPr>
            </w:pPr>
            <w:r w:rsidRPr="00E4561A">
              <w:rPr>
                <w:lang w:val="en-US"/>
              </w:rPr>
              <w:t>1.03 : Capital / total assets</w:t>
            </w:r>
          </w:p>
        </w:tc>
        <w:tc>
          <w:tcPr>
            <w:tcW w:w="0" w:type="auto"/>
          </w:tcPr>
          <w:p w14:paraId="008D296D" w14:textId="77777777" w:rsidR="00A07492" w:rsidRPr="00E4561A" w:rsidRDefault="00A07492" w:rsidP="002F0B9A">
            <w:pPr>
              <w:rPr>
                <w:lang w:val="en-US"/>
              </w:rPr>
            </w:pPr>
          </w:p>
        </w:tc>
        <w:tc>
          <w:tcPr>
            <w:tcW w:w="0" w:type="auto"/>
          </w:tcPr>
          <w:p w14:paraId="7F15D519" w14:textId="77777777" w:rsidR="00A07492" w:rsidRPr="00E4561A" w:rsidRDefault="00A07492" w:rsidP="002F0B9A">
            <w:pPr>
              <w:rPr>
                <w:lang w:val="en-US"/>
              </w:rPr>
            </w:pPr>
          </w:p>
        </w:tc>
        <w:tc>
          <w:tcPr>
            <w:tcW w:w="0" w:type="auto"/>
          </w:tcPr>
          <w:p w14:paraId="039D183C" w14:textId="77777777" w:rsidR="00A07492" w:rsidRPr="00E4561A" w:rsidRDefault="00A07492" w:rsidP="002F0B9A">
            <w:pPr>
              <w:rPr>
                <w:lang w:val="en-US"/>
              </w:rPr>
            </w:pPr>
          </w:p>
        </w:tc>
        <w:tc>
          <w:tcPr>
            <w:tcW w:w="0" w:type="auto"/>
          </w:tcPr>
          <w:p w14:paraId="427AFDBC" w14:textId="2B7D403B" w:rsidR="00A07492" w:rsidRPr="00E4561A" w:rsidRDefault="00A07492" w:rsidP="002F0B9A">
            <w:pPr>
              <w:rPr>
                <w:lang w:val="en-US"/>
              </w:rPr>
            </w:pPr>
          </w:p>
        </w:tc>
      </w:tr>
      <w:tr w:rsidR="00A07492" w:rsidRPr="00E4561A" w14:paraId="4D2E2578" w14:textId="77777777" w:rsidTr="001A4D9E">
        <w:trPr>
          <w:cantSplit/>
        </w:trPr>
        <w:tc>
          <w:tcPr>
            <w:tcW w:w="0" w:type="auto"/>
          </w:tcPr>
          <w:p w14:paraId="7D41008F" w14:textId="77777777" w:rsidR="00A07492" w:rsidRPr="00E4561A" w:rsidRDefault="00A07492" w:rsidP="002F0B9A">
            <w:pPr>
              <w:rPr>
                <w:lang w:val="en-US"/>
              </w:rPr>
            </w:pPr>
            <w:r w:rsidRPr="00E4561A">
              <w:rPr>
                <w:lang w:val="en-US"/>
              </w:rPr>
              <w:t>1.04 : Capital / invested assets [FSI]</w:t>
            </w:r>
          </w:p>
        </w:tc>
        <w:tc>
          <w:tcPr>
            <w:tcW w:w="0" w:type="auto"/>
          </w:tcPr>
          <w:p w14:paraId="41BF6E9A" w14:textId="77777777" w:rsidR="00A07492" w:rsidRPr="00E4561A" w:rsidRDefault="00A07492" w:rsidP="002F0B9A">
            <w:pPr>
              <w:rPr>
                <w:lang w:val="en-US"/>
              </w:rPr>
            </w:pPr>
          </w:p>
        </w:tc>
        <w:tc>
          <w:tcPr>
            <w:tcW w:w="0" w:type="auto"/>
          </w:tcPr>
          <w:p w14:paraId="61EFC3E1" w14:textId="77777777" w:rsidR="00A07492" w:rsidRPr="00E4561A" w:rsidRDefault="00A07492" w:rsidP="002F0B9A">
            <w:pPr>
              <w:rPr>
                <w:lang w:val="en-US"/>
              </w:rPr>
            </w:pPr>
          </w:p>
        </w:tc>
        <w:tc>
          <w:tcPr>
            <w:tcW w:w="0" w:type="auto"/>
          </w:tcPr>
          <w:p w14:paraId="463A6C2C" w14:textId="77777777" w:rsidR="00A07492" w:rsidRPr="00E4561A" w:rsidRDefault="00A07492" w:rsidP="002F0B9A">
            <w:pPr>
              <w:rPr>
                <w:lang w:val="en-US"/>
              </w:rPr>
            </w:pPr>
          </w:p>
        </w:tc>
        <w:tc>
          <w:tcPr>
            <w:tcW w:w="0" w:type="auto"/>
          </w:tcPr>
          <w:p w14:paraId="6802DF23" w14:textId="3CB76022" w:rsidR="00A07492" w:rsidRPr="00E4561A" w:rsidRDefault="00A07492" w:rsidP="002F0B9A">
            <w:pPr>
              <w:rPr>
                <w:lang w:val="en-US"/>
              </w:rPr>
            </w:pPr>
          </w:p>
        </w:tc>
      </w:tr>
      <w:tr w:rsidR="00A07492" w:rsidRPr="00E4561A" w14:paraId="1C726C8E" w14:textId="77777777" w:rsidTr="001A4D9E">
        <w:trPr>
          <w:cantSplit/>
        </w:trPr>
        <w:tc>
          <w:tcPr>
            <w:tcW w:w="0" w:type="auto"/>
          </w:tcPr>
          <w:p w14:paraId="7E6049F3" w14:textId="77777777" w:rsidR="00A07492" w:rsidRPr="00E4561A" w:rsidRDefault="00A07492" w:rsidP="002F0B9A">
            <w:pPr>
              <w:rPr>
                <w:lang w:val="en-US"/>
              </w:rPr>
            </w:pPr>
            <w:r w:rsidRPr="00E4561A">
              <w:rPr>
                <w:lang w:val="en-US"/>
              </w:rPr>
              <w:t>1.05 : Capital / technical provisions</w:t>
            </w:r>
          </w:p>
        </w:tc>
        <w:tc>
          <w:tcPr>
            <w:tcW w:w="0" w:type="auto"/>
          </w:tcPr>
          <w:p w14:paraId="4F01FBEB" w14:textId="77777777" w:rsidR="00A07492" w:rsidRPr="00E4561A" w:rsidRDefault="00A07492" w:rsidP="002F0B9A">
            <w:pPr>
              <w:rPr>
                <w:lang w:val="en-US"/>
              </w:rPr>
            </w:pPr>
          </w:p>
        </w:tc>
        <w:tc>
          <w:tcPr>
            <w:tcW w:w="0" w:type="auto"/>
          </w:tcPr>
          <w:p w14:paraId="3085C7D4" w14:textId="77777777" w:rsidR="00A07492" w:rsidRPr="00E4561A" w:rsidRDefault="00A07492" w:rsidP="002F0B9A">
            <w:pPr>
              <w:rPr>
                <w:lang w:val="en-US"/>
              </w:rPr>
            </w:pPr>
          </w:p>
        </w:tc>
        <w:tc>
          <w:tcPr>
            <w:tcW w:w="0" w:type="auto"/>
          </w:tcPr>
          <w:p w14:paraId="174FF03A" w14:textId="77777777" w:rsidR="00A07492" w:rsidRPr="00E4561A" w:rsidRDefault="00A07492" w:rsidP="002F0B9A">
            <w:pPr>
              <w:rPr>
                <w:lang w:val="en-US"/>
              </w:rPr>
            </w:pPr>
          </w:p>
        </w:tc>
        <w:tc>
          <w:tcPr>
            <w:tcW w:w="0" w:type="auto"/>
          </w:tcPr>
          <w:p w14:paraId="1A2A3DF7" w14:textId="4A54C13B" w:rsidR="00A07492" w:rsidRPr="00E4561A" w:rsidRDefault="00A07492" w:rsidP="002F0B9A">
            <w:pPr>
              <w:rPr>
                <w:lang w:val="en-US"/>
              </w:rPr>
            </w:pPr>
          </w:p>
        </w:tc>
      </w:tr>
      <w:tr w:rsidR="00A07492" w:rsidRPr="00E4561A" w14:paraId="6CA84208" w14:textId="77777777" w:rsidTr="001A4D9E">
        <w:trPr>
          <w:cantSplit/>
        </w:trPr>
        <w:tc>
          <w:tcPr>
            <w:tcW w:w="0" w:type="auto"/>
          </w:tcPr>
          <w:p w14:paraId="6CBB4692" w14:textId="77777777" w:rsidR="00A07492" w:rsidRPr="00E4561A" w:rsidRDefault="00A07492" w:rsidP="002F0B9A">
            <w:pPr>
              <w:rPr>
                <w:lang w:val="en-US"/>
              </w:rPr>
            </w:pPr>
            <w:r w:rsidRPr="00E4561A">
              <w:rPr>
                <w:lang w:val="en-US"/>
              </w:rPr>
              <w:t>1.06 : Cover of solvency margin</w:t>
            </w:r>
          </w:p>
        </w:tc>
        <w:tc>
          <w:tcPr>
            <w:tcW w:w="0" w:type="auto"/>
          </w:tcPr>
          <w:p w14:paraId="678F37B6" w14:textId="77777777" w:rsidR="00A07492" w:rsidRPr="00E4561A" w:rsidRDefault="00A07492" w:rsidP="002F0B9A">
            <w:pPr>
              <w:rPr>
                <w:lang w:val="en-US"/>
              </w:rPr>
            </w:pPr>
          </w:p>
        </w:tc>
        <w:tc>
          <w:tcPr>
            <w:tcW w:w="0" w:type="auto"/>
          </w:tcPr>
          <w:p w14:paraId="02000189" w14:textId="77777777" w:rsidR="00A07492" w:rsidRPr="00E4561A" w:rsidRDefault="00A07492" w:rsidP="002F0B9A">
            <w:pPr>
              <w:rPr>
                <w:lang w:val="en-US"/>
              </w:rPr>
            </w:pPr>
          </w:p>
        </w:tc>
        <w:tc>
          <w:tcPr>
            <w:tcW w:w="0" w:type="auto"/>
          </w:tcPr>
          <w:p w14:paraId="55478643" w14:textId="77777777" w:rsidR="00A07492" w:rsidRPr="00E4561A" w:rsidRDefault="00A07492" w:rsidP="002F0B9A">
            <w:pPr>
              <w:rPr>
                <w:lang w:val="en-US"/>
              </w:rPr>
            </w:pPr>
          </w:p>
        </w:tc>
        <w:tc>
          <w:tcPr>
            <w:tcW w:w="0" w:type="auto"/>
          </w:tcPr>
          <w:p w14:paraId="7C5937E0" w14:textId="70BF9D3C" w:rsidR="00A07492" w:rsidRPr="00E4561A" w:rsidRDefault="00A07492" w:rsidP="002F0B9A">
            <w:pPr>
              <w:rPr>
                <w:lang w:val="en-US"/>
              </w:rPr>
            </w:pPr>
          </w:p>
        </w:tc>
      </w:tr>
      <w:tr w:rsidR="00A07492" w:rsidRPr="00E4561A" w14:paraId="784C5B39" w14:textId="77777777" w:rsidTr="001A4D9E">
        <w:trPr>
          <w:cantSplit/>
        </w:trPr>
        <w:tc>
          <w:tcPr>
            <w:tcW w:w="0" w:type="auto"/>
          </w:tcPr>
          <w:p w14:paraId="0DFA18A8" w14:textId="77777777" w:rsidR="00A07492" w:rsidRPr="00E4561A" w:rsidRDefault="00A07492" w:rsidP="002F0B9A">
            <w:pPr>
              <w:rPr>
                <w:lang w:val="en-US"/>
              </w:rPr>
            </w:pPr>
            <w:r w:rsidRPr="00E4561A">
              <w:rPr>
                <w:lang w:val="en-US"/>
              </w:rPr>
              <w:t>1.07 : Risk-based capital adequacy ratios</w:t>
            </w:r>
          </w:p>
        </w:tc>
        <w:tc>
          <w:tcPr>
            <w:tcW w:w="0" w:type="auto"/>
          </w:tcPr>
          <w:p w14:paraId="4E90A04D" w14:textId="77777777" w:rsidR="00A07492" w:rsidRPr="00E4561A" w:rsidRDefault="00A07492" w:rsidP="002F0B9A">
            <w:pPr>
              <w:rPr>
                <w:lang w:val="en-US"/>
              </w:rPr>
            </w:pPr>
          </w:p>
        </w:tc>
        <w:tc>
          <w:tcPr>
            <w:tcW w:w="0" w:type="auto"/>
          </w:tcPr>
          <w:p w14:paraId="166F6A96" w14:textId="77777777" w:rsidR="00A07492" w:rsidRPr="00E4561A" w:rsidRDefault="00A07492" w:rsidP="002F0B9A">
            <w:pPr>
              <w:rPr>
                <w:lang w:val="en-US"/>
              </w:rPr>
            </w:pPr>
          </w:p>
        </w:tc>
        <w:tc>
          <w:tcPr>
            <w:tcW w:w="0" w:type="auto"/>
          </w:tcPr>
          <w:p w14:paraId="4B58B477" w14:textId="77777777" w:rsidR="00A07492" w:rsidRPr="00E4561A" w:rsidRDefault="00A07492" w:rsidP="002F0B9A">
            <w:pPr>
              <w:rPr>
                <w:lang w:val="en-US"/>
              </w:rPr>
            </w:pPr>
          </w:p>
        </w:tc>
        <w:tc>
          <w:tcPr>
            <w:tcW w:w="0" w:type="auto"/>
          </w:tcPr>
          <w:p w14:paraId="1D627773" w14:textId="33F6999A" w:rsidR="00A07492" w:rsidRPr="00E4561A" w:rsidRDefault="00A07492" w:rsidP="002F0B9A">
            <w:pPr>
              <w:rPr>
                <w:lang w:val="en-US"/>
              </w:rPr>
            </w:pPr>
          </w:p>
        </w:tc>
      </w:tr>
      <w:tr w:rsidR="00A07492" w:rsidRPr="00E4561A" w14:paraId="03E4095D" w14:textId="77777777" w:rsidTr="001A4D9E">
        <w:trPr>
          <w:cantSplit/>
        </w:trPr>
        <w:tc>
          <w:tcPr>
            <w:tcW w:w="0" w:type="auto"/>
          </w:tcPr>
          <w:p w14:paraId="24549D35" w14:textId="77777777" w:rsidR="00A07492" w:rsidRPr="00E4561A" w:rsidRDefault="00A07492" w:rsidP="002F0B9A">
            <w:pPr>
              <w:rPr>
                <w:lang w:val="en-US"/>
              </w:rPr>
            </w:pPr>
            <w:r w:rsidRPr="00E4561A">
              <w:rPr>
                <w:lang w:val="en-US"/>
              </w:rPr>
              <w:t>1.08 : Growth in capital</w:t>
            </w:r>
          </w:p>
        </w:tc>
        <w:tc>
          <w:tcPr>
            <w:tcW w:w="0" w:type="auto"/>
          </w:tcPr>
          <w:p w14:paraId="5D1FCBB3" w14:textId="77777777" w:rsidR="00A07492" w:rsidRPr="00E4561A" w:rsidRDefault="00A07492" w:rsidP="002F0B9A">
            <w:pPr>
              <w:rPr>
                <w:lang w:val="en-US"/>
              </w:rPr>
            </w:pPr>
          </w:p>
        </w:tc>
        <w:tc>
          <w:tcPr>
            <w:tcW w:w="0" w:type="auto"/>
          </w:tcPr>
          <w:p w14:paraId="72E9A008" w14:textId="77777777" w:rsidR="00A07492" w:rsidRPr="00E4561A" w:rsidRDefault="00A07492" w:rsidP="002F0B9A">
            <w:pPr>
              <w:rPr>
                <w:lang w:val="en-US"/>
              </w:rPr>
            </w:pPr>
          </w:p>
        </w:tc>
        <w:tc>
          <w:tcPr>
            <w:tcW w:w="0" w:type="auto"/>
          </w:tcPr>
          <w:p w14:paraId="07AD379D" w14:textId="77777777" w:rsidR="00A07492" w:rsidRPr="00E4561A" w:rsidRDefault="00A07492" w:rsidP="002F0B9A">
            <w:pPr>
              <w:rPr>
                <w:lang w:val="en-US"/>
              </w:rPr>
            </w:pPr>
          </w:p>
        </w:tc>
        <w:tc>
          <w:tcPr>
            <w:tcW w:w="0" w:type="auto"/>
          </w:tcPr>
          <w:p w14:paraId="27D67CE0" w14:textId="25100702" w:rsidR="00A07492" w:rsidRPr="00E4561A" w:rsidRDefault="00A07492" w:rsidP="002F0B9A">
            <w:pPr>
              <w:rPr>
                <w:lang w:val="en-US"/>
              </w:rPr>
            </w:pPr>
          </w:p>
        </w:tc>
      </w:tr>
      <w:tr w:rsidR="00A07492" w:rsidRPr="00E4561A" w14:paraId="55B6DE29" w14:textId="77777777" w:rsidTr="001A4D9E">
        <w:trPr>
          <w:cantSplit/>
        </w:trPr>
        <w:tc>
          <w:tcPr>
            <w:tcW w:w="0" w:type="auto"/>
          </w:tcPr>
          <w:p w14:paraId="5E47E4F6" w14:textId="77777777" w:rsidR="00A07492" w:rsidRPr="00E4561A" w:rsidRDefault="00A07492" w:rsidP="002F0B9A">
            <w:pPr>
              <w:rPr>
                <w:lang w:val="en-US"/>
              </w:rPr>
            </w:pPr>
            <w:r w:rsidRPr="00E4561A">
              <w:rPr>
                <w:lang w:val="en-US"/>
              </w:rPr>
              <w:t>1.09 : Net growth in capital</w:t>
            </w:r>
          </w:p>
        </w:tc>
        <w:tc>
          <w:tcPr>
            <w:tcW w:w="0" w:type="auto"/>
          </w:tcPr>
          <w:p w14:paraId="0727A9B5" w14:textId="77777777" w:rsidR="00A07492" w:rsidRPr="00E4561A" w:rsidRDefault="00A07492" w:rsidP="002F0B9A">
            <w:pPr>
              <w:rPr>
                <w:lang w:val="en-US"/>
              </w:rPr>
            </w:pPr>
          </w:p>
        </w:tc>
        <w:tc>
          <w:tcPr>
            <w:tcW w:w="0" w:type="auto"/>
          </w:tcPr>
          <w:p w14:paraId="4A38ABFC" w14:textId="77777777" w:rsidR="00A07492" w:rsidRPr="00E4561A" w:rsidRDefault="00A07492" w:rsidP="002F0B9A">
            <w:pPr>
              <w:rPr>
                <w:lang w:val="en-US"/>
              </w:rPr>
            </w:pPr>
          </w:p>
        </w:tc>
        <w:tc>
          <w:tcPr>
            <w:tcW w:w="0" w:type="auto"/>
          </w:tcPr>
          <w:p w14:paraId="7B2AC0BA" w14:textId="77777777" w:rsidR="00A07492" w:rsidRPr="00E4561A" w:rsidRDefault="00A07492" w:rsidP="002F0B9A">
            <w:pPr>
              <w:rPr>
                <w:lang w:val="en-US"/>
              </w:rPr>
            </w:pPr>
          </w:p>
        </w:tc>
        <w:tc>
          <w:tcPr>
            <w:tcW w:w="0" w:type="auto"/>
          </w:tcPr>
          <w:p w14:paraId="17A62D4B" w14:textId="1B3B3A4F" w:rsidR="00A07492" w:rsidRPr="00E4561A" w:rsidRDefault="00A07492" w:rsidP="002F0B9A">
            <w:pPr>
              <w:rPr>
                <w:lang w:val="en-US"/>
              </w:rPr>
            </w:pPr>
          </w:p>
        </w:tc>
      </w:tr>
      <w:tr w:rsidR="00A07492" w:rsidRPr="00E4561A" w14:paraId="577C6079" w14:textId="77777777" w:rsidTr="001A4D9E">
        <w:trPr>
          <w:cantSplit/>
        </w:trPr>
        <w:tc>
          <w:tcPr>
            <w:tcW w:w="0" w:type="auto"/>
          </w:tcPr>
          <w:p w14:paraId="6375AF26" w14:textId="77777777" w:rsidR="00A07492" w:rsidRPr="00E4561A" w:rsidRDefault="00A07492" w:rsidP="002F0B9A">
            <w:pPr>
              <w:rPr>
                <w:lang w:val="en-US"/>
              </w:rPr>
            </w:pPr>
            <w:r w:rsidRPr="00E4561A">
              <w:rPr>
                <w:lang w:val="en-US"/>
              </w:rPr>
              <w:t>1.10 : Statutory deposit / required deposit</w:t>
            </w:r>
          </w:p>
        </w:tc>
        <w:tc>
          <w:tcPr>
            <w:tcW w:w="0" w:type="auto"/>
          </w:tcPr>
          <w:p w14:paraId="34CD1FFE" w14:textId="77777777" w:rsidR="00A07492" w:rsidRPr="00E4561A" w:rsidRDefault="00A07492" w:rsidP="002F0B9A">
            <w:pPr>
              <w:rPr>
                <w:lang w:val="en-US"/>
              </w:rPr>
            </w:pPr>
          </w:p>
        </w:tc>
        <w:tc>
          <w:tcPr>
            <w:tcW w:w="0" w:type="auto"/>
          </w:tcPr>
          <w:p w14:paraId="10488B44" w14:textId="77777777" w:rsidR="00A07492" w:rsidRPr="00E4561A" w:rsidRDefault="00A07492" w:rsidP="002F0B9A">
            <w:pPr>
              <w:rPr>
                <w:lang w:val="en-US"/>
              </w:rPr>
            </w:pPr>
          </w:p>
        </w:tc>
        <w:tc>
          <w:tcPr>
            <w:tcW w:w="0" w:type="auto"/>
          </w:tcPr>
          <w:p w14:paraId="4A136D4B" w14:textId="77777777" w:rsidR="00A07492" w:rsidRPr="00E4561A" w:rsidRDefault="00A07492" w:rsidP="002F0B9A">
            <w:pPr>
              <w:rPr>
                <w:lang w:val="en-US"/>
              </w:rPr>
            </w:pPr>
          </w:p>
        </w:tc>
        <w:tc>
          <w:tcPr>
            <w:tcW w:w="0" w:type="auto"/>
          </w:tcPr>
          <w:p w14:paraId="3C512F49" w14:textId="3230AC23" w:rsidR="00A07492" w:rsidRPr="00E4561A" w:rsidRDefault="00A07492" w:rsidP="002F0B9A">
            <w:pPr>
              <w:rPr>
                <w:lang w:val="en-US"/>
              </w:rPr>
            </w:pPr>
          </w:p>
        </w:tc>
      </w:tr>
    </w:tbl>
    <w:p w14:paraId="57FA46D9" w14:textId="0C8B2192" w:rsidR="001A4D9E" w:rsidRPr="00E4561A" w:rsidRDefault="001A4D9E" w:rsidP="001A4D9E">
      <w:pPr>
        <w:rPr>
          <w:lang w:val="en-US"/>
        </w:rPr>
      </w:pPr>
    </w:p>
    <w:p w14:paraId="65CA7662" w14:textId="77777777" w:rsidR="00B27FA0" w:rsidRPr="00E4561A" w:rsidRDefault="00B27FA0">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7903E4D8" w14:textId="04770A15" w:rsidR="00B27FA0" w:rsidRPr="00E4561A" w:rsidRDefault="00B27FA0" w:rsidP="00B27FA0">
      <w:pPr>
        <w:pStyle w:val="Heading2"/>
        <w:rPr>
          <w:rFonts w:eastAsia="Calibri"/>
          <w:lang w:val="en-US"/>
        </w:rPr>
      </w:pPr>
      <w:bookmarkStart w:id="16" w:name="_Toc2711946"/>
      <w:r w:rsidRPr="00E4561A">
        <w:rPr>
          <w:rFonts w:eastAsia="Calibri"/>
          <w:lang w:val="en-US"/>
        </w:rPr>
        <w:t>D2.</w:t>
      </w:r>
      <w:r w:rsidRPr="00E4561A">
        <w:rPr>
          <w:rFonts w:eastAsia="Calibri"/>
          <w:lang w:val="en-US"/>
        </w:rPr>
        <w:tab/>
        <w:t>Assets</w:t>
      </w:r>
      <w:bookmarkEnd w:id="16"/>
    </w:p>
    <w:p w14:paraId="256F1CA5" w14:textId="77777777" w:rsidR="00B27FA0" w:rsidRPr="00E4561A" w:rsidRDefault="00B27FA0" w:rsidP="00B27FA0">
      <w:pPr>
        <w:contextualSpacing/>
        <w:rPr>
          <w:rFonts w:ascii="Calibri" w:eastAsia="Calibri" w:hAnsi="Calibri" w:cs="Times New Roman"/>
          <w:lang w:val="en-US"/>
        </w:rPr>
      </w:pPr>
    </w:p>
    <w:p w14:paraId="32AAA841" w14:textId="77777777" w:rsidR="00B27FA0" w:rsidRPr="00E4561A" w:rsidRDefault="00B27FA0" w:rsidP="007877C8">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710"/>
        <w:gridCol w:w="1492"/>
        <w:gridCol w:w="2572"/>
        <w:gridCol w:w="576"/>
      </w:tblGrid>
      <w:tr w:rsidR="00B27FA0" w:rsidRPr="00E4561A" w14:paraId="7EC85089" w14:textId="77777777" w:rsidTr="002F0B9A">
        <w:trPr>
          <w:cantSplit/>
          <w:tblHeader/>
        </w:trPr>
        <w:tc>
          <w:tcPr>
            <w:tcW w:w="0" w:type="auto"/>
          </w:tcPr>
          <w:p w14:paraId="580595EF" w14:textId="77777777" w:rsidR="00B27FA0" w:rsidRPr="00E4561A" w:rsidRDefault="00B27FA0" w:rsidP="002F0B9A">
            <w:pPr>
              <w:rPr>
                <w:lang w:val="en-US"/>
              </w:rPr>
            </w:pPr>
          </w:p>
        </w:tc>
        <w:tc>
          <w:tcPr>
            <w:tcW w:w="0" w:type="auto"/>
          </w:tcPr>
          <w:p w14:paraId="6955E73C" w14:textId="77777777" w:rsidR="00B27FA0" w:rsidRPr="00E4561A" w:rsidRDefault="00B27FA0" w:rsidP="002F0B9A">
            <w:pPr>
              <w:rPr>
                <w:lang w:val="en-US"/>
              </w:rPr>
            </w:pPr>
            <w:r w:rsidRPr="00E4561A">
              <w:rPr>
                <w:lang w:val="en-US"/>
              </w:rPr>
              <w:t>1. Yes, as described</w:t>
            </w:r>
          </w:p>
        </w:tc>
        <w:tc>
          <w:tcPr>
            <w:tcW w:w="0" w:type="auto"/>
          </w:tcPr>
          <w:p w14:paraId="1F94DAD7" w14:textId="77777777" w:rsidR="00B27FA0" w:rsidRPr="00E4561A" w:rsidRDefault="00B27FA0" w:rsidP="002F0B9A">
            <w:pPr>
              <w:rPr>
                <w:lang w:val="en-US"/>
              </w:rPr>
            </w:pPr>
            <w:r w:rsidRPr="00E4561A">
              <w:rPr>
                <w:lang w:val="en-US"/>
              </w:rPr>
              <w:t>2. An arithmetic transformation is used</w:t>
            </w:r>
          </w:p>
        </w:tc>
        <w:tc>
          <w:tcPr>
            <w:tcW w:w="0" w:type="auto"/>
          </w:tcPr>
          <w:p w14:paraId="2C9C2F1E" w14:textId="77777777" w:rsidR="00B27FA0" w:rsidRPr="00E4561A" w:rsidRDefault="00B27FA0" w:rsidP="002F0B9A">
            <w:pPr>
              <w:rPr>
                <w:lang w:val="en-US"/>
              </w:rPr>
            </w:pPr>
            <w:r w:rsidRPr="00E4561A">
              <w:rPr>
                <w:lang w:val="en-US"/>
              </w:rPr>
              <w:t>3. No</w:t>
            </w:r>
          </w:p>
        </w:tc>
      </w:tr>
      <w:tr w:rsidR="002F0B9A" w:rsidRPr="00E4561A" w14:paraId="7DC7F023" w14:textId="77777777" w:rsidTr="002F0B9A">
        <w:trPr>
          <w:cantSplit/>
        </w:trPr>
        <w:tc>
          <w:tcPr>
            <w:tcW w:w="0" w:type="auto"/>
          </w:tcPr>
          <w:p w14:paraId="65C69246" w14:textId="6FE6F0E0" w:rsidR="002F0B9A" w:rsidRPr="00E4561A" w:rsidRDefault="002F0B9A" w:rsidP="002F0B9A">
            <w:pPr>
              <w:rPr>
                <w:lang w:val="en-US"/>
              </w:rPr>
            </w:pPr>
            <w:r w:rsidRPr="00E4561A">
              <w:rPr>
                <w:lang w:val="en-US"/>
              </w:rPr>
              <w:t>2.01 : (Real estate + unquoted equities + receivables) / total assets</w:t>
            </w:r>
          </w:p>
        </w:tc>
        <w:tc>
          <w:tcPr>
            <w:tcW w:w="0" w:type="auto"/>
          </w:tcPr>
          <w:p w14:paraId="0DE68709" w14:textId="77777777" w:rsidR="002F0B9A" w:rsidRPr="00E4561A" w:rsidRDefault="002F0B9A" w:rsidP="002F0B9A">
            <w:pPr>
              <w:rPr>
                <w:lang w:val="en-US"/>
              </w:rPr>
            </w:pPr>
          </w:p>
        </w:tc>
        <w:tc>
          <w:tcPr>
            <w:tcW w:w="0" w:type="auto"/>
          </w:tcPr>
          <w:p w14:paraId="5FD7248E" w14:textId="77777777" w:rsidR="002F0B9A" w:rsidRPr="00E4561A" w:rsidRDefault="002F0B9A" w:rsidP="002F0B9A">
            <w:pPr>
              <w:rPr>
                <w:lang w:val="en-US"/>
              </w:rPr>
            </w:pPr>
          </w:p>
        </w:tc>
        <w:tc>
          <w:tcPr>
            <w:tcW w:w="0" w:type="auto"/>
          </w:tcPr>
          <w:p w14:paraId="5BA255F1" w14:textId="77777777" w:rsidR="002F0B9A" w:rsidRPr="00E4561A" w:rsidRDefault="002F0B9A" w:rsidP="002F0B9A">
            <w:pPr>
              <w:rPr>
                <w:lang w:val="en-US"/>
              </w:rPr>
            </w:pPr>
          </w:p>
        </w:tc>
      </w:tr>
      <w:tr w:rsidR="002F0B9A" w:rsidRPr="00E4561A" w14:paraId="22744D05" w14:textId="77777777" w:rsidTr="002F0B9A">
        <w:trPr>
          <w:cantSplit/>
        </w:trPr>
        <w:tc>
          <w:tcPr>
            <w:tcW w:w="0" w:type="auto"/>
          </w:tcPr>
          <w:p w14:paraId="7A547D00" w14:textId="4D477CD8" w:rsidR="002F0B9A" w:rsidRPr="00E4561A" w:rsidRDefault="002F0B9A" w:rsidP="002F0B9A">
            <w:pPr>
              <w:rPr>
                <w:lang w:val="en-US"/>
              </w:rPr>
            </w:pPr>
            <w:r w:rsidRPr="00E4561A">
              <w:rPr>
                <w:lang w:val="en-US"/>
              </w:rPr>
              <w:t>2.02 : Real estate / total assets</w:t>
            </w:r>
          </w:p>
        </w:tc>
        <w:tc>
          <w:tcPr>
            <w:tcW w:w="0" w:type="auto"/>
          </w:tcPr>
          <w:p w14:paraId="164C66CF" w14:textId="77777777" w:rsidR="002F0B9A" w:rsidRPr="00E4561A" w:rsidRDefault="002F0B9A" w:rsidP="002F0B9A">
            <w:pPr>
              <w:rPr>
                <w:lang w:val="en-US"/>
              </w:rPr>
            </w:pPr>
          </w:p>
        </w:tc>
        <w:tc>
          <w:tcPr>
            <w:tcW w:w="0" w:type="auto"/>
          </w:tcPr>
          <w:p w14:paraId="0C10C5C8" w14:textId="77777777" w:rsidR="002F0B9A" w:rsidRPr="00E4561A" w:rsidRDefault="002F0B9A" w:rsidP="002F0B9A">
            <w:pPr>
              <w:rPr>
                <w:lang w:val="en-US"/>
              </w:rPr>
            </w:pPr>
          </w:p>
        </w:tc>
        <w:tc>
          <w:tcPr>
            <w:tcW w:w="0" w:type="auto"/>
          </w:tcPr>
          <w:p w14:paraId="7A802E11" w14:textId="77777777" w:rsidR="002F0B9A" w:rsidRPr="00E4561A" w:rsidRDefault="002F0B9A" w:rsidP="002F0B9A">
            <w:pPr>
              <w:rPr>
                <w:lang w:val="en-US"/>
              </w:rPr>
            </w:pPr>
          </w:p>
        </w:tc>
      </w:tr>
      <w:tr w:rsidR="002F0B9A" w:rsidRPr="00E4561A" w14:paraId="120498E4" w14:textId="77777777" w:rsidTr="002F0B9A">
        <w:trPr>
          <w:cantSplit/>
        </w:trPr>
        <w:tc>
          <w:tcPr>
            <w:tcW w:w="0" w:type="auto"/>
          </w:tcPr>
          <w:p w14:paraId="62BB829E" w14:textId="28A7BAB1" w:rsidR="002F0B9A" w:rsidRPr="00E4561A" w:rsidRDefault="002F0B9A" w:rsidP="002F0B9A">
            <w:pPr>
              <w:rPr>
                <w:lang w:val="en-US"/>
              </w:rPr>
            </w:pPr>
            <w:r w:rsidRPr="00E4561A">
              <w:rPr>
                <w:lang w:val="en-US"/>
              </w:rPr>
              <w:t>2.03 : Real estate / capital</w:t>
            </w:r>
          </w:p>
        </w:tc>
        <w:tc>
          <w:tcPr>
            <w:tcW w:w="0" w:type="auto"/>
          </w:tcPr>
          <w:p w14:paraId="4E8EE461" w14:textId="77777777" w:rsidR="002F0B9A" w:rsidRPr="00E4561A" w:rsidRDefault="002F0B9A" w:rsidP="002F0B9A">
            <w:pPr>
              <w:rPr>
                <w:lang w:val="en-US"/>
              </w:rPr>
            </w:pPr>
          </w:p>
        </w:tc>
        <w:tc>
          <w:tcPr>
            <w:tcW w:w="0" w:type="auto"/>
          </w:tcPr>
          <w:p w14:paraId="5ADC362D" w14:textId="77777777" w:rsidR="002F0B9A" w:rsidRPr="00E4561A" w:rsidRDefault="002F0B9A" w:rsidP="002F0B9A">
            <w:pPr>
              <w:rPr>
                <w:lang w:val="en-US"/>
              </w:rPr>
            </w:pPr>
          </w:p>
        </w:tc>
        <w:tc>
          <w:tcPr>
            <w:tcW w:w="0" w:type="auto"/>
          </w:tcPr>
          <w:p w14:paraId="4D174D7D" w14:textId="77777777" w:rsidR="002F0B9A" w:rsidRPr="00E4561A" w:rsidRDefault="002F0B9A" w:rsidP="002F0B9A">
            <w:pPr>
              <w:rPr>
                <w:lang w:val="en-US"/>
              </w:rPr>
            </w:pPr>
          </w:p>
        </w:tc>
      </w:tr>
      <w:tr w:rsidR="002F0B9A" w:rsidRPr="00E4561A" w14:paraId="7C43C2F7" w14:textId="77777777" w:rsidTr="002F0B9A">
        <w:trPr>
          <w:cantSplit/>
        </w:trPr>
        <w:tc>
          <w:tcPr>
            <w:tcW w:w="0" w:type="auto"/>
          </w:tcPr>
          <w:p w14:paraId="556A2C8E" w14:textId="544A5BC7" w:rsidR="002F0B9A" w:rsidRPr="00E4561A" w:rsidRDefault="002F0B9A" w:rsidP="002F0B9A">
            <w:pPr>
              <w:rPr>
                <w:lang w:val="en-US"/>
              </w:rPr>
            </w:pPr>
            <w:r w:rsidRPr="00E4561A">
              <w:rPr>
                <w:lang w:val="en-US"/>
              </w:rPr>
              <w:t>2.04 : (Real estate + mortgages) / total assets</w:t>
            </w:r>
          </w:p>
        </w:tc>
        <w:tc>
          <w:tcPr>
            <w:tcW w:w="0" w:type="auto"/>
          </w:tcPr>
          <w:p w14:paraId="653C3999" w14:textId="77777777" w:rsidR="002F0B9A" w:rsidRPr="00E4561A" w:rsidRDefault="002F0B9A" w:rsidP="002F0B9A">
            <w:pPr>
              <w:rPr>
                <w:lang w:val="en-US"/>
              </w:rPr>
            </w:pPr>
          </w:p>
        </w:tc>
        <w:tc>
          <w:tcPr>
            <w:tcW w:w="0" w:type="auto"/>
          </w:tcPr>
          <w:p w14:paraId="527A7FA4" w14:textId="77777777" w:rsidR="002F0B9A" w:rsidRPr="00E4561A" w:rsidRDefault="002F0B9A" w:rsidP="002F0B9A">
            <w:pPr>
              <w:rPr>
                <w:lang w:val="en-US"/>
              </w:rPr>
            </w:pPr>
          </w:p>
        </w:tc>
        <w:tc>
          <w:tcPr>
            <w:tcW w:w="0" w:type="auto"/>
          </w:tcPr>
          <w:p w14:paraId="407FA758" w14:textId="77777777" w:rsidR="002F0B9A" w:rsidRPr="00E4561A" w:rsidRDefault="002F0B9A" w:rsidP="002F0B9A">
            <w:pPr>
              <w:rPr>
                <w:lang w:val="en-US"/>
              </w:rPr>
            </w:pPr>
          </w:p>
        </w:tc>
      </w:tr>
      <w:tr w:rsidR="002F0B9A" w:rsidRPr="00E4561A" w14:paraId="0B50122A" w14:textId="77777777" w:rsidTr="002F0B9A">
        <w:trPr>
          <w:cantSplit/>
        </w:trPr>
        <w:tc>
          <w:tcPr>
            <w:tcW w:w="0" w:type="auto"/>
          </w:tcPr>
          <w:p w14:paraId="4E9B826E" w14:textId="4A319BED" w:rsidR="002F0B9A" w:rsidRPr="00E4561A" w:rsidRDefault="002F0B9A" w:rsidP="002F0B9A">
            <w:pPr>
              <w:rPr>
                <w:lang w:val="en-US"/>
              </w:rPr>
            </w:pPr>
            <w:r w:rsidRPr="00E4561A">
              <w:rPr>
                <w:lang w:val="en-US"/>
              </w:rPr>
              <w:t>2.05 : Maximum deposits in a single bank / total assets</w:t>
            </w:r>
          </w:p>
        </w:tc>
        <w:tc>
          <w:tcPr>
            <w:tcW w:w="0" w:type="auto"/>
          </w:tcPr>
          <w:p w14:paraId="3EE783D0" w14:textId="77777777" w:rsidR="002F0B9A" w:rsidRPr="00E4561A" w:rsidRDefault="002F0B9A" w:rsidP="002F0B9A">
            <w:pPr>
              <w:rPr>
                <w:lang w:val="en-US"/>
              </w:rPr>
            </w:pPr>
          </w:p>
        </w:tc>
        <w:tc>
          <w:tcPr>
            <w:tcW w:w="0" w:type="auto"/>
          </w:tcPr>
          <w:p w14:paraId="52B891D6" w14:textId="77777777" w:rsidR="002F0B9A" w:rsidRPr="00E4561A" w:rsidRDefault="002F0B9A" w:rsidP="002F0B9A">
            <w:pPr>
              <w:rPr>
                <w:lang w:val="en-US"/>
              </w:rPr>
            </w:pPr>
          </w:p>
        </w:tc>
        <w:tc>
          <w:tcPr>
            <w:tcW w:w="0" w:type="auto"/>
          </w:tcPr>
          <w:p w14:paraId="0DBF9F54" w14:textId="77777777" w:rsidR="002F0B9A" w:rsidRPr="00E4561A" w:rsidRDefault="002F0B9A" w:rsidP="002F0B9A">
            <w:pPr>
              <w:rPr>
                <w:lang w:val="en-US"/>
              </w:rPr>
            </w:pPr>
          </w:p>
        </w:tc>
      </w:tr>
      <w:tr w:rsidR="002F0B9A" w:rsidRPr="00E4561A" w14:paraId="76368CB2" w14:textId="77777777" w:rsidTr="002F0B9A">
        <w:trPr>
          <w:cantSplit/>
        </w:trPr>
        <w:tc>
          <w:tcPr>
            <w:tcW w:w="0" w:type="auto"/>
          </w:tcPr>
          <w:p w14:paraId="19D59506" w14:textId="2DE6F0E3" w:rsidR="002F0B9A" w:rsidRPr="00E4561A" w:rsidRDefault="002F0B9A" w:rsidP="002F0B9A">
            <w:pPr>
              <w:rPr>
                <w:lang w:val="en-US"/>
              </w:rPr>
            </w:pPr>
            <w:r w:rsidRPr="00E4561A">
              <w:rPr>
                <w:lang w:val="en-US"/>
              </w:rPr>
              <w:t>2.06 : (Cash + loans + investments) / total assets</w:t>
            </w:r>
          </w:p>
        </w:tc>
        <w:tc>
          <w:tcPr>
            <w:tcW w:w="0" w:type="auto"/>
          </w:tcPr>
          <w:p w14:paraId="31C2D0C3" w14:textId="77777777" w:rsidR="002F0B9A" w:rsidRPr="00E4561A" w:rsidRDefault="002F0B9A" w:rsidP="002F0B9A">
            <w:pPr>
              <w:rPr>
                <w:lang w:val="en-US"/>
              </w:rPr>
            </w:pPr>
          </w:p>
        </w:tc>
        <w:tc>
          <w:tcPr>
            <w:tcW w:w="0" w:type="auto"/>
          </w:tcPr>
          <w:p w14:paraId="19CF8A8E" w14:textId="77777777" w:rsidR="002F0B9A" w:rsidRPr="00E4561A" w:rsidRDefault="002F0B9A" w:rsidP="002F0B9A">
            <w:pPr>
              <w:rPr>
                <w:lang w:val="en-US"/>
              </w:rPr>
            </w:pPr>
          </w:p>
        </w:tc>
        <w:tc>
          <w:tcPr>
            <w:tcW w:w="0" w:type="auto"/>
          </w:tcPr>
          <w:p w14:paraId="4A032887" w14:textId="77777777" w:rsidR="002F0B9A" w:rsidRPr="00E4561A" w:rsidRDefault="002F0B9A" w:rsidP="002F0B9A">
            <w:pPr>
              <w:rPr>
                <w:lang w:val="en-US"/>
              </w:rPr>
            </w:pPr>
          </w:p>
        </w:tc>
      </w:tr>
      <w:tr w:rsidR="002F0B9A" w:rsidRPr="00E4561A" w14:paraId="5D0D56EB" w14:textId="77777777" w:rsidTr="002F0B9A">
        <w:trPr>
          <w:cantSplit/>
        </w:trPr>
        <w:tc>
          <w:tcPr>
            <w:tcW w:w="0" w:type="auto"/>
          </w:tcPr>
          <w:p w14:paraId="25C077B6" w14:textId="0978D94E" w:rsidR="002F0B9A" w:rsidRPr="00E4561A" w:rsidRDefault="002F0B9A" w:rsidP="002F0B9A">
            <w:pPr>
              <w:rPr>
                <w:lang w:val="en-US"/>
              </w:rPr>
            </w:pPr>
            <w:r w:rsidRPr="00E4561A">
              <w:rPr>
                <w:lang w:val="en-US"/>
              </w:rPr>
              <w:t>2.07 : Receivables / (gross written premium + reinsurance recoveries)</w:t>
            </w:r>
          </w:p>
        </w:tc>
        <w:tc>
          <w:tcPr>
            <w:tcW w:w="0" w:type="auto"/>
          </w:tcPr>
          <w:p w14:paraId="63BD3C15" w14:textId="77777777" w:rsidR="002F0B9A" w:rsidRPr="00E4561A" w:rsidRDefault="002F0B9A" w:rsidP="002F0B9A">
            <w:pPr>
              <w:rPr>
                <w:lang w:val="en-US"/>
              </w:rPr>
            </w:pPr>
          </w:p>
        </w:tc>
        <w:tc>
          <w:tcPr>
            <w:tcW w:w="0" w:type="auto"/>
          </w:tcPr>
          <w:p w14:paraId="6DB6EFF5" w14:textId="77777777" w:rsidR="002F0B9A" w:rsidRPr="00E4561A" w:rsidRDefault="002F0B9A" w:rsidP="002F0B9A">
            <w:pPr>
              <w:rPr>
                <w:lang w:val="en-US"/>
              </w:rPr>
            </w:pPr>
          </w:p>
        </w:tc>
        <w:tc>
          <w:tcPr>
            <w:tcW w:w="0" w:type="auto"/>
          </w:tcPr>
          <w:p w14:paraId="1E206D49" w14:textId="77777777" w:rsidR="002F0B9A" w:rsidRPr="00E4561A" w:rsidRDefault="002F0B9A" w:rsidP="002F0B9A">
            <w:pPr>
              <w:rPr>
                <w:lang w:val="en-US"/>
              </w:rPr>
            </w:pPr>
          </w:p>
        </w:tc>
      </w:tr>
      <w:tr w:rsidR="002F0B9A" w:rsidRPr="00E4561A" w14:paraId="49F11EB5" w14:textId="77777777" w:rsidTr="002F0B9A">
        <w:trPr>
          <w:cantSplit/>
        </w:trPr>
        <w:tc>
          <w:tcPr>
            <w:tcW w:w="0" w:type="auto"/>
          </w:tcPr>
          <w:p w14:paraId="63CC678F" w14:textId="212D5119" w:rsidR="002F0B9A" w:rsidRPr="00E4561A" w:rsidRDefault="002F0B9A" w:rsidP="002F0B9A">
            <w:pPr>
              <w:rPr>
                <w:lang w:val="en-US"/>
              </w:rPr>
            </w:pPr>
            <w:r w:rsidRPr="00E4561A">
              <w:rPr>
                <w:lang w:val="en-US"/>
              </w:rPr>
              <w:t>2.08 : Receivables / capital</w:t>
            </w:r>
          </w:p>
        </w:tc>
        <w:tc>
          <w:tcPr>
            <w:tcW w:w="0" w:type="auto"/>
          </w:tcPr>
          <w:p w14:paraId="33ADD242" w14:textId="77777777" w:rsidR="002F0B9A" w:rsidRPr="00E4561A" w:rsidRDefault="002F0B9A" w:rsidP="002F0B9A">
            <w:pPr>
              <w:rPr>
                <w:lang w:val="en-US"/>
              </w:rPr>
            </w:pPr>
          </w:p>
        </w:tc>
        <w:tc>
          <w:tcPr>
            <w:tcW w:w="0" w:type="auto"/>
          </w:tcPr>
          <w:p w14:paraId="2E680ABD" w14:textId="77777777" w:rsidR="002F0B9A" w:rsidRPr="00E4561A" w:rsidRDefault="002F0B9A" w:rsidP="002F0B9A">
            <w:pPr>
              <w:rPr>
                <w:lang w:val="en-US"/>
              </w:rPr>
            </w:pPr>
          </w:p>
        </w:tc>
        <w:tc>
          <w:tcPr>
            <w:tcW w:w="0" w:type="auto"/>
          </w:tcPr>
          <w:p w14:paraId="6870C98D" w14:textId="77777777" w:rsidR="002F0B9A" w:rsidRPr="00E4561A" w:rsidRDefault="002F0B9A" w:rsidP="002F0B9A">
            <w:pPr>
              <w:rPr>
                <w:lang w:val="en-US"/>
              </w:rPr>
            </w:pPr>
          </w:p>
        </w:tc>
      </w:tr>
      <w:tr w:rsidR="002F0B9A" w:rsidRPr="00E4561A" w14:paraId="13C5A88E" w14:textId="77777777" w:rsidTr="002F0B9A">
        <w:trPr>
          <w:cantSplit/>
        </w:trPr>
        <w:tc>
          <w:tcPr>
            <w:tcW w:w="0" w:type="auto"/>
          </w:tcPr>
          <w:p w14:paraId="4233E297" w14:textId="54999DE4" w:rsidR="002F0B9A" w:rsidRPr="00E4561A" w:rsidRDefault="002F0B9A" w:rsidP="002F0B9A">
            <w:pPr>
              <w:rPr>
                <w:lang w:val="en-US"/>
              </w:rPr>
            </w:pPr>
            <w:r w:rsidRPr="00E4561A">
              <w:rPr>
                <w:lang w:val="en-US"/>
              </w:rPr>
              <w:t>2.09 : (Non-performing investment assets and loans + receivables over 90 days) / total assets</w:t>
            </w:r>
          </w:p>
        </w:tc>
        <w:tc>
          <w:tcPr>
            <w:tcW w:w="0" w:type="auto"/>
          </w:tcPr>
          <w:p w14:paraId="5B8896B7" w14:textId="77777777" w:rsidR="002F0B9A" w:rsidRPr="00E4561A" w:rsidRDefault="002F0B9A" w:rsidP="002F0B9A">
            <w:pPr>
              <w:rPr>
                <w:lang w:val="en-US"/>
              </w:rPr>
            </w:pPr>
          </w:p>
        </w:tc>
        <w:tc>
          <w:tcPr>
            <w:tcW w:w="0" w:type="auto"/>
          </w:tcPr>
          <w:p w14:paraId="220ADED9" w14:textId="77777777" w:rsidR="002F0B9A" w:rsidRPr="00E4561A" w:rsidRDefault="002F0B9A" w:rsidP="002F0B9A">
            <w:pPr>
              <w:rPr>
                <w:lang w:val="en-US"/>
              </w:rPr>
            </w:pPr>
          </w:p>
        </w:tc>
        <w:tc>
          <w:tcPr>
            <w:tcW w:w="0" w:type="auto"/>
          </w:tcPr>
          <w:p w14:paraId="1613E1AF" w14:textId="77777777" w:rsidR="002F0B9A" w:rsidRPr="00E4561A" w:rsidRDefault="002F0B9A" w:rsidP="002F0B9A">
            <w:pPr>
              <w:rPr>
                <w:lang w:val="en-US"/>
              </w:rPr>
            </w:pPr>
          </w:p>
        </w:tc>
      </w:tr>
      <w:tr w:rsidR="002F0B9A" w:rsidRPr="00E4561A" w14:paraId="7CF3B92F" w14:textId="77777777" w:rsidTr="002F0B9A">
        <w:trPr>
          <w:cantSplit/>
        </w:trPr>
        <w:tc>
          <w:tcPr>
            <w:tcW w:w="0" w:type="auto"/>
          </w:tcPr>
          <w:p w14:paraId="3553E44C" w14:textId="244B201A" w:rsidR="002F0B9A" w:rsidRPr="00E4561A" w:rsidRDefault="002F0B9A" w:rsidP="002F0B9A">
            <w:pPr>
              <w:rPr>
                <w:lang w:val="en-US"/>
              </w:rPr>
            </w:pPr>
            <w:r w:rsidRPr="00E4561A">
              <w:rPr>
                <w:lang w:val="en-US"/>
              </w:rPr>
              <w:t>2.10 : Receivables over 90 days / total receivables</w:t>
            </w:r>
          </w:p>
        </w:tc>
        <w:tc>
          <w:tcPr>
            <w:tcW w:w="0" w:type="auto"/>
          </w:tcPr>
          <w:p w14:paraId="6E69FF2A" w14:textId="77777777" w:rsidR="002F0B9A" w:rsidRPr="00E4561A" w:rsidRDefault="002F0B9A" w:rsidP="002F0B9A">
            <w:pPr>
              <w:rPr>
                <w:lang w:val="en-US"/>
              </w:rPr>
            </w:pPr>
          </w:p>
        </w:tc>
        <w:tc>
          <w:tcPr>
            <w:tcW w:w="0" w:type="auto"/>
          </w:tcPr>
          <w:p w14:paraId="736EDA00" w14:textId="77777777" w:rsidR="002F0B9A" w:rsidRPr="00E4561A" w:rsidRDefault="002F0B9A" w:rsidP="002F0B9A">
            <w:pPr>
              <w:rPr>
                <w:lang w:val="en-US"/>
              </w:rPr>
            </w:pPr>
          </w:p>
        </w:tc>
        <w:tc>
          <w:tcPr>
            <w:tcW w:w="0" w:type="auto"/>
          </w:tcPr>
          <w:p w14:paraId="7EAE39FE" w14:textId="77777777" w:rsidR="002F0B9A" w:rsidRPr="00E4561A" w:rsidRDefault="002F0B9A" w:rsidP="002F0B9A">
            <w:pPr>
              <w:rPr>
                <w:lang w:val="en-US"/>
              </w:rPr>
            </w:pPr>
          </w:p>
        </w:tc>
      </w:tr>
      <w:tr w:rsidR="002F0B9A" w:rsidRPr="00E4561A" w14:paraId="6B6B699B" w14:textId="77777777" w:rsidTr="002F0B9A">
        <w:trPr>
          <w:cantSplit/>
        </w:trPr>
        <w:tc>
          <w:tcPr>
            <w:tcW w:w="0" w:type="auto"/>
          </w:tcPr>
          <w:p w14:paraId="2D144047" w14:textId="711B4AFA" w:rsidR="002F0B9A" w:rsidRPr="00E4561A" w:rsidRDefault="002F0B9A" w:rsidP="002F0B9A">
            <w:pPr>
              <w:rPr>
                <w:lang w:val="en-US"/>
              </w:rPr>
            </w:pPr>
            <w:r w:rsidRPr="00E4561A">
              <w:rPr>
                <w:lang w:val="en-US"/>
              </w:rPr>
              <w:t>2.11 : Equities / total assets</w:t>
            </w:r>
          </w:p>
        </w:tc>
        <w:tc>
          <w:tcPr>
            <w:tcW w:w="0" w:type="auto"/>
          </w:tcPr>
          <w:p w14:paraId="7CF2B589" w14:textId="77777777" w:rsidR="002F0B9A" w:rsidRPr="00E4561A" w:rsidRDefault="002F0B9A" w:rsidP="002F0B9A">
            <w:pPr>
              <w:rPr>
                <w:lang w:val="en-US"/>
              </w:rPr>
            </w:pPr>
          </w:p>
        </w:tc>
        <w:tc>
          <w:tcPr>
            <w:tcW w:w="0" w:type="auto"/>
          </w:tcPr>
          <w:p w14:paraId="062B4F7F" w14:textId="77777777" w:rsidR="002F0B9A" w:rsidRPr="00E4561A" w:rsidRDefault="002F0B9A" w:rsidP="002F0B9A">
            <w:pPr>
              <w:rPr>
                <w:lang w:val="en-US"/>
              </w:rPr>
            </w:pPr>
          </w:p>
        </w:tc>
        <w:tc>
          <w:tcPr>
            <w:tcW w:w="0" w:type="auto"/>
          </w:tcPr>
          <w:p w14:paraId="46955F07" w14:textId="77777777" w:rsidR="002F0B9A" w:rsidRPr="00E4561A" w:rsidRDefault="002F0B9A" w:rsidP="002F0B9A">
            <w:pPr>
              <w:rPr>
                <w:lang w:val="en-US"/>
              </w:rPr>
            </w:pPr>
          </w:p>
        </w:tc>
      </w:tr>
      <w:tr w:rsidR="002F0B9A" w:rsidRPr="00E4561A" w14:paraId="104B95A8" w14:textId="77777777" w:rsidTr="002F0B9A">
        <w:trPr>
          <w:cantSplit/>
        </w:trPr>
        <w:tc>
          <w:tcPr>
            <w:tcW w:w="0" w:type="auto"/>
          </w:tcPr>
          <w:p w14:paraId="12BF45E3" w14:textId="3F18483D" w:rsidR="002F0B9A" w:rsidRPr="00E4561A" w:rsidRDefault="002F0B9A" w:rsidP="002F0B9A">
            <w:pPr>
              <w:rPr>
                <w:lang w:val="en-US"/>
              </w:rPr>
            </w:pPr>
            <w:r w:rsidRPr="00E4561A">
              <w:rPr>
                <w:lang w:val="en-US"/>
              </w:rPr>
              <w:t>2.12 : Non-performing loans / total gross loans</w:t>
            </w:r>
          </w:p>
        </w:tc>
        <w:tc>
          <w:tcPr>
            <w:tcW w:w="0" w:type="auto"/>
          </w:tcPr>
          <w:p w14:paraId="4EE8E291" w14:textId="77777777" w:rsidR="002F0B9A" w:rsidRPr="00E4561A" w:rsidRDefault="002F0B9A" w:rsidP="002F0B9A">
            <w:pPr>
              <w:rPr>
                <w:lang w:val="en-US"/>
              </w:rPr>
            </w:pPr>
          </w:p>
        </w:tc>
        <w:tc>
          <w:tcPr>
            <w:tcW w:w="0" w:type="auto"/>
          </w:tcPr>
          <w:p w14:paraId="5748AAFE" w14:textId="77777777" w:rsidR="002F0B9A" w:rsidRPr="00E4561A" w:rsidRDefault="002F0B9A" w:rsidP="002F0B9A">
            <w:pPr>
              <w:rPr>
                <w:lang w:val="en-US"/>
              </w:rPr>
            </w:pPr>
          </w:p>
        </w:tc>
        <w:tc>
          <w:tcPr>
            <w:tcW w:w="0" w:type="auto"/>
          </w:tcPr>
          <w:p w14:paraId="19D4B5B5" w14:textId="77777777" w:rsidR="002F0B9A" w:rsidRPr="00E4561A" w:rsidRDefault="002F0B9A" w:rsidP="002F0B9A">
            <w:pPr>
              <w:rPr>
                <w:lang w:val="en-US"/>
              </w:rPr>
            </w:pPr>
          </w:p>
        </w:tc>
      </w:tr>
      <w:tr w:rsidR="002F0B9A" w:rsidRPr="00E4561A" w14:paraId="0EE07ADA" w14:textId="77777777" w:rsidTr="002F0B9A">
        <w:trPr>
          <w:cantSplit/>
        </w:trPr>
        <w:tc>
          <w:tcPr>
            <w:tcW w:w="0" w:type="auto"/>
          </w:tcPr>
          <w:p w14:paraId="3EB90AA6" w14:textId="219829E6" w:rsidR="002F0B9A" w:rsidRPr="00E4561A" w:rsidRDefault="002F0B9A" w:rsidP="002F0B9A">
            <w:pPr>
              <w:rPr>
                <w:lang w:val="en-US"/>
              </w:rPr>
            </w:pPr>
            <w:r w:rsidRPr="00E4561A">
              <w:rPr>
                <w:lang w:val="en-US"/>
              </w:rPr>
              <w:t>2.13 : Maximum investment in a single counterparty / total assets</w:t>
            </w:r>
          </w:p>
        </w:tc>
        <w:tc>
          <w:tcPr>
            <w:tcW w:w="0" w:type="auto"/>
          </w:tcPr>
          <w:p w14:paraId="5BDA5A1F" w14:textId="77777777" w:rsidR="002F0B9A" w:rsidRPr="00E4561A" w:rsidRDefault="002F0B9A" w:rsidP="002F0B9A">
            <w:pPr>
              <w:rPr>
                <w:lang w:val="en-US"/>
              </w:rPr>
            </w:pPr>
          </w:p>
        </w:tc>
        <w:tc>
          <w:tcPr>
            <w:tcW w:w="0" w:type="auto"/>
          </w:tcPr>
          <w:p w14:paraId="62C02C9A" w14:textId="77777777" w:rsidR="002F0B9A" w:rsidRPr="00E4561A" w:rsidRDefault="002F0B9A" w:rsidP="002F0B9A">
            <w:pPr>
              <w:rPr>
                <w:lang w:val="en-US"/>
              </w:rPr>
            </w:pPr>
          </w:p>
        </w:tc>
        <w:tc>
          <w:tcPr>
            <w:tcW w:w="0" w:type="auto"/>
          </w:tcPr>
          <w:p w14:paraId="017C0BE1" w14:textId="77777777" w:rsidR="002F0B9A" w:rsidRPr="00E4561A" w:rsidRDefault="002F0B9A" w:rsidP="002F0B9A">
            <w:pPr>
              <w:rPr>
                <w:lang w:val="en-US"/>
              </w:rPr>
            </w:pPr>
          </w:p>
        </w:tc>
      </w:tr>
      <w:tr w:rsidR="002F0B9A" w:rsidRPr="00E4561A" w14:paraId="5393FF4C" w14:textId="77777777" w:rsidTr="002F0B9A">
        <w:trPr>
          <w:cantSplit/>
        </w:trPr>
        <w:tc>
          <w:tcPr>
            <w:tcW w:w="0" w:type="auto"/>
          </w:tcPr>
          <w:p w14:paraId="54D5B4F1" w14:textId="658C18F2" w:rsidR="002F0B9A" w:rsidRPr="00E4561A" w:rsidRDefault="002F0B9A" w:rsidP="002F0B9A">
            <w:pPr>
              <w:rPr>
                <w:lang w:val="en-US"/>
              </w:rPr>
            </w:pPr>
            <w:r w:rsidRPr="00E4561A">
              <w:rPr>
                <w:lang w:val="en-US"/>
              </w:rPr>
              <w:t>2.14 : Maximum receivable from a single counterparty / total assets</w:t>
            </w:r>
          </w:p>
        </w:tc>
        <w:tc>
          <w:tcPr>
            <w:tcW w:w="0" w:type="auto"/>
          </w:tcPr>
          <w:p w14:paraId="258B6C4A" w14:textId="77777777" w:rsidR="002F0B9A" w:rsidRPr="00E4561A" w:rsidRDefault="002F0B9A" w:rsidP="002F0B9A">
            <w:pPr>
              <w:rPr>
                <w:lang w:val="en-US"/>
              </w:rPr>
            </w:pPr>
          </w:p>
        </w:tc>
        <w:tc>
          <w:tcPr>
            <w:tcW w:w="0" w:type="auto"/>
          </w:tcPr>
          <w:p w14:paraId="70C60FDF" w14:textId="77777777" w:rsidR="002F0B9A" w:rsidRPr="00E4561A" w:rsidRDefault="002F0B9A" w:rsidP="002F0B9A">
            <w:pPr>
              <w:rPr>
                <w:lang w:val="en-US"/>
              </w:rPr>
            </w:pPr>
          </w:p>
        </w:tc>
        <w:tc>
          <w:tcPr>
            <w:tcW w:w="0" w:type="auto"/>
          </w:tcPr>
          <w:p w14:paraId="795BD8AB" w14:textId="77777777" w:rsidR="002F0B9A" w:rsidRPr="00E4561A" w:rsidRDefault="002F0B9A" w:rsidP="002F0B9A">
            <w:pPr>
              <w:rPr>
                <w:lang w:val="en-US"/>
              </w:rPr>
            </w:pPr>
          </w:p>
        </w:tc>
      </w:tr>
      <w:tr w:rsidR="002F0B9A" w:rsidRPr="00E4561A" w14:paraId="2BF2FA77" w14:textId="77777777" w:rsidTr="002F0B9A">
        <w:trPr>
          <w:cantSplit/>
        </w:trPr>
        <w:tc>
          <w:tcPr>
            <w:tcW w:w="0" w:type="auto"/>
          </w:tcPr>
          <w:p w14:paraId="6FB5E517" w14:textId="4AA5E530" w:rsidR="002F0B9A" w:rsidRPr="00E4561A" w:rsidRDefault="002F0B9A" w:rsidP="002F0B9A">
            <w:pPr>
              <w:rPr>
                <w:lang w:val="en-US"/>
              </w:rPr>
            </w:pPr>
            <w:r w:rsidRPr="00E4561A">
              <w:rPr>
                <w:lang w:val="en-US"/>
              </w:rPr>
              <w:t>2.15 : Gross asset position in financial derivatives / capital</w:t>
            </w:r>
          </w:p>
        </w:tc>
        <w:tc>
          <w:tcPr>
            <w:tcW w:w="0" w:type="auto"/>
          </w:tcPr>
          <w:p w14:paraId="3022A56F" w14:textId="77777777" w:rsidR="002F0B9A" w:rsidRPr="00E4561A" w:rsidRDefault="002F0B9A" w:rsidP="002F0B9A">
            <w:pPr>
              <w:rPr>
                <w:lang w:val="en-US"/>
              </w:rPr>
            </w:pPr>
          </w:p>
        </w:tc>
        <w:tc>
          <w:tcPr>
            <w:tcW w:w="0" w:type="auto"/>
          </w:tcPr>
          <w:p w14:paraId="3C315363" w14:textId="77777777" w:rsidR="002F0B9A" w:rsidRPr="00E4561A" w:rsidRDefault="002F0B9A" w:rsidP="002F0B9A">
            <w:pPr>
              <w:rPr>
                <w:lang w:val="en-US"/>
              </w:rPr>
            </w:pPr>
          </w:p>
        </w:tc>
        <w:tc>
          <w:tcPr>
            <w:tcW w:w="0" w:type="auto"/>
          </w:tcPr>
          <w:p w14:paraId="4B58E26B" w14:textId="77777777" w:rsidR="002F0B9A" w:rsidRPr="00E4561A" w:rsidRDefault="002F0B9A" w:rsidP="002F0B9A">
            <w:pPr>
              <w:rPr>
                <w:lang w:val="en-US"/>
              </w:rPr>
            </w:pPr>
          </w:p>
        </w:tc>
      </w:tr>
      <w:tr w:rsidR="002F0B9A" w:rsidRPr="00E4561A" w14:paraId="7C9DBA60" w14:textId="77777777" w:rsidTr="002F0B9A">
        <w:trPr>
          <w:cantSplit/>
        </w:trPr>
        <w:tc>
          <w:tcPr>
            <w:tcW w:w="0" w:type="auto"/>
          </w:tcPr>
          <w:p w14:paraId="237F67AC" w14:textId="59564425" w:rsidR="002F0B9A" w:rsidRPr="00E4561A" w:rsidRDefault="002F0B9A" w:rsidP="002F0B9A">
            <w:pPr>
              <w:rPr>
                <w:lang w:val="en-US"/>
              </w:rPr>
            </w:pPr>
            <w:r w:rsidRPr="00E4561A">
              <w:rPr>
                <w:lang w:val="en-US"/>
              </w:rPr>
              <w:t>2.16 : Gross liability position in financial derivatives / capital</w:t>
            </w:r>
          </w:p>
        </w:tc>
        <w:tc>
          <w:tcPr>
            <w:tcW w:w="0" w:type="auto"/>
          </w:tcPr>
          <w:p w14:paraId="69B8ED0D" w14:textId="77777777" w:rsidR="002F0B9A" w:rsidRPr="00E4561A" w:rsidRDefault="002F0B9A" w:rsidP="002F0B9A">
            <w:pPr>
              <w:rPr>
                <w:lang w:val="en-US"/>
              </w:rPr>
            </w:pPr>
          </w:p>
        </w:tc>
        <w:tc>
          <w:tcPr>
            <w:tcW w:w="0" w:type="auto"/>
          </w:tcPr>
          <w:p w14:paraId="766AF512" w14:textId="77777777" w:rsidR="002F0B9A" w:rsidRPr="00E4561A" w:rsidRDefault="002F0B9A" w:rsidP="002F0B9A">
            <w:pPr>
              <w:rPr>
                <w:lang w:val="en-US"/>
              </w:rPr>
            </w:pPr>
          </w:p>
        </w:tc>
        <w:tc>
          <w:tcPr>
            <w:tcW w:w="0" w:type="auto"/>
          </w:tcPr>
          <w:p w14:paraId="00489C38" w14:textId="77777777" w:rsidR="002F0B9A" w:rsidRPr="00E4561A" w:rsidRDefault="002F0B9A" w:rsidP="002F0B9A">
            <w:pPr>
              <w:rPr>
                <w:lang w:val="en-US"/>
              </w:rPr>
            </w:pPr>
          </w:p>
        </w:tc>
      </w:tr>
      <w:tr w:rsidR="002F0B9A" w:rsidRPr="00E4561A" w14:paraId="58DBAF23" w14:textId="77777777" w:rsidTr="002F0B9A">
        <w:trPr>
          <w:cantSplit/>
        </w:trPr>
        <w:tc>
          <w:tcPr>
            <w:tcW w:w="0" w:type="auto"/>
          </w:tcPr>
          <w:p w14:paraId="4A03F142" w14:textId="5D8113E2" w:rsidR="002F0B9A" w:rsidRPr="00E4561A" w:rsidRDefault="002F0B9A" w:rsidP="002F0B9A">
            <w:pPr>
              <w:rPr>
                <w:lang w:val="en-US"/>
              </w:rPr>
            </w:pPr>
            <w:r w:rsidRPr="00E4561A">
              <w:rPr>
                <w:lang w:val="en-US"/>
              </w:rPr>
              <w:t>2.17 : Investments: distribution by type</w:t>
            </w:r>
          </w:p>
        </w:tc>
        <w:tc>
          <w:tcPr>
            <w:tcW w:w="0" w:type="auto"/>
          </w:tcPr>
          <w:p w14:paraId="144B46EC" w14:textId="77777777" w:rsidR="002F0B9A" w:rsidRPr="00E4561A" w:rsidRDefault="002F0B9A" w:rsidP="002F0B9A">
            <w:pPr>
              <w:rPr>
                <w:lang w:val="en-US"/>
              </w:rPr>
            </w:pPr>
          </w:p>
        </w:tc>
        <w:tc>
          <w:tcPr>
            <w:tcW w:w="0" w:type="auto"/>
          </w:tcPr>
          <w:p w14:paraId="26EC8C53" w14:textId="77777777" w:rsidR="002F0B9A" w:rsidRPr="00E4561A" w:rsidRDefault="002F0B9A" w:rsidP="002F0B9A">
            <w:pPr>
              <w:rPr>
                <w:lang w:val="en-US"/>
              </w:rPr>
            </w:pPr>
          </w:p>
        </w:tc>
        <w:tc>
          <w:tcPr>
            <w:tcW w:w="0" w:type="auto"/>
          </w:tcPr>
          <w:p w14:paraId="5BD015A8" w14:textId="77777777" w:rsidR="002F0B9A" w:rsidRPr="00E4561A" w:rsidRDefault="002F0B9A" w:rsidP="002F0B9A">
            <w:pPr>
              <w:rPr>
                <w:lang w:val="en-US"/>
              </w:rPr>
            </w:pPr>
          </w:p>
        </w:tc>
      </w:tr>
      <w:tr w:rsidR="002F0B9A" w:rsidRPr="00E4561A" w14:paraId="73DC5028" w14:textId="77777777" w:rsidTr="002F0B9A">
        <w:trPr>
          <w:cantSplit/>
        </w:trPr>
        <w:tc>
          <w:tcPr>
            <w:tcW w:w="0" w:type="auto"/>
          </w:tcPr>
          <w:p w14:paraId="7EDABB23" w14:textId="3BE4BA24" w:rsidR="002F0B9A" w:rsidRPr="00E4561A" w:rsidRDefault="002F0B9A" w:rsidP="002F0B9A">
            <w:pPr>
              <w:rPr>
                <w:lang w:val="en-US"/>
              </w:rPr>
            </w:pPr>
            <w:r w:rsidRPr="00E4561A">
              <w:rPr>
                <w:lang w:val="en-US"/>
              </w:rPr>
              <w:t>2.18 : Investments: geographical distribution</w:t>
            </w:r>
          </w:p>
        </w:tc>
        <w:tc>
          <w:tcPr>
            <w:tcW w:w="0" w:type="auto"/>
          </w:tcPr>
          <w:p w14:paraId="284A1D5C" w14:textId="77777777" w:rsidR="002F0B9A" w:rsidRPr="00E4561A" w:rsidRDefault="002F0B9A" w:rsidP="002F0B9A">
            <w:pPr>
              <w:rPr>
                <w:lang w:val="en-US"/>
              </w:rPr>
            </w:pPr>
          </w:p>
        </w:tc>
        <w:tc>
          <w:tcPr>
            <w:tcW w:w="0" w:type="auto"/>
          </w:tcPr>
          <w:p w14:paraId="3E551EC6" w14:textId="77777777" w:rsidR="002F0B9A" w:rsidRPr="00E4561A" w:rsidRDefault="002F0B9A" w:rsidP="002F0B9A">
            <w:pPr>
              <w:rPr>
                <w:lang w:val="en-US"/>
              </w:rPr>
            </w:pPr>
          </w:p>
        </w:tc>
        <w:tc>
          <w:tcPr>
            <w:tcW w:w="0" w:type="auto"/>
          </w:tcPr>
          <w:p w14:paraId="628A6F4A" w14:textId="77777777" w:rsidR="002F0B9A" w:rsidRPr="00E4561A" w:rsidRDefault="002F0B9A" w:rsidP="002F0B9A">
            <w:pPr>
              <w:rPr>
                <w:lang w:val="en-US"/>
              </w:rPr>
            </w:pPr>
          </w:p>
        </w:tc>
      </w:tr>
      <w:tr w:rsidR="002F0B9A" w:rsidRPr="00E4561A" w14:paraId="0E14B4EA" w14:textId="77777777" w:rsidTr="002F0B9A">
        <w:trPr>
          <w:cantSplit/>
        </w:trPr>
        <w:tc>
          <w:tcPr>
            <w:tcW w:w="0" w:type="auto"/>
          </w:tcPr>
          <w:p w14:paraId="20E008FC" w14:textId="4E546B68" w:rsidR="002F0B9A" w:rsidRPr="00E4561A" w:rsidRDefault="002F0B9A" w:rsidP="002F0B9A">
            <w:pPr>
              <w:rPr>
                <w:lang w:val="en-US"/>
              </w:rPr>
            </w:pPr>
            <w:r w:rsidRPr="00E4561A">
              <w:rPr>
                <w:lang w:val="en-US"/>
              </w:rPr>
              <w:t>2.19 : Investments: sectoral distribution</w:t>
            </w:r>
          </w:p>
        </w:tc>
        <w:tc>
          <w:tcPr>
            <w:tcW w:w="0" w:type="auto"/>
          </w:tcPr>
          <w:p w14:paraId="4DC56444" w14:textId="77777777" w:rsidR="002F0B9A" w:rsidRPr="00E4561A" w:rsidRDefault="002F0B9A" w:rsidP="002F0B9A">
            <w:pPr>
              <w:rPr>
                <w:lang w:val="en-US"/>
              </w:rPr>
            </w:pPr>
          </w:p>
        </w:tc>
        <w:tc>
          <w:tcPr>
            <w:tcW w:w="0" w:type="auto"/>
          </w:tcPr>
          <w:p w14:paraId="28A471CD" w14:textId="77777777" w:rsidR="002F0B9A" w:rsidRPr="00E4561A" w:rsidRDefault="002F0B9A" w:rsidP="002F0B9A">
            <w:pPr>
              <w:rPr>
                <w:lang w:val="en-US"/>
              </w:rPr>
            </w:pPr>
          </w:p>
        </w:tc>
        <w:tc>
          <w:tcPr>
            <w:tcW w:w="0" w:type="auto"/>
          </w:tcPr>
          <w:p w14:paraId="47AE8AEE" w14:textId="77777777" w:rsidR="002F0B9A" w:rsidRPr="00E4561A" w:rsidRDefault="002F0B9A" w:rsidP="002F0B9A">
            <w:pPr>
              <w:rPr>
                <w:lang w:val="en-US"/>
              </w:rPr>
            </w:pPr>
          </w:p>
        </w:tc>
      </w:tr>
    </w:tbl>
    <w:p w14:paraId="4B6D306D" w14:textId="77777777" w:rsidR="00B27FA0" w:rsidRPr="00E4561A" w:rsidRDefault="00B27FA0" w:rsidP="00B27FA0">
      <w:pPr>
        <w:contextualSpacing/>
        <w:rPr>
          <w:rFonts w:ascii="Calibri" w:eastAsia="Calibri" w:hAnsi="Calibri" w:cs="Times New Roman"/>
          <w:lang w:val="en-US"/>
        </w:rPr>
      </w:pPr>
    </w:p>
    <w:p w14:paraId="36E7A103" w14:textId="77777777" w:rsidR="00B27FA0" w:rsidRPr="00E4561A" w:rsidRDefault="00B27FA0" w:rsidP="007877C8">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294"/>
        <w:gridCol w:w="1030"/>
        <w:gridCol w:w="1162"/>
        <w:gridCol w:w="2058"/>
        <w:gridCol w:w="1329"/>
        <w:gridCol w:w="1477"/>
      </w:tblGrid>
      <w:tr w:rsidR="00B27FA0" w:rsidRPr="00E4561A" w14:paraId="32AEAFB8" w14:textId="77777777" w:rsidTr="002F0B9A">
        <w:trPr>
          <w:cantSplit/>
          <w:tblHeader/>
        </w:trPr>
        <w:tc>
          <w:tcPr>
            <w:tcW w:w="0" w:type="auto"/>
          </w:tcPr>
          <w:p w14:paraId="6F18BAA4" w14:textId="77777777" w:rsidR="00B27FA0" w:rsidRPr="00E4561A" w:rsidRDefault="00B27FA0" w:rsidP="002F0B9A">
            <w:pPr>
              <w:rPr>
                <w:lang w:val="en-US"/>
              </w:rPr>
            </w:pPr>
          </w:p>
        </w:tc>
        <w:tc>
          <w:tcPr>
            <w:tcW w:w="0" w:type="auto"/>
          </w:tcPr>
          <w:p w14:paraId="22BD1B84" w14:textId="77777777" w:rsidR="00B27FA0" w:rsidRPr="00E4561A" w:rsidRDefault="00B27FA0" w:rsidP="002F0B9A">
            <w:pPr>
              <w:rPr>
                <w:lang w:val="en-US"/>
              </w:rPr>
            </w:pPr>
            <w:r w:rsidRPr="00E4561A">
              <w:rPr>
                <w:lang w:val="en-US"/>
              </w:rPr>
              <w:t>1. We use it, and find it useful</w:t>
            </w:r>
          </w:p>
        </w:tc>
        <w:tc>
          <w:tcPr>
            <w:tcW w:w="0" w:type="auto"/>
          </w:tcPr>
          <w:p w14:paraId="4BD56D32" w14:textId="77777777" w:rsidR="00B27FA0" w:rsidRPr="00E4561A" w:rsidRDefault="00B27FA0" w:rsidP="002F0B9A">
            <w:pPr>
              <w:rPr>
                <w:lang w:val="en-US"/>
              </w:rPr>
            </w:pPr>
            <w:r w:rsidRPr="00E4561A">
              <w:rPr>
                <w:lang w:val="en-US"/>
              </w:rPr>
              <w:t>2. We use it, but do not find it very useful</w:t>
            </w:r>
          </w:p>
        </w:tc>
        <w:tc>
          <w:tcPr>
            <w:tcW w:w="0" w:type="auto"/>
          </w:tcPr>
          <w:p w14:paraId="55CAF3A0" w14:textId="77777777" w:rsidR="00B27FA0" w:rsidRPr="00E4561A" w:rsidRDefault="00B27FA0" w:rsidP="002F0B9A">
            <w:pPr>
              <w:rPr>
                <w:lang w:val="en-US"/>
              </w:rPr>
            </w:pPr>
            <w:r w:rsidRPr="00E4561A">
              <w:rPr>
                <w:lang w:val="en-US"/>
              </w:rPr>
              <w:t>3. We do not use it, because we use other FHSIs that provide similar information</w:t>
            </w:r>
          </w:p>
        </w:tc>
        <w:tc>
          <w:tcPr>
            <w:tcW w:w="0" w:type="auto"/>
          </w:tcPr>
          <w:p w14:paraId="65F12082" w14:textId="77777777" w:rsidR="00B27FA0" w:rsidRPr="00E4561A" w:rsidRDefault="00B27FA0" w:rsidP="002F0B9A">
            <w:pPr>
              <w:rPr>
                <w:lang w:val="en-US"/>
              </w:rPr>
            </w:pPr>
            <w:r w:rsidRPr="00E4561A">
              <w:rPr>
                <w:lang w:val="en-US"/>
              </w:rPr>
              <w:t>4. We do not use it, but it seems like it might be useful</w:t>
            </w:r>
          </w:p>
        </w:tc>
        <w:tc>
          <w:tcPr>
            <w:tcW w:w="0" w:type="auto"/>
          </w:tcPr>
          <w:p w14:paraId="6E78FDD4" w14:textId="77777777" w:rsidR="00B27FA0" w:rsidRPr="00E4561A" w:rsidRDefault="00B27FA0" w:rsidP="002F0B9A">
            <w:pPr>
              <w:rPr>
                <w:lang w:val="en-US"/>
              </w:rPr>
            </w:pPr>
            <w:r w:rsidRPr="00E4561A">
              <w:rPr>
                <w:lang w:val="en-US"/>
              </w:rPr>
              <w:t>5. We do not use it, and it does not seem like it would be very useful</w:t>
            </w:r>
          </w:p>
        </w:tc>
      </w:tr>
      <w:tr w:rsidR="002F0B9A" w:rsidRPr="00E4561A" w14:paraId="639A9139" w14:textId="77777777" w:rsidTr="002F0B9A">
        <w:trPr>
          <w:cantSplit/>
        </w:trPr>
        <w:tc>
          <w:tcPr>
            <w:tcW w:w="0" w:type="auto"/>
          </w:tcPr>
          <w:p w14:paraId="7297E980" w14:textId="794C6B37" w:rsidR="002F0B9A" w:rsidRPr="00E4561A" w:rsidRDefault="002F0B9A" w:rsidP="002F0B9A">
            <w:pPr>
              <w:rPr>
                <w:lang w:val="en-US"/>
              </w:rPr>
            </w:pPr>
            <w:r w:rsidRPr="00E4561A">
              <w:rPr>
                <w:lang w:val="en-US"/>
              </w:rPr>
              <w:t>2.01 : (Real estate + unquoted equities + receivables) / total assets</w:t>
            </w:r>
          </w:p>
        </w:tc>
        <w:tc>
          <w:tcPr>
            <w:tcW w:w="0" w:type="auto"/>
          </w:tcPr>
          <w:p w14:paraId="48E5D487" w14:textId="77777777" w:rsidR="002F0B9A" w:rsidRPr="00E4561A" w:rsidRDefault="002F0B9A" w:rsidP="002F0B9A">
            <w:pPr>
              <w:rPr>
                <w:lang w:val="en-US"/>
              </w:rPr>
            </w:pPr>
          </w:p>
        </w:tc>
        <w:tc>
          <w:tcPr>
            <w:tcW w:w="0" w:type="auto"/>
          </w:tcPr>
          <w:p w14:paraId="341710CA" w14:textId="77777777" w:rsidR="002F0B9A" w:rsidRPr="00E4561A" w:rsidRDefault="002F0B9A" w:rsidP="002F0B9A">
            <w:pPr>
              <w:rPr>
                <w:lang w:val="en-US"/>
              </w:rPr>
            </w:pPr>
          </w:p>
        </w:tc>
        <w:tc>
          <w:tcPr>
            <w:tcW w:w="0" w:type="auto"/>
          </w:tcPr>
          <w:p w14:paraId="73EBF5BD" w14:textId="77777777" w:rsidR="002F0B9A" w:rsidRPr="00E4561A" w:rsidRDefault="002F0B9A" w:rsidP="002F0B9A">
            <w:pPr>
              <w:rPr>
                <w:lang w:val="en-US"/>
              </w:rPr>
            </w:pPr>
          </w:p>
        </w:tc>
        <w:tc>
          <w:tcPr>
            <w:tcW w:w="0" w:type="auto"/>
          </w:tcPr>
          <w:p w14:paraId="3E3F4421" w14:textId="77777777" w:rsidR="002F0B9A" w:rsidRPr="00E4561A" w:rsidRDefault="002F0B9A" w:rsidP="002F0B9A">
            <w:pPr>
              <w:rPr>
                <w:lang w:val="en-US"/>
              </w:rPr>
            </w:pPr>
          </w:p>
        </w:tc>
        <w:tc>
          <w:tcPr>
            <w:tcW w:w="0" w:type="auto"/>
          </w:tcPr>
          <w:p w14:paraId="1C257231" w14:textId="77777777" w:rsidR="002F0B9A" w:rsidRPr="00E4561A" w:rsidRDefault="002F0B9A" w:rsidP="002F0B9A">
            <w:pPr>
              <w:rPr>
                <w:lang w:val="en-US"/>
              </w:rPr>
            </w:pPr>
          </w:p>
        </w:tc>
      </w:tr>
      <w:tr w:rsidR="002F0B9A" w:rsidRPr="00E4561A" w14:paraId="1023A98D" w14:textId="77777777" w:rsidTr="002F0B9A">
        <w:trPr>
          <w:cantSplit/>
        </w:trPr>
        <w:tc>
          <w:tcPr>
            <w:tcW w:w="0" w:type="auto"/>
          </w:tcPr>
          <w:p w14:paraId="3BC2263A" w14:textId="1540AE5C" w:rsidR="002F0B9A" w:rsidRPr="00E4561A" w:rsidRDefault="002F0B9A" w:rsidP="002F0B9A">
            <w:pPr>
              <w:rPr>
                <w:lang w:val="en-US"/>
              </w:rPr>
            </w:pPr>
            <w:r w:rsidRPr="00E4561A">
              <w:rPr>
                <w:lang w:val="en-US"/>
              </w:rPr>
              <w:t>2.02 : Real estate / total assets</w:t>
            </w:r>
          </w:p>
        </w:tc>
        <w:tc>
          <w:tcPr>
            <w:tcW w:w="0" w:type="auto"/>
          </w:tcPr>
          <w:p w14:paraId="224155D7" w14:textId="77777777" w:rsidR="002F0B9A" w:rsidRPr="00E4561A" w:rsidRDefault="002F0B9A" w:rsidP="002F0B9A">
            <w:pPr>
              <w:rPr>
                <w:lang w:val="en-US"/>
              </w:rPr>
            </w:pPr>
          </w:p>
        </w:tc>
        <w:tc>
          <w:tcPr>
            <w:tcW w:w="0" w:type="auto"/>
          </w:tcPr>
          <w:p w14:paraId="3F86D99E" w14:textId="77777777" w:rsidR="002F0B9A" w:rsidRPr="00E4561A" w:rsidRDefault="002F0B9A" w:rsidP="002F0B9A">
            <w:pPr>
              <w:rPr>
                <w:lang w:val="en-US"/>
              </w:rPr>
            </w:pPr>
          </w:p>
        </w:tc>
        <w:tc>
          <w:tcPr>
            <w:tcW w:w="0" w:type="auto"/>
          </w:tcPr>
          <w:p w14:paraId="33576B4D" w14:textId="77777777" w:rsidR="002F0B9A" w:rsidRPr="00E4561A" w:rsidRDefault="002F0B9A" w:rsidP="002F0B9A">
            <w:pPr>
              <w:rPr>
                <w:lang w:val="en-US"/>
              </w:rPr>
            </w:pPr>
          </w:p>
        </w:tc>
        <w:tc>
          <w:tcPr>
            <w:tcW w:w="0" w:type="auto"/>
          </w:tcPr>
          <w:p w14:paraId="3BBC27D7" w14:textId="77777777" w:rsidR="002F0B9A" w:rsidRPr="00E4561A" w:rsidRDefault="002F0B9A" w:rsidP="002F0B9A">
            <w:pPr>
              <w:rPr>
                <w:lang w:val="en-US"/>
              </w:rPr>
            </w:pPr>
          </w:p>
        </w:tc>
        <w:tc>
          <w:tcPr>
            <w:tcW w:w="0" w:type="auto"/>
          </w:tcPr>
          <w:p w14:paraId="3C5125CB" w14:textId="77777777" w:rsidR="002F0B9A" w:rsidRPr="00E4561A" w:rsidRDefault="002F0B9A" w:rsidP="002F0B9A">
            <w:pPr>
              <w:rPr>
                <w:lang w:val="en-US"/>
              </w:rPr>
            </w:pPr>
          </w:p>
        </w:tc>
      </w:tr>
      <w:tr w:rsidR="002F0B9A" w:rsidRPr="00E4561A" w14:paraId="7E8EE917" w14:textId="77777777" w:rsidTr="002F0B9A">
        <w:trPr>
          <w:cantSplit/>
        </w:trPr>
        <w:tc>
          <w:tcPr>
            <w:tcW w:w="0" w:type="auto"/>
          </w:tcPr>
          <w:p w14:paraId="432C40AB" w14:textId="25F34207" w:rsidR="002F0B9A" w:rsidRPr="00E4561A" w:rsidRDefault="002F0B9A" w:rsidP="002F0B9A">
            <w:pPr>
              <w:rPr>
                <w:lang w:val="en-US"/>
              </w:rPr>
            </w:pPr>
            <w:r w:rsidRPr="00E4561A">
              <w:rPr>
                <w:lang w:val="en-US"/>
              </w:rPr>
              <w:t>2.03 : Real estate / capital</w:t>
            </w:r>
          </w:p>
        </w:tc>
        <w:tc>
          <w:tcPr>
            <w:tcW w:w="0" w:type="auto"/>
          </w:tcPr>
          <w:p w14:paraId="13B9ADAD" w14:textId="77777777" w:rsidR="002F0B9A" w:rsidRPr="00E4561A" w:rsidRDefault="002F0B9A" w:rsidP="002F0B9A">
            <w:pPr>
              <w:rPr>
                <w:lang w:val="en-US"/>
              </w:rPr>
            </w:pPr>
          </w:p>
        </w:tc>
        <w:tc>
          <w:tcPr>
            <w:tcW w:w="0" w:type="auto"/>
          </w:tcPr>
          <w:p w14:paraId="5548793F" w14:textId="77777777" w:rsidR="002F0B9A" w:rsidRPr="00E4561A" w:rsidRDefault="002F0B9A" w:rsidP="002F0B9A">
            <w:pPr>
              <w:rPr>
                <w:lang w:val="en-US"/>
              </w:rPr>
            </w:pPr>
          </w:p>
        </w:tc>
        <w:tc>
          <w:tcPr>
            <w:tcW w:w="0" w:type="auto"/>
          </w:tcPr>
          <w:p w14:paraId="586056F4" w14:textId="77777777" w:rsidR="002F0B9A" w:rsidRPr="00E4561A" w:rsidRDefault="002F0B9A" w:rsidP="002F0B9A">
            <w:pPr>
              <w:rPr>
                <w:lang w:val="en-US"/>
              </w:rPr>
            </w:pPr>
          </w:p>
        </w:tc>
        <w:tc>
          <w:tcPr>
            <w:tcW w:w="0" w:type="auto"/>
          </w:tcPr>
          <w:p w14:paraId="02F4AC28" w14:textId="77777777" w:rsidR="002F0B9A" w:rsidRPr="00E4561A" w:rsidRDefault="002F0B9A" w:rsidP="002F0B9A">
            <w:pPr>
              <w:rPr>
                <w:lang w:val="en-US"/>
              </w:rPr>
            </w:pPr>
          </w:p>
        </w:tc>
        <w:tc>
          <w:tcPr>
            <w:tcW w:w="0" w:type="auto"/>
          </w:tcPr>
          <w:p w14:paraId="7F7D2204" w14:textId="77777777" w:rsidR="002F0B9A" w:rsidRPr="00E4561A" w:rsidRDefault="002F0B9A" w:rsidP="002F0B9A">
            <w:pPr>
              <w:rPr>
                <w:lang w:val="en-US"/>
              </w:rPr>
            </w:pPr>
          </w:p>
        </w:tc>
      </w:tr>
      <w:tr w:rsidR="002F0B9A" w:rsidRPr="00E4561A" w14:paraId="1A963683" w14:textId="77777777" w:rsidTr="002F0B9A">
        <w:trPr>
          <w:cantSplit/>
        </w:trPr>
        <w:tc>
          <w:tcPr>
            <w:tcW w:w="0" w:type="auto"/>
          </w:tcPr>
          <w:p w14:paraId="4B910F04" w14:textId="1F4FF4EF" w:rsidR="002F0B9A" w:rsidRPr="00E4561A" w:rsidRDefault="002F0B9A" w:rsidP="002F0B9A">
            <w:pPr>
              <w:rPr>
                <w:lang w:val="en-US"/>
              </w:rPr>
            </w:pPr>
            <w:r w:rsidRPr="00E4561A">
              <w:rPr>
                <w:lang w:val="en-US"/>
              </w:rPr>
              <w:t>2.04 : (Real estate + mortgages) / total assets</w:t>
            </w:r>
          </w:p>
        </w:tc>
        <w:tc>
          <w:tcPr>
            <w:tcW w:w="0" w:type="auto"/>
          </w:tcPr>
          <w:p w14:paraId="16F9E971" w14:textId="77777777" w:rsidR="002F0B9A" w:rsidRPr="00E4561A" w:rsidRDefault="002F0B9A" w:rsidP="002F0B9A">
            <w:pPr>
              <w:rPr>
                <w:lang w:val="en-US"/>
              </w:rPr>
            </w:pPr>
          </w:p>
        </w:tc>
        <w:tc>
          <w:tcPr>
            <w:tcW w:w="0" w:type="auto"/>
          </w:tcPr>
          <w:p w14:paraId="0C7D577D" w14:textId="77777777" w:rsidR="002F0B9A" w:rsidRPr="00E4561A" w:rsidRDefault="002F0B9A" w:rsidP="002F0B9A">
            <w:pPr>
              <w:rPr>
                <w:lang w:val="en-US"/>
              </w:rPr>
            </w:pPr>
          </w:p>
        </w:tc>
        <w:tc>
          <w:tcPr>
            <w:tcW w:w="0" w:type="auto"/>
          </w:tcPr>
          <w:p w14:paraId="3F921C2B" w14:textId="77777777" w:rsidR="002F0B9A" w:rsidRPr="00E4561A" w:rsidRDefault="002F0B9A" w:rsidP="002F0B9A">
            <w:pPr>
              <w:rPr>
                <w:lang w:val="en-US"/>
              </w:rPr>
            </w:pPr>
          </w:p>
        </w:tc>
        <w:tc>
          <w:tcPr>
            <w:tcW w:w="0" w:type="auto"/>
          </w:tcPr>
          <w:p w14:paraId="634F7B94" w14:textId="77777777" w:rsidR="002F0B9A" w:rsidRPr="00E4561A" w:rsidRDefault="002F0B9A" w:rsidP="002F0B9A">
            <w:pPr>
              <w:rPr>
                <w:lang w:val="en-US"/>
              </w:rPr>
            </w:pPr>
          </w:p>
        </w:tc>
        <w:tc>
          <w:tcPr>
            <w:tcW w:w="0" w:type="auto"/>
          </w:tcPr>
          <w:p w14:paraId="7B44D46C" w14:textId="77777777" w:rsidR="002F0B9A" w:rsidRPr="00E4561A" w:rsidRDefault="002F0B9A" w:rsidP="002F0B9A">
            <w:pPr>
              <w:rPr>
                <w:lang w:val="en-US"/>
              </w:rPr>
            </w:pPr>
          </w:p>
        </w:tc>
      </w:tr>
      <w:tr w:rsidR="002F0B9A" w:rsidRPr="00E4561A" w14:paraId="0FA78751" w14:textId="77777777" w:rsidTr="002F0B9A">
        <w:trPr>
          <w:cantSplit/>
        </w:trPr>
        <w:tc>
          <w:tcPr>
            <w:tcW w:w="0" w:type="auto"/>
          </w:tcPr>
          <w:p w14:paraId="0FB5FC0F" w14:textId="5A0C9D14" w:rsidR="002F0B9A" w:rsidRPr="00E4561A" w:rsidRDefault="002F0B9A" w:rsidP="002F0B9A">
            <w:pPr>
              <w:rPr>
                <w:lang w:val="en-US"/>
              </w:rPr>
            </w:pPr>
            <w:r w:rsidRPr="00E4561A">
              <w:rPr>
                <w:lang w:val="en-US"/>
              </w:rPr>
              <w:t>2.05 : Maximum deposits in a single bank / total assets</w:t>
            </w:r>
          </w:p>
        </w:tc>
        <w:tc>
          <w:tcPr>
            <w:tcW w:w="0" w:type="auto"/>
          </w:tcPr>
          <w:p w14:paraId="53939554" w14:textId="77777777" w:rsidR="002F0B9A" w:rsidRPr="00E4561A" w:rsidRDefault="002F0B9A" w:rsidP="002F0B9A">
            <w:pPr>
              <w:rPr>
                <w:lang w:val="en-US"/>
              </w:rPr>
            </w:pPr>
          </w:p>
        </w:tc>
        <w:tc>
          <w:tcPr>
            <w:tcW w:w="0" w:type="auto"/>
          </w:tcPr>
          <w:p w14:paraId="5FD49519" w14:textId="77777777" w:rsidR="002F0B9A" w:rsidRPr="00E4561A" w:rsidRDefault="002F0B9A" w:rsidP="002F0B9A">
            <w:pPr>
              <w:rPr>
                <w:lang w:val="en-US"/>
              </w:rPr>
            </w:pPr>
          </w:p>
        </w:tc>
        <w:tc>
          <w:tcPr>
            <w:tcW w:w="0" w:type="auto"/>
          </w:tcPr>
          <w:p w14:paraId="7968DB43" w14:textId="77777777" w:rsidR="002F0B9A" w:rsidRPr="00E4561A" w:rsidRDefault="002F0B9A" w:rsidP="002F0B9A">
            <w:pPr>
              <w:rPr>
                <w:lang w:val="en-US"/>
              </w:rPr>
            </w:pPr>
          </w:p>
        </w:tc>
        <w:tc>
          <w:tcPr>
            <w:tcW w:w="0" w:type="auto"/>
          </w:tcPr>
          <w:p w14:paraId="46B08ADB" w14:textId="77777777" w:rsidR="002F0B9A" w:rsidRPr="00E4561A" w:rsidRDefault="002F0B9A" w:rsidP="002F0B9A">
            <w:pPr>
              <w:rPr>
                <w:lang w:val="en-US"/>
              </w:rPr>
            </w:pPr>
          </w:p>
        </w:tc>
        <w:tc>
          <w:tcPr>
            <w:tcW w:w="0" w:type="auto"/>
          </w:tcPr>
          <w:p w14:paraId="7DCBD496" w14:textId="77777777" w:rsidR="002F0B9A" w:rsidRPr="00E4561A" w:rsidRDefault="002F0B9A" w:rsidP="002F0B9A">
            <w:pPr>
              <w:rPr>
                <w:lang w:val="en-US"/>
              </w:rPr>
            </w:pPr>
          </w:p>
        </w:tc>
      </w:tr>
      <w:tr w:rsidR="002F0B9A" w:rsidRPr="00E4561A" w14:paraId="5BFAAE79" w14:textId="77777777" w:rsidTr="002F0B9A">
        <w:trPr>
          <w:cantSplit/>
        </w:trPr>
        <w:tc>
          <w:tcPr>
            <w:tcW w:w="0" w:type="auto"/>
          </w:tcPr>
          <w:p w14:paraId="28FED59D" w14:textId="737F58F5" w:rsidR="002F0B9A" w:rsidRPr="00E4561A" w:rsidRDefault="002F0B9A" w:rsidP="002F0B9A">
            <w:pPr>
              <w:rPr>
                <w:lang w:val="en-US"/>
              </w:rPr>
            </w:pPr>
            <w:r w:rsidRPr="00E4561A">
              <w:rPr>
                <w:lang w:val="en-US"/>
              </w:rPr>
              <w:t>2.06 : (Cash + loans + investments) / total assets</w:t>
            </w:r>
          </w:p>
        </w:tc>
        <w:tc>
          <w:tcPr>
            <w:tcW w:w="0" w:type="auto"/>
          </w:tcPr>
          <w:p w14:paraId="5355C1CC" w14:textId="77777777" w:rsidR="002F0B9A" w:rsidRPr="00E4561A" w:rsidRDefault="002F0B9A" w:rsidP="002F0B9A">
            <w:pPr>
              <w:rPr>
                <w:lang w:val="en-US"/>
              </w:rPr>
            </w:pPr>
          </w:p>
        </w:tc>
        <w:tc>
          <w:tcPr>
            <w:tcW w:w="0" w:type="auto"/>
          </w:tcPr>
          <w:p w14:paraId="1BF8A02E" w14:textId="77777777" w:rsidR="002F0B9A" w:rsidRPr="00E4561A" w:rsidRDefault="002F0B9A" w:rsidP="002F0B9A">
            <w:pPr>
              <w:rPr>
                <w:lang w:val="en-US"/>
              </w:rPr>
            </w:pPr>
          </w:p>
        </w:tc>
        <w:tc>
          <w:tcPr>
            <w:tcW w:w="0" w:type="auto"/>
          </w:tcPr>
          <w:p w14:paraId="2C25BBDC" w14:textId="77777777" w:rsidR="002F0B9A" w:rsidRPr="00E4561A" w:rsidRDefault="002F0B9A" w:rsidP="002F0B9A">
            <w:pPr>
              <w:rPr>
                <w:lang w:val="en-US"/>
              </w:rPr>
            </w:pPr>
          </w:p>
        </w:tc>
        <w:tc>
          <w:tcPr>
            <w:tcW w:w="0" w:type="auto"/>
          </w:tcPr>
          <w:p w14:paraId="3EA4B4C6" w14:textId="77777777" w:rsidR="002F0B9A" w:rsidRPr="00E4561A" w:rsidRDefault="002F0B9A" w:rsidP="002F0B9A">
            <w:pPr>
              <w:rPr>
                <w:lang w:val="en-US"/>
              </w:rPr>
            </w:pPr>
          </w:p>
        </w:tc>
        <w:tc>
          <w:tcPr>
            <w:tcW w:w="0" w:type="auto"/>
          </w:tcPr>
          <w:p w14:paraId="4FB7DF34" w14:textId="77777777" w:rsidR="002F0B9A" w:rsidRPr="00E4561A" w:rsidRDefault="002F0B9A" w:rsidP="002F0B9A">
            <w:pPr>
              <w:rPr>
                <w:lang w:val="en-US"/>
              </w:rPr>
            </w:pPr>
          </w:p>
        </w:tc>
      </w:tr>
      <w:tr w:rsidR="002F0B9A" w:rsidRPr="00E4561A" w14:paraId="73456FD2" w14:textId="77777777" w:rsidTr="002F0B9A">
        <w:trPr>
          <w:cantSplit/>
        </w:trPr>
        <w:tc>
          <w:tcPr>
            <w:tcW w:w="0" w:type="auto"/>
          </w:tcPr>
          <w:p w14:paraId="3B0436F7" w14:textId="362BAE0E" w:rsidR="002F0B9A" w:rsidRPr="00E4561A" w:rsidRDefault="002F0B9A" w:rsidP="002F0B9A">
            <w:pPr>
              <w:rPr>
                <w:lang w:val="en-US"/>
              </w:rPr>
            </w:pPr>
            <w:r w:rsidRPr="00E4561A">
              <w:rPr>
                <w:lang w:val="en-US"/>
              </w:rPr>
              <w:t>2.07 : Receivables / (gross written premium + reinsurance recoveries)</w:t>
            </w:r>
          </w:p>
        </w:tc>
        <w:tc>
          <w:tcPr>
            <w:tcW w:w="0" w:type="auto"/>
          </w:tcPr>
          <w:p w14:paraId="2BBD87DC" w14:textId="77777777" w:rsidR="002F0B9A" w:rsidRPr="00E4561A" w:rsidRDefault="002F0B9A" w:rsidP="002F0B9A">
            <w:pPr>
              <w:rPr>
                <w:lang w:val="en-US"/>
              </w:rPr>
            </w:pPr>
          </w:p>
        </w:tc>
        <w:tc>
          <w:tcPr>
            <w:tcW w:w="0" w:type="auto"/>
          </w:tcPr>
          <w:p w14:paraId="2111CC81" w14:textId="77777777" w:rsidR="002F0B9A" w:rsidRPr="00E4561A" w:rsidRDefault="002F0B9A" w:rsidP="002F0B9A">
            <w:pPr>
              <w:rPr>
                <w:lang w:val="en-US"/>
              </w:rPr>
            </w:pPr>
          </w:p>
        </w:tc>
        <w:tc>
          <w:tcPr>
            <w:tcW w:w="0" w:type="auto"/>
          </w:tcPr>
          <w:p w14:paraId="42DF3293" w14:textId="77777777" w:rsidR="002F0B9A" w:rsidRPr="00E4561A" w:rsidRDefault="002F0B9A" w:rsidP="002F0B9A">
            <w:pPr>
              <w:rPr>
                <w:lang w:val="en-US"/>
              </w:rPr>
            </w:pPr>
          </w:p>
        </w:tc>
        <w:tc>
          <w:tcPr>
            <w:tcW w:w="0" w:type="auto"/>
          </w:tcPr>
          <w:p w14:paraId="07A416B6" w14:textId="77777777" w:rsidR="002F0B9A" w:rsidRPr="00E4561A" w:rsidRDefault="002F0B9A" w:rsidP="002F0B9A">
            <w:pPr>
              <w:rPr>
                <w:lang w:val="en-US"/>
              </w:rPr>
            </w:pPr>
          </w:p>
        </w:tc>
        <w:tc>
          <w:tcPr>
            <w:tcW w:w="0" w:type="auto"/>
          </w:tcPr>
          <w:p w14:paraId="3D07E769" w14:textId="77777777" w:rsidR="002F0B9A" w:rsidRPr="00E4561A" w:rsidRDefault="002F0B9A" w:rsidP="002F0B9A">
            <w:pPr>
              <w:rPr>
                <w:lang w:val="en-US"/>
              </w:rPr>
            </w:pPr>
          </w:p>
        </w:tc>
      </w:tr>
      <w:tr w:rsidR="002F0B9A" w:rsidRPr="00E4561A" w14:paraId="3ED7D956" w14:textId="77777777" w:rsidTr="002F0B9A">
        <w:trPr>
          <w:cantSplit/>
        </w:trPr>
        <w:tc>
          <w:tcPr>
            <w:tcW w:w="0" w:type="auto"/>
          </w:tcPr>
          <w:p w14:paraId="49DFD2D6" w14:textId="422C13AF" w:rsidR="002F0B9A" w:rsidRPr="00E4561A" w:rsidRDefault="002F0B9A" w:rsidP="002F0B9A">
            <w:pPr>
              <w:rPr>
                <w:lang w:val="en-US"/>
              </w:rPr>
            </w:pPr>
            <w:r w:rsidRPr="00E4561A">
              <w:rPr>
                <w:lang w:val="en-US"/>
              </w:rPr>
              <w:t>2.08 : Receivables / capital</w:t>
            </w:r>
          </w:p>
        </w:tc>
        <w:tc>
          <w:tcPr>
            <w:tcW w:w="0" w:type="auto"/>
          </w:tcPr>
          <w:p w14:paraId="2AA825D9" w14:textId="77777777" w:rsidR="002F0B9A" w:rsidRPr="00E4561A" w:rsidRDefault="002F0B9A" w:rsidP="002F0B9A">
            <w:pPr>
              <w:rPr>
                <w:lang w:val="en-US"/>
              </w:rPr>
            </w:pPr>
          </w:p>
        </w:tc>
        <w:tc>
          <w:tcPr>
            <w:tcW w:w="0" w:type="auto"/>
          </w:tcPr>
          <w:p w14:paraId="0FC0C1F6" w14:textId="77777777" w:rsidR="002F0B9A" w:rsidRPr="00E4561A" w:rsidRDefault="002F0B9A" w:rsidP="002F0B9A">
            <w:pPr>
              <w:rPr>
                <w:lang w:val="en-US"/>
              </w:rPr>
            </w:pPr>
          </w:p>
        </w:tc>
        <w:tc>
          <w:tcPr>
            <w:tcW w:w="0" w:type="auto"/>
          </w:tcPr>
          <w:p w14:paraId="70DDC2D2" w14:textId="77777777" w:rsidR="002F0B9A" w:rsidRPr="00E4561A" w:rsidRDefault="002F0B9A" w:rsidP="002F0B9A">
            <w:pPr>
              <w:rPr>
                <w:lang w:val="en-US"/>
              </w:rPr>
            </w:pPr>
          </w:p>
        </w:tc>
        <w:tc>
          <w:tcPr>
            <w:tcW w:w="0" w:type="auto"/>
          </w:tcPr>
          <w:p w14:paraId="0687E4EF" w14:textId="77777777" w:rsidR="002F0B9A" w:rsidRPr="00E4561A" w:rsidRDefault="002F0B9A" w:rsidP="002F0B9A">
            <w:pPr>
              <w:rPr>
                <w:lang w:val="en-US"/>
              </w:rPr>
            </w:pPr>
          </w:p>
        </w:tc>
        <w:tc>
          <w:tcPr>
            <w:tcW w:w="0" w:type="auto"/>
          </w:tcPr>
          <w:p w14:paraId="26665501" w14:textId="77777777" w:rsidR="002F0B9A" w:rsidRPr="00E4561A" w:rsidRDefault="002F0B9A" w:rsidP="002F0B9A">
            <w:pPr>
              <w:rPr>
                <w:lang w:val="en-US"/>
              </w:rPr>
            </w:pPr>
          </w:p>
        </w:tc>
      </w:tr>
      <w:tr w:rsidR="002F0B9A" w:rsidRPr="00E4561A" w14:paraId="21439987" w14:textId="77777777" w:rsidTr="002F0B9A">
        <w:trPr>
          <w:cantSplit/>
        </w:trPr>
        <w:tc>
          <w:tcPr>
            <w:tcW w:w="0" w:type="auto"/>
          </w:tcPr>
          <w:p w14:paraId="79B98723" w14:textId="6E83A00B" w:rsidR="002F0B9A" w:rsidRPr="00E4561A" w:rsidRDefault="002F0B9A" w:rsidP="002F0B9A">
            <w:pPr>
              <w:rPr>
                <w:lang w:val="en-US"/>
              </w:rPr>
            </w:pPr>
            <w:r w:rsidRPr="00E4561A">
              <w:rPr>
                <w:lang w:val="en-US"/>
              </w:rPr>
              <w:t>2.09 : (Non-performing investment assets and loans + receivables over 90 days) / total assets</w:t>
            </w:r>
          </w:p>
        </w:tc>
        <w:tc>
          <w:tcPr>
            <w:tcW w:w="0" w:type="auto"/>
          </w:tcPr>
          <w:p w14:paraId="5D82542E" w14:textId="77777777" w:rsidR="002F0B9A" w:rsidRPr="00E4561A" w:rsidRDefault="002F0B9A" w:rsidP="002F0B9A">
            <w:pPr>
              <w:rPr>
                <w:lang w:val="en-US"/>
              </w:rPr>
            </w:pPr>
          </w:p>
        </w:tc>
        <w:tc>
          <w:tcPr>
            <w:tcW w:w="0" w:type="auto"/>
          </w:tcPr>
          <w:p w14:paraId="6BE45C53" w14:textId="77777777" w:rsidR="002F0B9A" w:rsidRPr="00E4561A" w:rsidRDefault="002F0B9A" w:rsidP="002F0B9A">
            <w:pPr>
              <w:rPr>
                <w:lang w:val="en-US"/>
              </w:rPr>
            </w:pPr>
          </w:p>
        </w:tc>
        <w:tc>
          <w:tcPr>
            <w:tcW w:w="0" w:type="auto"/>
          </w:tcPr>
          <w:p w14:paraId="32B6C068" w14:textId="77777777" w:rsidR="002F0B9A" w:rsidRPr="00E4561A" w:rsidRDefault="002F0B9A" w:rsidP="002F0B9A">
            <w:pPr>
              <w:rPr>
                <w:lang w:val="en-US"/>
              </w:rPr>
            </w:pPr>
          </w:p>
        </w:tc>
        <w:tc>
          <w:tcPr>
            <w:tcW w:w="0" w:type="auto"/>
          </w:tcPr>
          <w:p w14:paraId="2800311F" w14:textId="77777777" w:rsidR="002F0B9A" w:rsidRPr="00E4561A" w:rsidRDefault="002F0B9A" w:rsidP="002F0B9A">
            <w:pPr>
              <w:rPr>
                <w:lang w:val="en-US"/>
              </w:rPr>
            </w:pPr>
          </w:p>
        </w:tc>
        <w:tc>
          <w:tcPr>
            <w:tcW w:w="0" w:type="auto"/>
          </w:tcPr>
          <w:p w14:paraId="2A6935D9" w14:textId="77777777" w:rsidR="002F0B9A" w:rsidRPr="00E4561A" w:rsidRDefault="002F0B9A" w:rsidP="002F0B9A">
            <w:pPr>
              <w:rPr>
                <w:lang w:val="en-US"/>
              </w:rPr>
            </w:pPr>
          </w:p>
        </w:tc>
      </w:tr>
      <w:tr w:rsidR="002F0B9A" w:rsidRPr="00E4561A" w14:paraId="194E0187" w14:textId="77777777" w:rsidTr="002F0B9A">
        <w:trPr>
          <w:cantSplit/>
        </w:trPr>
        <w:tc>
          <w:tcPr>
            <w:tcW w:w="0" w:type="auto"/>
          </w:tcPr>
          <w:p w14:paraId="7D91F3D0" w14:textId="4A9FB1F8" w:rsidR="002F0B9A" w:rsidRPr="00E4561A" w:rsidRDefault="002F0B9A" w:rsidP="002F0B9A">
            <w:pPr>
              <w:rPr>
                <w:lang w:val="en-US"/>
              </w:rPr>
            </w:pPr>
            <w:r w:rsidRPr="00E4561A">
              <w:rPr>
                <w:lang w:val="en-US"/>
              </w:rPr>
              <w:t>2.10 : Receivables over 90 days / total receivables</w:t>
            </w:r>
          </w:p>
        </w:tc>
        <w:tc>
          <w:tcPr>
            <w:tcW w:w="0" w:type="auto"/>
          </w:tcPr>
          <w:p w14:paraId="63437636" w14:textId="77777777" w:rsidR="002F0B9A" w:rsidRPr="00E4561A" w:rsidRDefault="002F0B9A" w:rsidP="002F0B9A">
            <w:pPr>
              <w:rPr>
                <w:lang w:val="en-US"/>
              </w:rPr>
            </w:pPr>
          </w:p>
        </w:tc>
        <w:tc>
          <w:tcPr>
            <w:tcW w:w="0" w:type="auto"/>
          </w:tcPr>
          <w:p w14:paraId="2E1AD501" w14:textId="77777777" w:rsidR="002F0B9A" w:rsidRPr="00E4561A" w:rsidRDefault="002F0B9A" w:rsidP="002F0B9A">
            <w:pPr>
              <w:rPr>
                <w:lang w:val="en-US"/>
              </w:rPr>
            </w:pPr>
          </w:p>
        </w:tc>
        <w:tc>
          <w:tcPr>
            <w:tcW w:w="0" w:type="auto"/>
          </w:tcPr>
          <w:p w14:paraId="566A439B" w14:textId="77777777" w:rsidR="002F0B9A" w:rsidRPr="00E4561A" w:rsidRDefault="002F0B9A" w:rsidP="002F0B9A">
            <w:pPr>
              <w:rPr>
                <w:lang w:val="en-US"/>
              </w:rPr>
            </w:pPr>
          </w:p>
        </w:tc>
        <w:tc>
          <w:tcPr>
            <w:tcW w:w="0" w:type="auto"/>
          </w:tcPr>
          <w:p w14:paraId="45B06CA5" w14:textId="77777777" w:rsidR="002F0B9A" w:rsidRPr="00E4561A" w:rsidRDefault="002F0B9A" w:rsidP="002F0B9A">
            <w:pPr>
              <w:rPr>
                <w:lang w:val="en-US"/>
              </w:rPr>
            </w:pPr>
          </w:p>
        </w:tc>
        <w:tc>
          <w:tcPr>
            <w:tcW w:w="0" w:type="auto"/>
          </w:tcPr>
          <w:p w14:paraId="1C44DFE4" w14:textId="77777777" w:rsidR="002F0B9A" w:rsidRPr="00E4561A" w:rsidRDefault="002F0B9A" w:rsidP="002F0B9A">
            <w:pPr>
              <w:rPr>
                <w:lang w:val="en-US"/>
              </w:rPr>
            </w:pPr>
          </w:p>
        </w:tc>
      </w:tr>
      <w:tr w:rsidR="002F0B9A" w:rsidRPr="00E4561A" w14:paraId="2F2F2FBD" w14:textId="77777777" w:rsidTr="002F0B9A">
        <w:trPr>
          <w:cantSplit/>
        </w:trPr>
        <w:tc>
          <w:tcPr>
            <w:tcW w:w="0" w:type="auto"/>
          </w:tcPr>
          <w:p w14:paraId="609D4765" w14:textId="6B7B4731" w:rsidR="002F0B9A" w:rsidRPr="00E4561A" w:rsidRDefault="002F0B9A" w:rsidP="002F0B9A">
            <w:pPr>
              <w:rPr>
                <w:lang w:val="en-US"/>
              </w:rPr>
            </w:pPr>
            <w:r w:rsidRPr="00E4561A">
              <w:rPr>
                <w:lang w:val="en-US"/>
              </w:rPr>
              <w:t>2.11 : Equities / total assets</w:t>
            </w:r>
          </w:p>
        </w:tc>
        <w:tc>
          <w:tcPr>
            <w:tcW w:w="0" w:type="auto"/>
          </w:tcPr>
          <w:p w14:paraId="0CC8E61B" w14:textId="77777777" w:rsidR="002F0B9A" w:rsidRPr="00E4561A" w:rsidRDefault="002F0B9A" w:rsidP="002F0B9A">
            <w:pPr>
              <w:rPr>
                <w:lang w:val="en-US"/>
              </w:rPr>
            </w:pPr>
          </w:p>
        </w:tc>
        <w:tc>
          <w:tcPr>
            <w:tcW w:w="0" w:type="auto"/>
          </w:tcPr>
          <w:p w14:paraId="12304951" w14:textId="77777777" w:rsidR="002F0B9A" w:rsidRPr="00E4561A" w:rsidRDefault="002F0B9A" w:rsidP="002F0B9A">
            <w:pPr>
              <w:rPr>
                <w:lang w:val="en-US"/>
              </w:rPr>
            </w:pPr>
          </w:p>
        </w:tc>
        <w:tc>
          <w:tcPr>
            <w:tcW w:w="0" w:type="auto"/>
          </w:tcPr>
          <w:p w14:paraId="6179620B" w14:textId="77777777" w:rsidR="002F0B9A" w:rsidRPr="00E4561A" w:rsidRDefault="002F0B9A" w:rsidP="002F0B9A">
            <w:pPr>
              <w:rPr>
                <w:lang w:val="en-US"/>
              </w:rPr>
            </w:pPr>
          </w:p>
        </w:tc>
        <w:tc>
          <w:tcPr>
            <w:tcW w:w="0" w:type="auto"/>
          </w:tcPr>
          <w:p w14:paraId="08B333FD" w14:textId="77777777" w:rsidR="002F0B9A" w:rsidRPr="00E4561A" w:rsidRDefault="002F0B9A" w:rsidP="002F0B9A">
            <w:pPr>
              <w:rPr>
                <w:lang w:val="en-US"/>
              </w:rPr>
            </w:pPr>
          </w:p>
        </w:tc>
        <w:tc>
          <w:tcPr>
            <w:tcW w:w="0" w:type="auto"/>
          </w:tcPr>
          <w:p w14:paraId="5DDE2B47" w14:textId="77777777" w:rsidR="002F0B9A" w:rsidRPr="00E4561A" w:rsidRDefault="002F0B9A" w:rsidP="002F0B9A">
            <w:pPr>
              <w:rPr>
                <w:lang w:val="en-US"/>
              </w:rPr>
            </w:pPr>
          </w:p>
        </w:tc>
      </w:tr>
      <w:tr w:rsidR="002F0B9A" w:rsidRPr="00E4561A" w14:paraId="4A40C416" w14:textId="77777777" w:rsidTr="002F0B9A">
        <w:trPr>
          <w:cantSplit/>
        </w:trPr>
        <w:tc>
          <w:tcPr>
            <w:tcW w:w="0" w:type="auto"/>
          </w:tcPr>
          <w:p w14:paraId="4047438C" w14:textId="7367034E" w:rsidR="002F0B9A" w:rsidRPr="00E4561A" w:rsidRDefault="002F0B9A" w:rsidP="002F0B9A">
            <w:pPr>
              <w:rPr>
                <w:lang w:val="en-US"/>
              </w:rPr>
            </w:pPr>
            <w:r w:rsidRPr="00E4561A">
              <w:rPr>
                <w:lang w:val="en-US"/>
              </w:rPr>
              <w:t>2.12 : Non-performing loans / total gross loans</w:t>
            </w:r>
          </w:p>
        </w:tc>
        <w:tc>
          <w:tcPr>
            <w:tcW w:w="0" w:type="auto"/>
          </w:tcPr>
          <w:p w14:paraId="08F71C31" w14:textId="77777777" w:rsidR="002F0B9A" w:rsidRPr="00E4561A" w:rsidRDefault="002F0B9A" w:rsidP="002F0B9A">
            <w:pPr>
              <w:rPr>
                <w:lang w:val="en-US"/>
              </w:rPr>
            </w:pPr>
          </w:p>
        </w:tc>
        <w:tc>
          <w:tcPr>
            <w:tcW w:w="0" w:type="auto"/>
          </w:tcPr>
          <w:p w14:paraId="0B013E79" w14:textId="77777777" w:rsidR="002F0B9A" w:rsidRPr="00E4561A" w:rsidRDefault="002F0B9A" w:rsidP="002F0B9A">
            <w:pPr>
              <w:rPr>
                <w:lang w:val="en-US"/>
              </w:rPr>
            </w:pPr>
          </w:p>
        </w:tc>
        <w:tc>
          <w:tcPr>
            <w:tcW w:w="0" w:type="auto"/>
          </w:tcPr>
          <w:p w14:paraId="49C6640D" w14:textId="77777777" w:rsidR="002F0B9A" w:rsidRPr="00E4561A" w:rsidRDefault="002F0B9A" w:rsidP="002F0B9A">
            <w:pPr>
              <w:rPr>
                <w:lang w:val="en-US"/>
              </w:rPr>
            </w:pPr>
          </w:p>
        </w:tc>
        <w:tc>
          <w:tcPr>
            <w:tcW w:w="0" w:type="auto"/>
          </w:tcPr>
          <w:p w14:paraId="5AF9141F" w14:textId="77777777" w:rsidR="002F0B9A" w:rsidRPr="00E4561A" w:rsidRDefault="002F0B9A" w:rsidP="002F0B9A">
            <w:pPr>
              <w:rPr>
                <w:lang w:val="en-US"/>
              </w:rPr>
            </w:pPr>
          </w:p>
        </w:tc>
        <w:tc>
          <w:tcPr>
            <w:tcW w:w="0" w:type="auto"/>
          </w:tcPr>
          <w:p w14:paraId="2085DB74" w14:textId="77777777" w:rsidR="002F0B9A" w:rsidRPr="00E4561A" w:rsidRDefault="002F0B9A" w:rsidP="002F0B9A">
            <w:pPr>
              <w:rPr>
                <w:lang w:val="en-US"/>
              </w:rPr>
            </w:pPr>
          </w:p>
        </w:tc>
      </w:tr>
      <w:tr w:rsidR="002F0B9A" w:rsidRPr="00E4561A" w14:paraId="26C22412" w14:textId="77777777" w:rsidTr="002F0B9A">
        <w:trPr>
          <w:cantSplit/>
        </w:trPr>
        <w:tc>
          <w:tcPr>
            <w:tcW w:w="0" w:type="auto"/>
          </w:tcPr>
          <w:p w14:paraId="31AF5CC1" w14:textId="51F6C5BD" w:rsidR="002F0B9A" w:rsidRPr="00E4561A" w:rsidRDefault="002F0B9A" w:rsidP="002F0B9A">
            <w:pPr>
              <w:rPr>
                <w:lang w:val="en-US"/>
              </w:rPr>
            </w:pPr>
            <w:r w:rsidRPr="00E4561A">
              <w:rPr>
                <w:lang w:val="en-US"/>
              </w:rPr>
              <w:t>2.13 : Maximum investment in a single counterparty / total assets</w:t>
            </w:r>
          </w:p>
        </w:tc>
        <w:tc>
          <w:tcPr>
            <w:tcW w:w="0" w:type="auto"/>
          </w:tcPr>
          <w:p w14:paraId="2F862D02" w14:textId="77777777" w:rsidR="002F0B9A" w:rsidRPr="00E4561A" w:rsidRDefault="002F0B9A" w:rsidP="002F0B9A">
            <w:pPr>
              <w:rPr>
                <w:lang w:val="en-US"/>
              </w:rPr>
            </w:pPr>
          </w:p>
        </w:tc>
        <w:tc>
          <w:tcPr>
            <w:tcW w:w="0" w:type="auto"/>
          </w:tcPr>
          <w:p w14:paraId="497977D9" w14:textId="77777777" w:rsidR="002F0B9A" w:rsidRPr="00E4561A" w:rsidRDefault="002F0B9A" w:rsidP="002F0B9A">
            <w:pPr>
              <w:rPr>
                <w:lang w:val="en-US"/>
              </w:rPr>
            </w:pPr>
          </w:p>
        </w:tc>
        <w:tc>
          <w:tcPr>
            <w:tcW w:w="0" w:type="auto"/>
          </w:tcPr>
          <w:p w14:paraId="53F79CAB" w14:textId="77777777" w:rsidR="002F0B9A" w:rsidRPr="00E4561A" w:rsidRDefault="002F0B9A" w:rsidP="002F0B9A">
            <w:pPr>
              <w:rPr>
                <w:lang w:val="en-US"/>
              </w:rPr>
            </w:pPr>
          </w:p>
        </w:tc>
        <w:tc>
          <w:tcPr>
            <w:tcW w:w="0" w:type="auto"/>
          </w:tcPr>
          <w:p w14:paraId="5D4227FB" w14:textId="77777777" w:rsidR="002F0B9A" w:rsidRPr="00E4561A" w:rsidRDefault="002F0B9A" w:rsidP="002F0B9A">
            <w:pPr>
              <w:rPr>
                <w:lang w:val="en-US"/>
              </w:rPr>
            </w:pPr>
          </w:p>
        </w:tc>
        <w:tc>
          <w:tcPr>
            <w:tcW w:w="0" w:type="auto"/>
          </w:tcPr>
          <w:p w14:paraId="4E04BC8C" w14:textId="77777777" w:rsidR="002F0B9A" w:rsidRPr="00E4561A" w:rsidRDefault="002F0B9A" w:rsidP="002F0B9A">
            <w:pPr>
              <w:rPr>
                <w:lang w:val="en-US"/>
              </w:rPr>
            </w:pPr>
          </w:p>
        </w:tc>
      </w:tr>
      <w:tr w:rsidR="002F0B9A" w:rsidRPr="00E4561A" w14:paraId="1ED16DA8" w14:textId="77777777" w:rsidTr="002F0B9A">
        <w:trPr>
          <w:cantSplit/>
        </w:trPr>
        <w:tc>
          <w:tcPr>
            <w:tcW w:w="0" w:type="auto"/>
          </w:tcPr>
          <w:p w14:paraId="00EE9EE2" w14:textId="030CCDFD" w:rsidR="002F0B9A" w:rsidRPr="00E4561A" w:rsidRDefault="002F0B9A" w:rsidP="002F0B9A">
            <w:pPr>
              <w:rPr>
                <w:lang w:val="en-US"/>
              </w:rPr>
            </w:pPr>
            <w:r w:rsidRPr="00E4561A">
              <w:rPr>
                <w:lang w:val="en-US"/>
              </w:rPr>
              <w:t>2.14 : Maximum receivable from a single counterparty / total assets</w:t>
            </w:r>
          </w:p>
        </w:tc>
        <w:tc>
          <w:tcPr>
            <w:tcW w:w="0" w:type="auto"/>
          </w:tcPr>
          <w:p w14:paraId="5D51FD7F" w14:textId="77777777" w:rsidR="002F0B9A" w:rsidRPr="00E4561A" w:rsidRDefault="002F0B9A" w:rsidP="002F0B9A">
            <w:pPr>
              <w:rPr>
                <w:lang w:val="en-US"/>
              </w:rPr>
            </w:pPr>
          </w:p>
        </w:tc>
        <w:tc>
          <w:tcPr>
            <w:tcW w:w="0" w:type="auto"/>
          </w:tcPr>
          <w:p w14:paraId="2D76D039" w14:textId="77777777" w:rsidR="002F0B9A" w:rsidRPr="00E4561A" w:rsidRDefault="002F0B9A" w:rsidP="002F0B9A">
            <w:pPr>
              <w:rPr>
                <w:lang w:val="en-US"/>
              </w:rPr>
            </w:pPr>
          </w:p>
        </w:tc>
        <w:tc>
          <w:tcPr>
            <w:tcW w:w="0" w:type="auto"/>
          </w:tcPr>
          <w:p w14:paraId="421EECE7" w14:textId="77777777" w:rsidR="002F0B9A" w:rsidRPr="00E4561A" w:rsidRDefault="002F0B9A" w:rsidP="002F0B9A">
            <w:pPr>
              <w:rPr>
                <w:lang w:val="en-US"/>
              </w:rPr>
            </w:pPr>
          </w:p>
        </w:tc>
        <w:tc>
          <w:tcPr>
            <w:tcW w:w="0" w:type="auto"/>
          </w:tcPr>
          <w:p w14:paraId="37733DB9" w14:textId="77777777" w:rsidR="002F0B9A" w:rsidRPr="00E4561A" w:rsidRDefault="002F0B9A" w:rsidP="002F0B9A">
            <w:pPr>
              <w:rPr>
                <w:lang w:val="en-US"/>
              </w:rPr>
            </w:pPr>
          </w:p>
        </w:tc>
        <w:tc>
          <w:tcPr>
            <w:tcW w:w="0" w:type="auto"/>
          </w:tcPr>
          <w:p w14:paraId="5B13B9F2" w14:textId="77777777" w:rsidR="002F0B9A" w:rsidRPr="00E4561A" w:rsidRDefault="002F0B9A" w:rsidP="002F0B9A">
            <w:pPr>
              <w:rPr>
                <w:lang w:val="en-US"/>
              </w:rPr>
            </w:pPr>
          </w:p>
        </w:tc>
      </w:tr>
      <w:tr w:rsidR="002F0B9A" w:rsidRPr="00E4561A" w14:paraId="062105A3" w14:textId="77777777" w:rsidTr="002F0B9A">
        <w:trPr>
          <w:cantSplit/>
        </w:trPr>
        <w:tc>
          <w:tcPr>
            <w:tcW w:w="0" w:type="auto"/>
          </w:tcPr>
          <w:p w14:paraId="6368795B" w14:textId="1D470CB9" w:rsidR="002F0B9A" w:rsidRPr="00E4561A" w:rsidRDefault="002F0B9A" w:rsidP="002F0B9A">
            <w:pPr>
              <w:rPr>
                <w:lang w:val="en-US"/>
              </w:rPr>
            </w:pPr>
            <w:r w:rsidRPr="00E4561A">
              <w:rPr>
                <w:lang w:val="en-US"/>
              </w:rPr>
              <w:t>2.15 : Gross asset position in financial derivatives / capital</w:t>
            </w:r>
          </w:p>
        </w:tc>
        <w:tc>
          <w:tcPr>
            <w:tcW w:w="0" w:type="auto"/>
          </w:tcPr>
          <w:p w14:paraId="3A048228" w14:textId="77777777" w:rsidR="002F0B9A" w:rsidRPr="00E4561A" w:rsidRDefault="002F0B9A" w:rsidP="002F0B9A">
            <w:pPr>
              <w:rPr>
                <w:lang w:val="en-US"/>
              </w:rPr>
            </w:pPr>
          </w:p>
        </w:tc>
        <w:tc>
          <w:tcPr>
            <w:tcW w:w="0" w:type="auto"/>
          </w:tcPr>
          <w:p w14:paraId="5A021A29" w14:textId="77777777" w:rsidR="002F0B9A" w:rsidRPr="00E4561A" w:rsidRDefault="002F0B9A" w:rsidP="002F0B9A">
            <w:pPr>
              <w:rPr>
                <w:lang w:val="en-US"/>
              </w:rPr>
            </w:pPr>
          </w:p>
        </w:tc>
        <w:tc>
          <w:tcPr>
            <w:tcW w:w="0" w:type="auto"/>
          </w:tcPr>
          <w:p w14:paraId="1DB28ABC" w14:textId="77777777" w:rsidR="002F0B9A" w:rsidRPr="00E4561A" w:rsidRDefault="002F0B9A" w:rsidP="002F0B9A">
            <w:pPr>
              <w:rPr>
                <w:lang w:val="en-US"/>
              </w:rPr>
            </w:pPr>
          </w:p>
        </w:tc>
        <w:tc>
          <w:tcPr>
            <w:tcW w:w="0" w:type="auto"/>
          </w:tcPr>
          <w:p w14:paraId="65812117" w14:textId="77777777" w:rsidR="002F0B9A" w:rsidRPr="00E4561A" w:rsidRDefault="002F0B9A" w:rsidP="002F0B9A">
            <w:pPr>
              <w:rPr>
                <w:lang w:val="en-US"/>
              </w:rPr>
            </w:pPr>
          </w:p>
        </w:tc>
        <w:tc>
          <w:tcPr>
            <w:tcW w:w="0" w:type="auto"/>
          </w:tcPr>
          <w:p w14:paraId="25DF648C" w14:textId="77777777" w:rsidR="002F0B9A" w:rsidRPr="00E4561A" w:rsidRDefault="002F0B9A" w:rsidP="002F0B9A">
            <w:pPr>
              <w:rPr>
                <w:lang w:val="en-US"/>
              </w:rPr>
            </w:pPr>
          </w:p>
        </w:tc>
      </w:tr>
      <w:tr w:rsidR="002F0B9A" w:rsidRPr="00E4561A" w14:paraId="620FA113" w14:textId="77777777" w:rsidTr="002F0B9A">
        <w:trPr>
          <w:cantSplit/>
        </w:trPr>
        <w:tc>
          <w:tcPr>
            <w:tcW w:w="0" w:type="auto"/>
          </w:tcPr>
          <w:p w14:paraId="3BE1E939" w14:textId="49BFD652" w:rsidR="002F0B9A" w:rsidRPr="00E4561A" w:rsidRDefault="002F0B9A" w:rsidP="002F0B9A">
            <w:pPr>
              <w:rPr>
                <w:lang w:val="en-US"/>
              </w:rPr>
            </w:pPr>
            <w:r w:rsidRPr="00E4561A">
              <w:rPr>
                <w:lang w:val="en-US"/>
              </w:rPr>
              <w:t>2.16 : Gross liability position in financial derivatives / capital</w:t>
            </w:r>
          </w:p>
        </w:tc>
        <w:tc>
          <w:tcPr>
            <w:tcW w:w="0" w:type="auto"/>
          </w:tcPr>
          <w:p w14:paraId="64BD1396" w14:textId="77777777" w:rsidR="002F0B9A" w:rsidRPr="00E4561A" w:rsidRDefault="002F0B9A" w:rsidP="002F0B9A">
            <w:pPr>
              <w:rPr>
                <w:lang w:val="en-US"/>
              </w:rPr>
            </w:pPr>
          </w:p>
        </w:tc>
        <w:tc>
          <w:tcPr>
            <w:tcW w:w="0" w:type="auto"/>
          </w:tcPr>
          <w:p w14:paraId="44A54034" w14:textId="77777777" w:rsidR="002F0B9A" w:rsidRPr="00E4561A" w:rsidRDefault="002F0B9A" w:rsidP="002F0B9A">
            <w:pPr>
              <w:rPr>
                <w:lang w:val="en-US"/>
              </w:rPr>
            </w:pPr>
          </w:p>
        </w:tc>
        <w:tc>
          <w:tcPr>
            <w:tcW w:w="0" w:type="auto"/>
          </w:tcPr>
          <w:p w14:paraId="129CD526" w14:textId="77777777" w:rsidR="002F0B9A" w:rsidRPr="00E4561A" w:rsidRDefault="002F0B9A" w:rsidP="002F0B9A">
            <w:pPr>
              <w:rPr>
                <w:lang w:val="en-US"/>
              </w:rPr>
            </w:pPr>
          </w:p>
        </w:tc>
        <w:tc>
          <w:tcPr>
            <w:tcW w:w="0" w:type="auto"/>
          </w:tcPr>
          <w:p w14:paraId="25A9C682" w14:textId="77777777" w:rsidR="002F0B9A" w:rsidRPr="00E4561A" w:rsidRDefault="002F0B9A" w:rsidP="002F0B9A">
            <w:pPr>
              <w:rPr>
                <w:lang w:val="en-US"/>
              </w:rPr>
            </w:pPr>
          </w:p>
        </w:tc>
        <w:tc>
          <w:tcPr>
            <w:tcW w:w="0" w:type="auto"/>
          </w:tcPr>
          <w:p w14:paraId="7D312970" w14:textId="77777777" w:rsidR="002F0B9A" w:rsidRPr="00E4561A" w:rsidRDefault="002F0B9A" w:rsidP="002F0B9A">
            <w:pPr>
              <w:rPr>
                <w:lang w:val="en-US"/>
              </w:rPr>
            </w:pPr>
          </w:p>
        </w:tc>
      </w:tr>
      <w:tr w:rsidR="002F0B9A" w:rsidRPr="00E4561A" w14:paraId="11B69B77" w14:textId="77777777" w:rsidTr="002F0B9A">
        <w:trPr>
          <w:cantSplit/>
        </w:trPr>
        <w:tc>
          <w:tcPr>
            <w:tcW w:w="0" w:type="auto"/>
          </w:tcPr>
          <w:p w14:paraId="0CA34B9E" w14:textId="5F8DF2B6" w:rsidR="002F0B9A" w:rsidRPr="00E4561A" w:rsidRDefault="002F0B9A" w:rsidP="002F0B9A">
            <w:pPr>
              <w:rPr>
                <w:lang w:val="en-US"/>
              </w:rPr>
            </w:pPr>
            <w:r w:rsidRPr="00E4561A">
              <w:rPr>
                <w:lang w:val="en-US"/>
              </w:rPr>
              <w:t>2.17 : Investments: distribution by type</w:t>
            </w:r>
          </w:p>
        </w:tc>
        <w:tc>
          <w:tcPr>
            <w:tcW w:w="0" w:type="auto"/>
          </w:tcPr>
          <w:p w14:paraId="6F98AD95" w14:textId="77777777" w:rsidR="002F0B9A" w:rsidRPr="00E4561A" w:rsidRDefault="002F0B9A" w:rsidP="002F0B9A">
            <w:pPr>
              <w:rPr>
                <w:lang w:val="en-US"/>
              </w:rPr>
            </w:pPr>
          </w:p>
        </w:tc>
        <w:tc>
          <w:tcPr>
            <w:tcW w:w="0" w:type="auto"/>
          </w:tcPr>
          <w:p w14:paraId="4F482E61" w14:textId="77777777" w:rsidR="002F0B9A" w:rsidRPr="00E4561A" w:rsidRDefault="002F0B9A" w:rsidP="002F0B9A">
            <w:pPr>
              <w:rPr>
                <w:lang w:val="en-US"/>
              </w:rPr>
            </w:pPr>
          </w:p>
        </w:tc>
        <w:tc>
          <w:tcPr>
            <w:tcW w:w="0" w:type="auto"/>
          </w:tcPr>
          <w:p w14:paraId="1F2825D1" w14:textId="77777777" w:rsidR="002F0B9A" w:rsidRPr="00E4561A" w:rsidRDefault="002F0B9A" w:rsidP="002F0B9A">
            <w:pPr>
              <w:rPr>
                <w:lang w:val="en-US"/>
              </w:rPr>
            </w:pPr>
          </w:p>
        </w:tc>
        <w:tc>
          <w:tcPr>
            <w:tcW w:w="0" w:type="auto"/>
          </w:tcPr>
          <w:p w14:paraId="623F8FF3" w14:textId="77777777" w:rsidR="002F0B9A" w:rsidRPr="00E4561A" w:rsidRDefault="002F0B9A" w:rsidP="002F0B9A">
            <w:pPr>
              <w:rPr>
                <w:lang w:val="en-US"/>
              </w:rPr>
            </w:pPr>
          </w:p>
        </w:tc>
        <w:tc>
          <w:tcPr>
            <w:tcW w:w="0" w:type="auto"/>
          </w:tcPr>
          <w:p w14:paraId="3B8252FE" w14:textId="77777777" w:rsidR="002F0B9A" w:rsidRPr="00E4561A" w:rsidRDefault="002F0B9A" w:rsidP="002F0B9A">
            <w:pPr>
              <w:rPr>
                <w:lang w:val="en-US"/>
              </w:rPr>
            </w:pPr>
          </w:p>
        </w:tc>
      </w:tr>
      <w:tr w:rsidR="002F0B9A" w:rsidRPr="00E4561A" w14:paraId="48697EDD" w14:textId="77777777" w:rsidTr="002F0B9A">
        <w:trPr>
          <w:cantSplit/>
        </w:trPr>
        <w:tc>
          <w:tcPr>
            <w:tcW w:w="0" w:type="auto"/>
          </w:tcPr>
          <w:p w14:paraId="2576D8C2" w14:textId="63A511AC" w:rsidR="002F0B9A" w:rsidRPr="00E4561A" w:rsidRDefault="002F0B9A" w:rsidP="002F0B9A">
            <w:pPr>
              <w:rPr>
                <w:lang w:val="en-US"/>
              </w:rPr>
            </w:pPr>
            <w:r w:rsidRPr="00E4561A">
              <w:rPr>
                <w:lang w:val="en-US"/>
              </w:rPr>
              <w:t>2.18 : Investments: geographical distribution</w:t>
            </w:r>
          </w:p>
        </w:tc>
        <w:tc>
          <w:tcPr>
            <w:tcW w:w="0" w:type="auto"/>
          </w:tcPr>
          <w:p w14:paraId="5B664A9D" w14:textId="77777777" w:rsidR="002F0B9A" w:rsidRPr="00E4561A" w:rsidRDefault="002F0B9A" w:rsidP="002F0B9A">
            <w:pPr>
              <w:rPr>
                <w:lang w:val="en-US"/>
              </w:rPr>
            </w:pPr>
          </w:p>
        </w:tc>
        <w:tc>
          <w:tcPr>
            <w:tcW w:w="0" w:type="auto"/>
          </w:tcPr>
          <w:p w14:paraId="7E495574" w14:textId="77777777" w:rsidR="002F0B9A" w:rsidRPr="00E4561A" w:rsidRDefault="002F0B9A" w:rsidP="002F0B9A">
            <w:pPr>
              <w:rPr>
                <w:lang w:val="en-US"/>
              </w:rPr>
            </w:pPr>
          </w:p>
        </w:tc>
        <w:tc>
          <w:tcPr>
            <w:tcW w:w="0" w:type="auto"/>
          </w:tcPr>
          <w:p w14:paraId="5E603CF9" w14:textId="77777777" w:rsidR="002F0B9A" w:rsidRPr="00E4561A" w:rsidRDefault="002F0B9A" w:rsidP="002F0B9A">
            <w:pPr>
              <w:rPr>
                <w:lang w:val="en-US"/>
              </w:rPr>
            </w:pPr>
          </w:p>
        </w:tc>
        <w:tc>
          <w:tcPr>
            <w:tcW w:w="0" w:type="auto"/>
          </w:tcPr>
          <w:p w14:paraId="2D1003C9" w14:textId="77777777" w:rsidR="002F0B9A" w:rsidRPr="00E4561A" w:rsidRDefault="002F0B9A" w:rsidP="002F0B9A">
            <w:pPr>
              <w:rPr>
                <w:lang w:val="en-US"/>
              </w:rPr>
            </w:pPr>
          </w:p>
        </w:tc>
        <w:tc>
          <w:tcPr>
            <w:tcW w:w="0" w:type="auto"/>
          </w:tcPr>
          <w:p w14:paraId="5A6DFC00" w14:textId="77777777" w:rsidR="002F0B9A" w:rsidRPr="00E4561A" w:rsidRDefault="002F0B9A" w:rsidP="002F0B9A">
            <w:pPr>
              <w:rPr>
                <w:lang w:val="en-US"/>
              </w:rPr>
            </w:pPr>
          </w:p>
        </w:tc>
      </w:tr>
      <w:tr w:rsidR="002F0B9A" w:rsidRPr="00E4561A" w14:paraId="380360B6" w14:textId="77777777" w:rsidTr="002F0B9A">
        <w:trPr>
          <w:cantSplit/>
        </w:trPr>
        <w:tc>
          <w:tcPr>
            <w:tcW w:w="0" w:type="auto"/>
          </w:tcPr>
          <w:p w14:paraId="3965A5C3" w14:textId="7FE2D9F9" w:rsidR="002F0B9A" w:rsidRPr="00E4561A" w:rsidRDefault="002F0B9A" w:rsidP="002F0B9A">
            <w:pPr>
              <w:rPr>
                <w:lang w:val="en-US"/>
              </w:rPr>
            </w:pPr>
            <w:r w:rsidRPr="00E4561A">
              <w:rPr>
                <w:lang w:val="en-US"/>
              </w:rPr>
              <w:t>2.19 : Investments: sectoral distribution</w:t>
            </w:r>
          </w:p>
        </w:tc>
        <w:tc>
          <w:tcPr>
            <w:tcW w:w="0" w:type="auto"/>
          </w:tcPr>
          <w:p w14:paraId="0B94FBE4" w14:textId="77777777" w:rsidR="002F0B9A" w:rsidRPr="00E4561A" w:rsidRDefault="002F0B9A" w:rsidP="002F0B9A">
            <w:pPr>
              <w:rPr>
                <w:lang w:val="en-US"/>
              </w:rPr>
            </w:pPr>
          </w:p>
        </w:tc>
        <w:tc>
          <w:tcPr>
            <w:tcW w:w="0" w:type="auto"/>
          </w:tcPr>
          <w:p w14:paraId="6D900955" w14:textId="77777777" w:rsidR="002F0B9A" w:rsidRPr="00E4561A" w:rsidRDefault="002F0B9A" w:rsidP="002F0B9A">
            <w:pPr>
              <w:rPr>
                <w:lang w:val="en-US"/>
              </w:rPr>
            </w:pPr>
          </w:p>
        </w:tc>
        <w:tc>
          <w:tcPr>
            <w:tcW w:w="0" w:type="auto"/>
          </w:tcPr>
          <w:p w14:paraId="49C2E1DD" w14:textId="77777777" w:rsidR="002F0B9A" w:rsidRPr="00E4561A" w:rsidRDefault="002F0B9A" w:rsidP="002F0B9A">
            <w:pPr>
              <w:rPr>
                <w:lang w:val="en-US"/>
              </w:rPr>
            </w:pPr>
          </w:p>
        </w:tc>
        <w:tc>
          <w:tcPr>
            <w:tcW w:w="0" w:type="auto"/>
          </w:tcPr>
          <w:p w14:paraId="545FA8FC" w14:textId="77777777" w:rsidR="002F0B9A" w:rsidRPr="00E4561A" w:rsidRDefault="002F0B9A" w:rsidP="002F0B9A">
            <w:pPr>
              <w:rPr>
                <w:lang w:val="en-US"/>
              </w:rPr>
            </w:pPr>
          </w:p>
        </w:tc>
        <w:tc>
          <w:tcPr>
            <w:tcW w:w="0" w:type="auto"/>
          </w:tcPr>
          <w:p w14:paraId="74E2B33F" w14:textId="77777777" w:rsidR="002F0B9A" w:rsidRPr="00E4561A" w:rsidRDefault="002F0B9A" w:rsidP="002F0B9A">
            <w:pPr>
              <w:rPr>
                <w:lang w:val="en-US"/>
              </w:rPr>
            </w:pPr>
          </w:p>
        </w:tc>
      </w:tr>
    </w:tbl>
    <w:p w14:paraId="74A20473" w14:textId="77777777" w:rsidR="00B27FA0" w:rsidRPr="00E4561A" w:rsidRDefault="00B27FA0" w:rsidP="00B27FA0">
      <w:pPr>
        <w:contextualSpacing/>
        <w:rPr>
          <w:rFonts w:ascii="Calibri" w:eastAsia="Calibri" w:hAnsi="Calibri" w:cs="Times New Roman"/>
          <w:lang w:val="en-US"/>
        </w:rPr>
      </w:pPr>
    </w:p>
    <w:p w14:paraId="0691A3EC" w14:textId="7B042217" w:rsidR="00B27FA0" w:rsidRPr="00E4561A" w:rsidRDefault="00B27FA0" w:rsidP="007877C8">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547"/>
        <w:gridCol w:w="1732"/>
        <w:gridCol w:w="1270"/>
        <w:gridCol w:w="1802"/>
        <w:gridCol w:w="1999"/>
      </w:tblGrid>
      <w:tr w:rsidR="00B27FA0" w:rsidRPr="00E4561A" w14:paraId="492FD4C7" w14:textId="77777777" w:rsidTr="00070992">
        <w:trPr>
          <w:cantSplit/>
          <w:tblHeader/>
        </w:trPr>
        <w:tc>
          <w:tcPr>
            <w:tcW w:w="0" w:type="auto"/>
          </w:tcPr>
          <w:p w14:paraId="1C4A36D4" w14:textId="77777777" w:rsidR="00B27FA0" w:rsidRPr="00E4561A" w:rsidRDefault="00B27FA0" w:rsidP="00070992">
            <w:pPr>
              <w:rPr>
                <w:lang w:val="en-US"/>
              </w:rPr>
            </w:pPr>
          </w:p>
        </w:tc>
        <w:tc>
          <w:tcPr>
            <w:tcW w:w="0" w:type="auto"/>
          </w:tcPr>
          <w:p w14:paraId="66262F4A" w14:textId="77777777" w:rsidR="00B27FA0" w:rsidRPr="00E4561A" w:rsidRDefault="00B27FA0" w:rsidP="00070992">
            <w:pPr>
              <w:rPr>
                <w:lang w:val="en-US"/>
              </w:rPr>
            </w:pPr>
            <w:r w:rsidRPr="00E4561A">
              <w:rPr>
                <w:lang w:val="en-US"/>
              </w:rPr>
              <w:t>1. The guidance is sufficiently clear and detailed</w:t>
            </w:r>
          </w:p>
        </w:tc>
        <w:tc>
          <w:tcPr>
            <w:tcW w:w="0" w:type="auto"/>
          </w:tcPr>
          <w:p w14:paraId="61F126A3" w14:textId="77777777" w:rsidR="00B27FA0" w:rsidRPr="00E4561A" w:rsidRDefault="00B27FA0" w:rsidP="00070992">
            <w:pPr>
              <w:rPr>
                <w:lang w:val="en-US"/>
              </w:rPr>
            </w:pPr>
            <w:r w:rsidRPr="00E4561A">
              <w:rPr>
                <w:lang w:val="en-US"/>
              </w:rPr>
              <w:t>2. The guidance is unclear</w:t>
            </w:r>
          </w:p>
        </w:tc>
        <w:tc>
          <w:tcPr>
            <w:tcW w:w="0" w:type="auto"/>
          </w:tcPr>
          <w:p w14:paraId="7B64259C" w14:textId="77777777" w:rsidR="00B27FA0" w:rsidRPr="00E4561A" w:rsidRDefault="00B27FA0" w:rsidP="00070992">
            <w:pPr>
              <w:rPr>
                <w:lang w:val="en-US"/>
              </w:rPr>
            </w:pPr>
            <w:r w:rsidRPr="00E4561A">
              <w:rPr>
                <w:lang w:val="en-US"/>
              </w:rPr>
              <w:t>3. More detail on calculating the FHSI would be useful</w:t>
            </w:r>
          </w:p>
        </w:tc>
        <w:tc>
          <w:tcPr>
            <w:tcW w:w="0" w:type="auto"/>
          </w:tcPr>
          <w:p w14:paraId="4C03CF2D" w14:textId="77777777" w:rsidR="00B27FA0" w:rsidRPr="00E4561A" w:rsidRDefault="00B27FA0" w:rsidP="00070992">
            <w:pPr>
              <w:rPr>
                <w:lang w:val="en-US"/>
              </w:rPr>
            </w:pPr>
            <w:r w:rsidRPr="00E4561A">
              <w:rPr>
                <w:lang w:val="en-US"/>
              </w:rPr>
              <w:t>4. More guidance on interpreting the results would be useful</w:t>
            </w:r>
          </w:p>
        </w:tc>
      </w:tr>
      <w:tr w:rsidR="00DD0C13" w:rsidRPr="00E4561A" w14:paraId="00E7D394" w14:textId="77777777" w:rsidTr="00070992">
        <w:trPr>
          <w:cantSplit/>
        </w:trPr>
        <w:tc>
          <w:tcPr>
            <w:tcW w:w="0" w:type="auto"/>
          </w:tcPr>
          <w:p w14:paraId="4B02B18E" w14:textId="23199F23" w:rsidR="00DD0C13" w:rsidRPr="00E4561A" w:rsidRDefault="00DD0C13" w:rsidP="00DD0C13">
            <w:pPr>
              <w:rPr>
                <w:lang w:val="en-US"/>
              </w:rPr>
            </w:pPr>
            <w:r w:rsidRPr="00E4561A">
              <w:rPr>
                <w:lang w:val="en-US"/>
              </w:rPr>
              <w:t>2.01 : (Real estate + unquoted equities + receivables) / total assets</w:t>
            </w:r>
          </w:p>
        </w:tc>
        <w:tc>
          <w:tcPr>
            <w:tcW w:w="0" w:type="auto"/>
          </w:tcPr>
          <w:p w14:paraId="41627791" w14:textId="77777777" w:rsidR="00DD0C13" w:rsidRPr="00E4561A" w:rsidRDefault="00DD0C13" w:rsidP="00DD0C13">
            <w:pPr>
              <w:rPr>
                <w:lang w:val="en-US"/>
              </w:rPr>
            </w:pPr>
          </w:p>
        </w:tc>
        <w:tc>
          <w:tcPr>
            <w:tcW w:w="0" w:type="auto"/>
          </w:tcPr>
          <w:p w14:paraId="7991CD7D" w14:textId="77777777" w:rsidR="00DD0C13" w:rsidRPr="00E4561A" w:rsidRDefault="00DD0C13" w:rsidP="00DD0C13">
            <w:pPr>
              <w:rPr>
                <w:lang w:val="en-US"/>
              </w:rPr>
            </w:pPr>
          </w:p>
        </w:tc>
        <w:tc>
          <w:tcPr>
            <w:tcW w:w="0" w:type="auto"/>
          </w:tcPr>
          <w:p w14:paraId="6985301D" w14:textId="77777777" w:rsidR="00DD0C13" w:rsidRPr="00E4561A" w:rsidRDefault="00DD0C13" w:rsidP="00DD0C13">
            <w:pPr>
              <w:rPr>
                <w:lang w:val="en-US"/>
              </w:rPr>
            </w:pPr>
          </w:p>
        </w:tc>
        <w:tc>
          <w:tcPr>
            <w:tcW w:w="0" w:type="auto"/>
          </w:tcPr>
          <w:p w14:paraId="3593C48B" w14:textId="77777777" w:rsidR="00DD0C13" w:rsidRPr="00E4561A" w:rsidRDefault="00DD0C13" w:rsidP="00DD0C13">
            <w:pPr>
              <w:rPr>
                <w:lang w:val="en-US"/>
              </w:rPr>
            </w:pPr>
          </w:p>
        </w:tc>
      </w:tr>
      <w:tr w:rsidR="00DD0C13" w:rsidRPr="00E4561A" w14:paraId="0AB0133E" w14:textId="77777777" w:rsidTr="00070992">
        <w:trPr>
          <w:cantSplit/>
        </w:trPr>
        <w:tc>
          <w:tcPr>
            <w:tcW w:w="0" w:type="auto"/>
          </w:tcPr>
          <w:p w14:paraId="58AC8864" w14:textId="3647DBFD" w:rsidR="00DD0C13" w:rsidRPr="00E4561A" w:rsidRDefault="00DD0C13" w:rsidP="00DD0C13">
            <w:pPr>
              <w:rPr>
                <w:lang w:val="en-US"/>
              </w:rPr>
            </w:pPr>
            <w:r w:rsidRPr="00E4561A">
              <w:rPr>
                <w:lang w:val="en-US"/>
              </w:rPr>
              <w:t>2.02 : Real estate / total assets</w:t>
            </w:r>
          </w:p>
        </w:tc>
        <w:tc>
          <w:tcPr>
            <w:tcW w:w="0" w:type="auto"/>
          </w:tcPr>
          <w:p w14:paraId="6DF943EF" w14:textId="77777777" w:rsidR="00DD0C13" w:rsidRPr="00E4561A" w:rsidRDefault="00DD0C13" w:rsidP="00DD0C13">
            <w:pPr>
              <w:rPr>
                <w:lang w:val="en-US"/>
              </w:rPr>
            </w:pPr>
          </w:p>
        </w:tc>
        <w:tc>
          <w:tcPr>
            <w:tcW w:w="0" w:type="auto"/>
          </w:tcPr>
          <w:p w14:paraId="0EB02ACD" w14:textId="77777777" w:rsidR="00DD0C13" w:rsidRPr="00E4561A" w:rsidRDefault="00DD0C13" w:rsidP="00DD0C13">
            <w:pPr>
              <w:rPr>
                <w:lang w:val="en-US"/>
              </w:rPr>
            </w:pPr>
          </w:p>
        </w:tc>
        <w:tc>
          <w:tcPr>
            <w:tcW w:w="0" w:type="auto"/>
          </w:tcPr>
          <w:p w14:paraId="1766C16F" w14:textId="77777777" w:rsidR="00DD0C13" w:rsidRPr="00E4561A" w:rsidRDefault="00DD0C13" w:rsidP="00DD0C13">
            <w:pPr>
              <w:rPr>
                <w:lang w:val="en-US"/>
              </w:rPr>
            </w:pPr>
          </w:p>
        </w:tc>
        <w:tc>
          <w:tcPr>
            <w:tcW w:w="0" w:type="auto"/>
          </w:tcPr>
          <w:p w14:paraId="5C177353" w14:textId="77777777" w:rsidR="00DD0C13" w:rsidRPr="00E4561A" w:rsidRDefault="00DD0C13" w:rsidP="00DD0C13">
            <w:pPr>
              <w:rPr>
                <w:lang w:val="en-US"/>
              </w:rPr>
            </w:pPr>
          </w:p>
        </w:tc>
      </w:tr>
      <w:tr w:rsidR="00DD0C13" w:rsidRPr="00E4561A" w14:paraId="6D3795AE" w14:textId="77777777" w:rsidTr="00070992">
        <w:trPr>
          <w:cantSplit/>
        </w:trPr>
        <w:tc>
          <w:tcPr>
            <w:tcW w:w="0" w:type="auto"/>
          </w:tcPr>
          <w:p w14:paraId="1FDEEE11" w14:textId="15672445" w:rsidR="00DD0C13" w:rsidRPr="00E4561A" w:rsidRDefault="00DD0C13" w:rsidP="00DD0C13">
            <w:pPr>
              <w:rPr>
                <w:lang w:val="en-US"/>
              </w:rPr>
            </w:pPr>
            <w:r w:rsidRPr="00E4561A">
              <w:rPr>
                <w:lang w:val="en-US"/>
              </w:rPr>
              <w:t>2.03 : Real estate / capital</w:t>
            </w:r>
          </w:p>
        </w:tc>
        <w:tc>
          <w:tcPr>
            <w:tcW w:w="0" w:type="auto"/>
          </w:tcPr>
          <w:p w14:paraId="465FD306" w14:textId="77777777" w:rsidR="00DD0C13" w:rsidRPr="00E4561A" w:rsidRDefault="00DD0C13" w:rsidP="00DD0C13">
            <w:pPr>
              <w:rPr>
                <w:lang w:val="en-US"/>
              </w:rPr>
            </w:pPr>
          </w:p>
        </w:tc>
        <w:tc>
          <w:tcPr>
            <w:tcW w:w="0" w:type="auto"/>
          </w:tcPr>
          <w:p w14:paraId="652F66A4" w14:textId="77777777" w:rsidR="00DD0C13" w:rsidRPr="00E4561A" w:rsidRDefault="00DD0C13" w:rsidP="00DD0C13">
            <w:pPr>
              <w:rPr>
                <w:lang w:val="en-US"/>
              </w:rPr>
            </w:pPr>
          </w:p>
        </w:tc>
        <w:tc>
          <w:tcPr>
            <w:tcW w:w="0" w:type="auto"/>
          </w:tcPr>
          <w:p w14:paraId="66819D22" w14:textId="77777777" w:rsidR="00DD0C13" w:rsidRPr="00E4561A" w:rsidRDefault="00DD0C13" w:rsidP="00DD0C13">
            <w:pPr>
              <w:rPr>
                <w:lang w:val="en-US"/>
              </w:rPr>
            </w:pPr>
          </w:p>
        </w:tc>
        <w:tc>
          <w:tcPr>
            <w:tcW w:w="0" w:type="auto"/>
          </w:tcPr>
          <w:p w14:paraId="15760F59" w14:textId="77777777" w:rsidR="00DD0C13" w:rsidRPr="00E4561A" w:rsidRDefault="00DD0C13" w:rsidP="00DD0C13">
            <w:pPr>
              <w:rPr>
                <w:lang w:val="en-US"/>
              </w:rPr>
            </w:pPr>
          </w:p>
        </w:tc>
      </w:tr>
      <w:tr w:rsidR="00DD0C13" w:rsidRPr="00E4561A" w14:paraId="635C4A7A" w14:textId="77777777" w:rsidTr="00070992">
        <w:trPr>
          <w:cantSplit/>
        </w:trPr>
        <w:tc>
          <w:tcPr>
            <w:tcW w:w="0" w:type="auto"/>
          </w:tcPr>
          <w:p w14:paraId="087637F0" w14:textId="2F90F4E4" w:rsidR="00DD0C13" w:rsidRPr="00E4561A" w:rsidRDefault="00DD0C13" w:rsidP="00DD0C13">
            <w:pPr>
              <w:rPr>
                <w:lang w:val="en-US"/>
              </w:rPr>
            </w:pPr>
            <w:r w:rsidRPr="00E4561A">
              <w:rPr>
                <w:lang w:val="en-US"/>
              </w:rPr>
              <w:t>2.04 : (Real estate + mortgages) / total assets</w:t>
            </w:r>
          </w:p>
        </w:tc>
        <w:tc>
          <w:tcPr>
            <w:tcW w:w="0" w:type="auto"/>
          </w:tcPr>
          <w:p w14:paraId="3A4CB240" w14:textId="77777777" w:rsidR="00DD0C13" w:rsidRPr="00E4561A" w:rsidRDefault="00DD0C13" w:rsidP="00DD0C13">
            <w:pPr>
              <w:rPr>
                <w:lang w:val="en-US"/>
              </w:rPr>
            </w:pPr>
          </w:p>
        </w:tc>
        <w:tc>
          <w:tcPr>
            <w:tcW w:w="0" w:type="auto"/>
          </w:tcPr>
          <w:p w14:paraId="2B5F26B4" w14:textId="77777777" w:rsidR="00DD0C13" w:rsidRPr="00E4561A" w:rsidRDefault="00DD0C13" w:rsidP="00DD0C13">
            <w:pPr>
              <w:rPr>
                <w:lang w:val="en-US"/>
              </w:rPr>
            </w:pPr>
          </w:p>
        </w:tc>
        <w:tc>
          <w:tcPr>
            <w:tcW w:w="0" w:type="auto"/>
          </w:tcPr>
          <w:p w14:paraId="7C5C9EFA" w14:textId="77777777" w:rsidR="00DD0C13" w:rsidRPr="00E4561A" w:rsidRDefault="00DD0C13" w:rsidP="00DD0C13">
            <w:pPr>
              <w:rPr>
                <w:lang w:val="en-US"/>
              </w:rPr>
            </w:pPr>
          </w:p>
        </w:tc>
        <w:tc>
          <w:tcPr>
            <w:tcW w:w="0" w:type="auto"/>
          </w:tcPr>
          <w:p w14:paraId="084BE9FD" w14:textId="77777777" w:rsidR="00DD0C13" w:rsidRPr="00E4561A" w:rsidRDefault="00DD0C13" w:rsidP="00DD0C13">
            <w:pPr>
              <w:rPr>
                <w:lang w:val="en-US"/>
              </w:rPr>
            </w:pPr>
          </w:p>
        </w:tc>
      </w:tr>
      <w:tr w:rsidR="00DD0C13" w:rsidRPr="00E4561A" w14:paraId="23F604BF" w14:textId="77777777" w:rsidTr="00070992">
        <w:trPr>
          <w:cantSplit/>
        </w:trPr>
        <w:tc>
          <w:tcPr>
            <w:tcW w:w="0" w:type="auto"/>
          </w:tcPr>
          <w:p w14:paraId="66A213AB" w14:textId="5CC6D0D0" w:rsidR="00DD0C13" w:rsidRPr="00E4561A" w:rsidRDefault="00DD0C13" w:rsidP="00DD0C13">
            <w:pPr>
              <w:rPr>
                <w:lang w:val="en-US"/>
              </w:rPr>
            </w:pPr>
            <w:r w:rsidRPr="00E4561A">
              <w:rPr>
                <w:lang w:val="en-US"/>
              </w:rPr>
              <w:t>2.05 : Maximum deposits in a single bank / total assets</w:t>
            </w:r>
          </w:p>
        </w:tc>
        <w:tc>
          <w:tcPr>
            <w:tcW w:w="0" w:type="auto"/>
          </w:tcPr>
          <w:p w14:paraId="72D96FCB" w14:textId="77777777" w:rsidR="00DD0C13" w:rsidRPr="00E4561A" w:rsidRDefault="00DD0C13" w:rsidP="00DD0C13">
            <w:pPr>
              <w:rPr>
                <w:lang w:val="en-US"/>
              </w:rPr>
            </w:pPr>
          </w:p>
        </w:tc>
        <w:tc>
          <w:tcPr>
            <w:tcW w:w="0" w:type="auto"/>
          </w:tcPr>
          <w:p w14:paraId="1AA2B56F" w14:textId="77777777" w:rsidR="00DD0C13" w:rsidRPr="00E4561A" w:rsidRDefault="00DD0C13" w:rsidP="00DD0C13">
            <w:pPr>
              <w:rPr>
                <w:lang w:val="en-US"/>
              </w:rPr>
            </w:pPr>
          </w:p>
        </w:tc>
        <w:tc>
          <w:tcPr>
            <w:tcW w:w="0" w:type="auto"/>
          </w:tcPr>
          <w:p w14:paraId="6F17325F" w14:textId="77777777" w:rsidR="00DD0C13" w:rsidRPr="00E4561A" w:rsidRDefault="00DD0C13" w:rsidP="00DD0C13">
            <w:pPr>
              <w:rPr>
                <w:lang w:val="en-US"/>
              </w:rPr>
            </w:pPr>
          </w:p>
        </w:tc>
        <w:tc>
          <w:tcPr>
            <w:tcW w:w="0" w:type="auto"/>
          </w:tcPr>
          <w:p w14:paraId="67F4588D" w14:textId="77777777" w:rsidR="00DD0C13" w:rsidRPr="00E4561A" w:rsidRDefault="00DD0C13" w:rsidP="00DD0C13">
            <w:pPr>
              <w:rPr>
                <w:lang w:val="en-US"/>
              </w:rPr>
            </w:pPr>
          </w:p>
        </w:tc>
      </w:tr>
      <w:tr w:rsidR="00DD0C13" w:rsidRPr="00E4561A" w14:paraId="02C5E96A" w14:textId="77777777" w:rsidTr="00070992">
        <w:trPr>
          <w:cantSplit/>
        </w:trPr>
        <w:tc>
          <w:tcPr>
            <w:tcW w:w="0" w:type="auto"/>
          </w:tcPr>
          <w:p w14:paraId="3020DFF7" w14:textId="53225AD9" w:rsidR="00DD0C13" w:rsidRPr="00E4561A" w:rsidRDefault="00DD0C13" w:rsidP="00DD0C13">
            <w:pPr>
              <w:rPr>
                <w:lang w:val="en-US"/>
              </w:rPr>
            </w:pPr>
            <w:r w:rsidRPr="00E4561A">
              <w:rPr>
                <w:lang w:val="en-US"/>
              </w:rPr>
              <w:t>2.06 : (Cash + loans + investments) / total assets</w:t>
            </w:r>
          </w:p>
        </w:tc>
        <w:tc>
          <w:tcPr>
            <w:tcW w:w="0" w:type="auto"/>
          </w:tcPr>
          <w:p w14:paraId="783CD2A1" w14:textId="77777777" w:rsidR="00DD0C13" w:rsidRPr="00E4561A" w:rsidRDefault="00DD0C13" w:rsidP="00DD0C13">
            <w:pPr>
              <w:rPr>
                <w:lang w:val="en-US"/>
              </w:rPr>
            </w:pPr>
          </w:p>
        </w:tc>
        <w:tc>
          <w:tcPr>
            <w:tcW w:w="0" w:type="auto"/>
          </w:tcPr>
          <w:p w14:paraId="50696AC4" w14:textId="77777777" w:rsidR="00DD0C13" w:rsidRPr="00E4561A" w:rsidRDefault="00DD0C13" w:rsidP="00DD0C13">
            <w:pPr>
              <w:rPr>
                <w:lang w:val="en-US"/>
              </w:rPr>
            </w:pPr>
          </w:p>
        </w:tc>
        <w:tc>
          <w:tcPr>
            <w:tcW w:w="0" w:type="auto"/>
          </w:tcPr>
          <w:p w14:paraId="7731B9D7" w14:textId="77777777" w:rsidR="00DD0C13" w:rsidRPr="00E4561A" w:rsidRDefault="00DD0C13" w:rsidP="00DD0C13">
            <w:pPr>
              <w:rPr>
                <w:lang w:val="en-US"/>
              </w:rPr>
            </w:pPr>
          </w:p>
        </w:tc>
        <w:tc>
          <w:tcPr>
            <w:tcW w:w="0" w:type="auto"/>
          </w:tcPr>
          <w:p w14:paraId="49B368BD" w14:textId="77777777" w:rsidR="00DD0C13" w:rsidRPr="00E4561A" w:rsidRDefault="00DD0C13" w:rsidP="00DD0C13">
            <w:pPr>
              <w:rPr>
                <w:lang w:val="en-US"/>
              </w:rPr>
            </w:pPr>
          </w:p>
        </w:tc>
      </w:tr>
      <w:tr w:rsidR="00DD0C13" w:rsidRPr="00E4561A" w14:paraId="1AD50023" w14:textId="77777777" w:rsidTr="00070992">
        <w:trPr>
          <w:cantSplit/>
        </w:trPr>
        <w:tc>
          <w:tcPr>
            <w:tcW w:w="0" w:type="auto"/>
          </w:tcPr>
          <w:p w14:paraId="7D98374F" w14:textId="7ED829F7" w:rsidR="00DD0C13" w:rsidRPr="00E4561A" w:rsidRDefault="00DD0C13" w:rsidP="00DD0C13">
            <w:pPr>
              <w:rPr>
                <w:lang w:val="en-US"/>
              </w:rPr>
            </w:pPr>
            <w:r w:rsidRPr="00E4561A">
              <w:rPr>
                <w:lang w:val="en-US"/>
              </w:rPr>
              <w:t>2.07 : Receivables / (gross written premium + reinsurance recoveries)</w:t>
            </w:r>
          </w:p>
        </w:tc>
        <w:tc>
          <w:tcPr>
            <w:tcW w:w="0" w:type="auto"/>
          </w:tcPr>
          <w:p w14:paraId="538ECD8F" w14:textId="77777777" w:rsidR="00DD0C13" w:rsidRPr="00E4561A" w:rsidRDefault="00DD0C13" w:rsidP="00DD0C13">
            <w:pPr>
              <w:rPr>
                <w:lang w:val="en-US"/>
              </w:rPr>
            </w:pPr>
          </w:p>
        </w:tc>
        <w:tc>
          <w:tcPr>
            <w:tcW w:w="0" w:type="auto"/>
          </w:tcPr>
          <w:p w14:paraId="2870BB18" w14:textId="77777777" w:rsidR="00DD0C13" w:rsidRPr="00E4561A" w:rsidRDefault="00DD0C13" w:rsidP="00DD0C13">
            <w:pPr>
              <w:rPr>
                <w:lang w:val="en-US"/>
              </w:rPr>
            </w:pPr>
          </w:p>
        </w:tc>
        <w:tc>
          <w:tcPr>
            <w:tcW w:w="0" w:type="auto"/>
          </w:tcPr>
          <w:p w14:paraId="07C660E3" w14:textId="77777777" w:rsidR="00DD0C13" w:rsidRPr="00E4561A" w:rsidRDefault="00DD0C13" w:rsidP="00DD0C13">
            <w:pPr>
              <w:rPr>
                <w:lang w:val="en-US"/>
              </w:rPr>
            </w:pPr>
          </w:p>
        </w:tc>
        <w:tc>
          <w:tcPr>
            <w:tcW w:w="0" w:type="auto"/>
          </w:tcPr>
          <w:p w14:paraId="607F9DC9" w14:textId="77777777" w:rsidR="00DD0C13" w:rsidRPr="00E4561A" w:rsidRDefault="00DD0C13" w:rsidP="00DD0C13">
            <w:pPr>
              <w:rPr>
                <w:lang w:val="en-US"/>
              </w:rPr>
            </w:pPr>
          </w:p>
        </w:tc>
      </w:tr>
      <w:tr w:rsidR="00DD0C13" w:rsidRPr="00E4561A" w14:paraId="0970BDA1" w14:textId="77777777" w:rsidTr="00070992">
        <w:trPr>
          <w:cantSplit/>
        </w:trPr>
        <w:tc>
          <w:tcPr>
            <w:tcW w:w="0" w:type="auto"/>
          </w:tcPr>
          <w:p w14:paraId="78730991" w14:textId="2ADF8C33" w:rsidR="00DD0C13" w:rsidRPr="00E4561A" w:rsidRDefault="00DD0C13" w:rsidP="00DD0C13">
            <w:pPr>
              <w:rPr>
                <w:lang w:val="en-US"/>
              </w:rPr>
            </w:pPr>
            <w:r w:rsidRPr="00E4561A">
              <w:rPr>
                <w:lang w:val="en-US"/>
              </w:rPr>
              <w:t>2.08 : Receivables / capital</w:t>
            </w:r>
          </w:p>
        </w:tc>
        <w:tc>
          <w:tcPr>
            <w:tcW w:w="0" w:type="auto"/>
          </w:tcPr>
          <w:p w14:paraId="7042EB1F" w14:textId="77777777" w:rsidR="00DD0C13" w:rsidRPr="00E4561A" w:rsidRDefault="00DD0C13" w:rsidP="00DD0C13">
            <w:pPr>
              <w:rPr>
                <w:lang w:val="en-US"/>
              </w:rPr>
            </w:pPr>
          </w:p>
        </w:tc>
        <w:tc>
          <w:tcPr>
            <w:tcW w:w="0" w:type="auto"/>
          </w:tcPr>
          <w:p w14:paraId="5242F062" w14:textId="77777777" w:rsidR="00DD0C13" w:rsidRPr="00E4561A" w:rsidRDefault="00DD0C13" w:rsidP="00DD0C13">
            <w:pPr>
              <w:rPr>
                <w:lang w:val="en-US"/>
              </w:rPr>
            </w:pPr>
          </w:p>
        </w:tc>
        <w:tc>
          <w:tcPr>
            <w:tcW w:w="0" w:type="auto"/>
          </w:tcPr>
          <w:p w14:paraId="6D0CBDA2" w14:textId="77777777" w:rsidR="00DD0C13" w:rsidRPr="00E4561A" w:rsidRDefault="00DD0C13" w:rsidP="00DD0C13">
            <w:pPr>
              <w:rPr>
                <w:lang w:val="en-US"/>
              </w:rPr>
            </w:pPr>
          </w:p>
        </w:tc>
        <w:tc>
          <w:tcPr>
            <w:tcW w:w="0" w:type="auto"/>
          </w:tcPr>
          <w:p w14:paraId="1CD3EE7C" w14:textId="77777777" w:rsidR="00DD0C13" w:rsidRPr="00E4561A" w:rsidRDefault="00DD0C13" w:rsidP="00DD0C13">
            <w:pPr>
              <w:rPr>
                <w:lang w:val="en-US"/>
              </w:rPr>
            </w:pPr>
          </w:p>
        </w:tc>
      </w:tr>
      <w:tr w:rsidR="00DD0C13" w:rsidRPr="00E4561A" w14:paraId="3147817B" w14:textId="77777777" w:rsidTr="00070992">
        <w:trPr>
          <w:cantSplit/>
        </w:trPr>
        <w:tc>
          <w:tcPr>
            <w:tcW w:w="0" w:type="auto"/>
          </w:tcPr>
          <w:p w14:paraId="45276DE7" w14:textId="1EF47571" w:rsidR="00DD0C13" w:rsidRPr="00E4561A" w:rsidRDefault="00DD0C13" w:rsidP="00DD0C13">
            <w:pPr>
              <w:rPr>
                <w:lang w:val="en-US"/>
              </w:rPr>
            </w:pPr>
            <w:r w:rsidRPr="00E4561A">
              <w:rPr>
                <w:lang w:val="en-US"/>
              </w:rPr>
              <w:t>2.09 : (Non-performing investment assets and loans + receivables over 90 days) / total assets</w:t>
            </w:r>
          </w:p>
        </w:tc>
        <w:tc>
          <w:tcPr>
            <w:tcW w:w="0" w:type="auto"/>
          </w:tcPr>
          <w:p w14:paraId="14B01B66" w14:textId="77777777" w:rsidR="00DD0C13" w:rsidRPr="00E4561A" w:rsidRDefault="00DD0C13" w:rsidP="00DD0C13">
            <w:pPr>
              <w:rPr>
                <w:lang w:val="en-US"/>
              </w:rPr>
            </w:pPr>
          </w:p>
        </w:tc>
        <w:tc>
          <w:tcPr>
            <w:tcW w:w="0" w:type="auto"/>
          </w:tcPr>
          <w:p w14:paraId="4317E1C9" w14:textId="77777777" w:rsidR="00DD0C13" w:rsidRPr="00E4561A" w:rsidRDefault="00DD0C13" w:rsidP="00DD0C13">
            <w:pPr>
              <w:rPr>
                <w:lang w:val="en-US"/>
              </w:rPr>
            </w:pPr>
          </w:p>
        </w:tc>
        <w:tc>
          <w:tcPr>
            <w:tcW w:w="0" w:type="auto"/>
          </w:tcPr>
          <w:p w14:paraId="063DABAC" w14:textId="77777777" w:rsidR="00DD0C13" w:rsidRPr="00E4561A" w:rsidRDefault="00DD0C13" w:rsidP="00DD0C13">
            <w:pPr>
              <w:rPr>
                <w:lang w:val="en-US"/>
              </w:rPr>
            </w:pPr>
          </w:p>
        </w:tc>
        <w:tc>
          <w:tcPr>
            <w:tcW w:w="0" w:type="auto"/>
          </w:tcPr>
          <w:p w14:paraId="06EF9C30" w14:textId="77777777" w:rsidR="00DD0C13" w:rsidRPr="00E4561A" w:rsidRDefault="00DD0C13" w:rsidP="00DD0C13">
            <w:pPr>
              <w:rPr>
                <w:lang w:val="en-US"/>
              </w:rPr>
            </w:pPr>
          </w:p>
        </w:tc>
      </w:tr>
      <w:tr w:rsidR="00DD0C13" w:rsidRPr="00E4561A" w14:paraId="5579A864" w14:textId="77777777" w:rsidTr="00070992">
        <w:trPr>
          <w:cantSplit/>
        </w:trPr>
        <w:tc>
          <w:tcPr>
            <w:tcW w:w="0" w:type="auto"/>
          </w:tcPr>
          <w:p w14:paraId="32A25DD5" w14:textId="234A3716" w:rsidR="00DD0C13" w:rsidRPr="00E4561A" w:rsidRDefault="00DD0C13" w:rsidP="00DD0C13">
            <w:pPr>
              <w:rPr>
                <w:lang w:val="en-US"/>
              </w:rPr>
            </w:pPr>
            <w:r w:rsidRPr="00E4561A">
              <w:rPr>
                <w:lang w:val="en-US"/>
              </w:rPr>
              <w:t>2.10 : Receivables over 90 days / total receivables</w:t>
            </w:r>
          </w:p>
        </w:tc>
        <w:tc>
          <w:tcPr>
            <w:tcW w:w="0" w:type="auto"/>
          </w:tcPr>
          <w:p w14:paraId="19F67D5D" w14:textId="77777777" w:rsidR="00DD0C13" w:rsidRPr="00E4561A" w:rsidRDefault="00DD0C13" w:rsidP="00DD0C13">
            <w:pPr>
              <w:rPr>
                <w:lang w:val="en-US"/>
              </w:rPr>
            </w:pPr>
          </w:p>
        </w:tc>
        <w:tc>
          <w:tcPr>
            <w:tcW w:w="0" w:type="auto"/>
          </w:tcPr>
          <w:p w14:paraId="2034091E" w14:textId="77777777" w:rsidR="00DD0C13" w:rsidRPr="00E4561A" w:rsidRDefault="00DD0C13" w:rsidP="00DD0C13">
            <w:pPr>
              <w:rPr>
                <w:lang w:val="en-US"/>
              </w:rPr>
            </w:pPr>
          </w:p>
        </w:tc>
        <w:tc>
          <w:tcPr>
            <w:tcW w:w="0" w:type="auto"/>
          </w:tcPr>
          <w:p w14:paraId="074E7D72" w14:textId="77777777" w:rsidR="00DD0C13" w:rsidRPr="00E4561A" w:rsidRDefault="00DD0C13" w:rsidP="00DD0C13">
            <w:pPr>
              <w:rPr>
                <w:lang w:val="en-US"/>
              </w:rPr>
            </w:pPr>
          </w:p>
        </w:tc>
        <w:tc>
          <w:tcPr>
            <w:tcW w:w="0" w:type="auto"/>
          </w:tcPr>
          <w:p w14:paraId="692F4512" w14:textId="77777777" w:rsidR="00DD0C13" w:rsidRPr="00E4561A" w:rsidRDefault="00DD0C13" w:rsidP="00DD0C13">
            <w:pPr>
              <w:rPr>
                <w:lang w:val="en-US"/>
              </w:rPr>
            </w:pPr>
          </w:p>
        </w:tc>
      </w:tr>
      <w:tr w:rsidR="00DD0C13" w:rsidRPr="00E4561A" w14:paraId="10E18D6D" w14:textId="77777777" w:rsidTr="00070992">
        <w:trPr>
          <w:cantSplit/>
        </w:trPr>
        <w:tc>
          <w:tcPr>
            <w:tcW w:w="0" w:type="auto"/>
          </w:tcPr>
          <w:p w14:paraId="373DF0E6" w14:textId="713001F5" w:rsidR="00DD0C13" w:rsidRPr="00E4561A" w:rsidRDefault="00DD0C13" w:rsidP="00DD0C13">
            <w:pPr>
              <w:rPr>
                <w:lang w:val="en-US"/>
              </w:rPr>
            </w:pPr>
            <w:r w:rsidRPr="00E4561A">
              <w:rPr>
                <w:lang w:val="en-US"/>
              </w:rPr>
              <w:t>2.11 : Equities / total assets</w:t>
            </w:r>
          </w:p>
        </w:tc>
        <w:tc>
          <w:tcPr>
            <w:tcW w:w="0" w:type="auto"/>
          </w:tcPr>
          <w:p w14:paraId="5E4F88F6" w14:textId="77777777" w:rsidR="00DD0C13" w:rsidRPr="00E4561A" w:rsidRDefault="00DD0C13" w:rsidP="00DD0C13">
            <w:pPr>
              <w:rPr>
                <w:lang w:val="en-US"/>
              </w:rPr>
            </w:pPr>
          </w:p>
        </w:tc>
        <w:tc>
          <w:tcPr>
            <w:tcW w:w="0" w:type="auto"/>
          </w:tcPr>
          <w:p w14:paraId="2C46244E" w14:textId="77777777" w:rsidR="00DD0C13" w:rsidRPr="00E4561A" w:rsidRDefault="00DD0C13" w:rsidP="00DD0C13">
            <w:pPr>
              <w:rPr>
                <w:lang w:val="en-US"/>
              </w:rPr>
            </w:pPr>
          </w:p>
        </w:tc>
        <w:tc>
          <w:tcPr>
            <w:tcW w:w="0" w:type="auto"/>
          </w:tcPr>
          <w:p w14:paraId="19EB7D22" w14:textId="77777777" w:rsidR="00DD0C13" w:rsidRPr="00E4561A" w:rsidRDefault="00DD0C13" w:rsidP="00DD0C13">
            <w:pPr>
              <w:rPr>
                <w:lang w:val="en-US"/>
              </w:rPr>
            </w:pPr>
          </w:p>
        </w:tc>
        <w:tc>
          <w:tcPr>
            <w:tcW w:w="0" w:type="auto"/>
          </w:tcPr>
          <w:p w14:paraId="7A2C4F0D" w14:textId="77777777" w:rsidR="00DD0C13" w:rsidRPr="00E4561A" w:rsidRDefault="00DD0C13" w:rsidP="00DD0C13">
            <w:pPr>
              <w:rPr>
                <w:lang w:val="en-US"/>
              </w:rPr>
            </w:pPr>
          </w:p>
        </w:tc>
      </w:tr>
      <w:tr w:rsidR="00DD0C13" w:rsidRPr="00E4561A" w14:paraId="014C59E3" w14:textId="77777777" w:rsidTr="00070992">
        <w:trPr>
          <w:cantSplit/>
        </w:trPr>
        <w:tc>
          <w:tcPr>
            <w:tcW w:w="0" w:type="auto"/>
          </w:tcPr>
          <w:p w14:paraId="37FB510F" w14:textId="59C81255" w:rsidR="00DD0C13" w:rsidRPr="00E4561A" w:rsidRDefault="00DD0C13" w:rsidP="00DD0C13">
            <w:pPr>
              <w:rPr>
                <w:lang w:val="en-US"/>
              </w:rPr>
            </w:pPr>
            <w:r w:rsidRPr="00E4561A">
              <w:rPr>
                <w:lang w:val="en-US"/>
              </w:rPr>
              <w:t>2.12 : Non-performing loans / total gross loans</w:t>
            </w:r>
          </w:p>
        </w:tc>
        <w:tc>
          <w:tcPr>
            <w:tcW w:w="0" w:type="auto"/>
          </w:tcPr>
          <w:p w14:paraId="3F618AB6" w14:textId="77777777" w:rsidR="00DD0C13" w:rsidRPr="00E4561A" w:rsidRDefault="00DD0C13" w:rsidP="00DD0C13">
            <w:pPr>
              <w:rPr>
                <w:lang w:val="en-US"/>
              </w:rPr>
            </w:pPr>
          </w:p>
        </w:tc>
        <w:tc>
          <w:tcPr>
            <w:tcW w:w="0" w:type="auto"/>
          </w:tcPr>
          <w:p w14:paraId="1C132EED" w14:textId="77777777" w:rsidR="00DD0C13" w:rsidRPr="00E4561A" w:rsidRDefault="00DD0C13" w:rsidP="00DD0C13">
            <w:pPr>
              <w:rPr>
                <w:lang w:val="en-US"/>
              </w:rPr>
            </w:pPr>
          </w:p>
        </w:tc>
        <w:tc>
          <w:tcPr>
            <w:tcW w:w="0" w:type="auto"/>
          </w:tcPr>
          <w:p w14:paraId="26FC0687" w14:textId="77777777" w:rsidR="00DD0C13" w:rsidRPr="00E4561A" w:rsidRDefault="00DD0C13" w:rsidP="00DD0C13">
            <w:pPr>
              <w:rPr>
                <w:lang w:val="en-US"/>
              </w:rPr>
            </w:pPr>
          </w:p>
        </w:tc>
        <w:tc>
          <w:tcPr>
            <w:tcW w:w="0" w:type="auto"/>
          </w:tcPr>
          <w:p w14:paraId="2D932703" w14:textId="77777777" w:rsidR="00DD0C13" w:rsidRPr="00E4561A" w:rsidRDefault="00DD0C13" w:rsidP="00DD0C13">
            <w:pPr>
              <w:rPr>
                <w:lang w:val="en-US"/>
              </w:rPr>
            </w:pPr>
          </w:p>
        </w:tc>
      </w:tr>
      <w:tr w:rsidR="00DD0C13" w:rsidRPr="00E4561A" w14:paraId="117FEF73" w14:textId="77777777" w:rsidTr="00070992">
        <w:trPr>
          <w:cantSplit/>
        </w:trPr>
        <w:tc>
          <w:tcPr>
            <w:tcW w:w="0" w:type="auto"/>
          </w:tcPr>
          <w:p w14:paraId="69210AFE" w14:textId="6B742A4E" w:rsidR="00DD0C13" w:rsidRPr="00E4561A" w:rsidRDefault="00DD0C13" w:rsidP="00DD0C13">
            <w:pPr>
              <w:rPr>
                <w:lang w:val="en-US"/>
              </w:rPr>
            </w:pPr>
            <w:r w:rsidRPr="00E4561A">
              <w:rPr>
                <w:lang w:val="en-US"/>
              </w:rPr>
              <w:t>2.13 : Maximum investment in a single counterparty / total assets</w:t>
            </w:r>
          </w:p>
        </w:tc>
        <w:tc>
          <w:tcPr>
            <w:tcW w:w="0" w:type="auto"/>
          </w:tcPr>
          <w:p w14:paraId="33AF8E96" w14:textId="77777777" w:rsidR="00DD0C13" w:rsidRPr="00E4561A" w:rsidRDefault="00DD0C13" w:rsidP="00DD0C13">
            <w:pPr>
              <w:rPr>
                <w:lang w:val="en-US"/>
              </w:rPr>
            </w:pPr>
          </w:p>
        </w:tc>
        <w:tc>
          <w:tcPr>
            <w:tcW w:w="0" w:type="auto"/>
          </w:tcPr>
          <w:p w14:paraId="70FDED67" w14:textId="77777777" w:rsidR="00DD0C13" w:rsidRPr="00E4561A" w:rsidRDefault="00DD0C13" w:rsidP="00DD0C13">
            <w:pPr>
              <w:rPr>
                <w:lang w:val="en-US"/>
              </w:rPr>
            </w:pPr>
          </w:p>
        </w:tc>
        <w:tc>
          <w:tcPr>
            <w:tcW w:w="0" w:type="auto"/>
          </w:tcPr>
          <w:p w14:paraId="58896B3F" w14:textId="77777777" w:rsidR="00DD0C13" w:rsidRPr="00E4561A" w:rsidRDefault="00DD0C13" w:rsidP="00DD0C13">
            <w:pPr>
              <w:rPr>
                <w:lang w:val="en-US"/>
              </w:rPr>
            </w:pPr>
          </w:p>
        </w:tc>
        <w:tc>
          <w:tcPr>
            <w:tcW w:w="0" w:type="auto"/>
          </w:tcPr>
          <w:p w14:paraId="2AE44035" w14:textId="77777777" w:rsidR="00DD0C13" w:rsidRPr="00E4561A" w:rsidRDefault="00DD0C13" w:rsidP="00DD0C13">
            <w:pPr>
              <w:rPr>
                <w:lang w:val="en-US"/>
              </w:rPr>
            </w:pPr>
          </w:p>
        </w:tc>
      </w:tr>
      <w:tr w:rsidR="00DD0C13" w:rsidRPr="00E4561A" w14:paraId="64E6A498" w14:textId="77777777" w:rsidTr="00070992">
        <w:trPr>
          <w:cantSplit/>
        </w:trPr>
        <w:tc>
          <w:tcPr>
            <w:tcW w:w="0" w:type="auto"/>
          </w:tcPr>
          <w:p w14:paraId="7411B91C" w14:textId="6287F3F6" w:rsidR="00DD0C13" w:rsidRPr="00E4561A" w:rsidRDefault="00DD0C13" w:rsidP="00DD0C13">
            <w:pPr>
              <w:rPr>
                <w:lang w:val="en-US"/>
              </w:rPr>
            </w:pPr>
            <w:r w:rsidRPr="00E4561A">
              <w:rPr>
                <w:lang w:val="en-US"/>
              </w:rPr>
              <w:t>2.14 : Maximum receivable from a single counterparty / total assets</w:t>
            </w:r>
          </w:p>
        </w:tc>
        <w:tc>
          <w:tcPr>
            <w:tcW w:w="0" w:type="auto"/>
          </w:tcPr>
          <w:p w14:paraId="66F75910" w14:textId="77777777" w:rsidR="00DD0C13" w:rsidRPr="00E4561A" w:rsidRDefault="00DD0C13" w:rsidP="00DD0C13">
            <w:pPr>
              <w:rPr>
                <w:lang w:val="en-US"/>
              </w:rPr>
            </w:pPr>
          </w:p>
        </w:tc>
        <w:tc>
          <w:tcPr>
            <w:tcW w:w="0" w:type="auto"/>
          </w:tcPr>
          <w:p w14:paraId="3A209840" w14:textId="77777777" w:rsidR="00DD0C13" w:rsidRPr="00E4561A" w:rsidRDefault="00DD0C13" w:rsidP="00DD0C13">
            <w:pPr>
              <w:rPr>
                <w:lang w:val="en-US"/>
              </w:rPr>
            </w:pPr>
          </w:p>
        </w:tc>
        <w:tc>
          <w:tcPr>
            <w:tcW w:w="0" w:type="auto"/>
          </w:tcPr>
          <w:p w14:paraId="0F7D9623" w14:textId="77777777" w:rsidR="00DD0C13" w:rsidRPr="00E4561A" w:rsidRDefault="00DD0C13" w:rsidP="00DD0C13">
            <w:pPr>
              <w:rPr>
                <w:lang w:val="en-US"/>
              </w:rPr>
            </w:pPr>
          </w:p>
        </w:tc>
        <w:tc>
          <w:tcPr>
            <w:tcW w:w="0" w:type="auto"/>
          </w:tcPr>
          <w:p w14:paraId="5FF569BF" w14:textId="77777777" w:rsidR="00DD0C13" w:rsidRPr="00E4561A" w:rsidRDefault="00DD0C13" w:rsidP="00DD0C13">
            <w:pPr>
              <w:rPr>
                <w:lang w:val="en-US"/>
              </w:rPr>
            </w:pPr>
          </w:p>
        </w:tc>
      </w:tr>
      <w:tr w:rsidR="00DD0C13" w:rsidRPr="00E4561A" w14:paraId="37860972" w14:textId="77777777" w:rsidTr="00070992">
        <w:trPr>
          <w:cantSplit/>
        </w:trPr>
        <w:tc>
          <w:tcPr>
            <w:tcW w:w="0" w:type="auto"/>
          </w:tcPr>
          <w:p w14:paraId="7F453DBF" w14:textId="14A70780" w:rsidR="00DD0C13" w:rsidRPr="00E4561A" w:rsidRDefault="00DD0C13" w:rsidP="00DD0C13">
            <w:pPr>
              <w:rPr>
                <w:lang w:val="en-US"/>
              </w:rPr>
            </w:pPr>
            <w:r w:rsidRPr="00E4561A">
              <w:rPr>
                <w:lang w:val="en-US"/>
              </w:rPr>
              <w:t>2.15 : Gross asset position in financial derivatives / capital</w:t>
            </w:r>
          </w:p>
        </w:tc>
        <w:tc>
          <w:tcPr>
            <w:tcW w:w="0" w:type="auto"/>
          </w:tcPr>
          <w:p w14:paraId="1E5EC31F" w14:textId="77777777" w:rsidR="00DD0C13" w:rsidRPr="00E4561A" w:rsidRDefault="00DD0C13" w:rsidP="00DD0C13">
            <w:pPr>
              <w:rPr>
                <w:lang w:val="en-US"/>
              </w:rPr>
            </w:pPr>
          </w:p>
        </w:tc>
        <w:tc>
          <w:tcPr>
            <w:tcW w:w="0" w:type="auto"/>
          </w:tcPr>
          <w:p w14:paraId="3470441E" w14:textId="77777777" w:rsidR="00DD0C13" w:rsidRPr="00E4561A" w:rsidRDefault="00DD0C13" w:rsidP="00DD0C13">
            <w:pPr>
              <w:rPr>
                <w:lang w:val="en-US"/>
              </w:rPr>
            </w:pPr>
          </w:p>
        </w:tc>
        <w:tc>
          <w:tcPr>
            <w:tcW w:w="0" w:type="auto"/>
          </w:tcPr>
          <w:p w14:paraId="51F21428" w14:textId="77777777" w:rsidR="00DD0C13" w:rsidRPr="00E4561A" w:rsidRDefault="00DD0C13" w:rsidP="00DD0C13">
            <w:pPr>
              <w:rPr>
                <w:lang w:val="en-US"/>
              </w:rPr>
            </w:pPr>
          </w:p>
        </w:tc>
        <w:tc>
          <w:tcPr>
            <w:tcW w:w="0" w:type="auto"/>
          </w:tcPr>
          <w:p w14:paraId="4EFC1387" w14:textId="77777777" w:rsidR="00DD0C13" w:rsidRPr="00E4561A" w:rsidRDefault="00DD0C13" w:rsidP="00DD0C13">
            <w:pPr>
              <w:rPr>
                <w:lang w:val="en-US"/>
              </w:rPr>
            </w:pPr>
          </w:p>
        </w:tc>
      </w:tr>
      <w:tr w:rsidR="00DD0C13" w:rsidRPr="00E4561A" w14:paraId="6EA61D45" w14:textId="77777777" w:rsidTr="00070992">
        <w:trPr>
          <w:cantSplit/>
        </w:trPr>
        <w:tc>
          <w:tcPr>
            <w:tcW w:w="0" w:type="auto"/>
          </w:tcPr>
          <w:p w14:paraId="2C25275E" w14:textId="66D778E3" w:rsidR="00DD0C13" w:rsidRPr="00E4561A" w:rsidRDefault="00DD0C13" w:rsidP="00DD0C13">
            <w:pPr>
              <w:rPr>
                <w:lang w:val="en-US"/>
              </w:rPr>
            </w:pPr>
            <w:r w:rsidRPr="00E4561A">
              <w:rPr>
                <w:lang w:val="en-US"/>
              </w:rPr>
              <w:t>2.16 : Gross liability position in financial derivatives / capital</w:t>
            </w:r>
          </w:p>
        </w:tc>
        <w:tc>
          <w:tcPr>
            <w:tcW w:w="0" w:type="auto"/>
          </w:tcPr>
          <w:p w14:paraId="28640988" w14:textId="77777777" w:rsidR="00DD0C13" w:rsidRPr="00E4561A" w:rsidRDefault="00DD0C13" w:rsidP="00DD0C13">
            <w:pPr>
              <w:rPr>
                <w:lang w:val="en-US"/>
              </w:rPr>
            </w:pPr>
          </w:p>
        </w:tc>
        <w:tc>
          <w:tcPr>
            <w:tcW w:w="0" w:type="auto"/>
          </w:tcPr>
          <w:p w14:paraId="20CE6BB8" w14:textId="77777777" w:rsidR="00DD0C13" w:rsidRPr="00E4561A" w:rsidRDefault="00DD0C13" w:rsidP="00DD0C13">
            <w:pPr>
              <w:rPr>
                <w:lang w:val="en-US"/>
              </w:rPr>
            </w:pPr>
          </w:p>
        </w:tc>
        <w:tc>
          <w:tcPr>
            <w:tcW w:w="0" w:type="auto"/>
          </w:tcPr>
          <w:p w14:paraId="2A0725FF" w14:textId="77777777" w:rsidR="00DD0C13" w:rsidRPr="00E4561A" w:rsidRDefault="00DD0C13" w:rsidP="00DD0C13">
            <w:pPr>
              <w:rPr>
                <w:lang w:val="en-US"/>
              </w:rPr>
            </w:pPr>
          </w:p>
        </w:tc>
        <w:tc>
          <w:tcPr>
            <w:tcW w:w="0" w:type="auto"/>
          </w:tcPr>
          <w:p w14:paraId="6F496B4B" w14:textId="77777777" w:rsidR="00DD0C13" w:rsidRPr="00E4561A" w:rsidRDefault="00DD0C13" w:rsidP="00DD0C13">
            <w:pPr>
              <w:rPr>
                <w:lang w:val="en-US"/>
              </w:rPr>
            </w:pPr>
          </w:p>
        </w:tc>
      </w:tr>
      <w:tr w:rsidR="00DD0C13" w:rsidRPr="00E4561A" w14:paraId="41862E8F" w14:textId="77777777" w:rsidTr="00070992">
        <w:trPr>
          <w:cantSplit/>
        </w:trPr>
        <w:tc>
          <w:tcPr>
            <w:tcW w:w="0" w:type="auto"/>
          </w:tcPr>
          <w:p w14:paraId="75BDD82C" w14:textId="73458FED" w:rsidR="00DD0C13" w:rsidRPr="00E4561A" w:rsidRDefault="00DD0C13" w:rsidP="00DD0C13">
            <w:pPr>
              <w:rPr>
                <w:lang w:val="en-US"/>
              </w:rPr>
            </w:pPr>
            <w:r w:rsidRPr="00E4561A">
              <w:rPr>
                <w:lang w:val="en-US"/>
              </w:rPr>
              <w:t>2.17 : Investments: distribution by type</w:t>
            </w:r>
          </w:p>
        </w:tc>
        <w:tc>
          <w:tcPr>
            <w:tcW w:w="0" w:type="auto"/>
          </w:tcPr>
          <w:p w14:paraId="0F1B16C9" w14:textId="77777777" w:rsidR="00DD0C13" w:rsidRPr="00E4561A" w:rsidRDefault="00DD0C13" w:rsidP="00DD0C13">
            <w:pPr>
              <w:rPr>
                <w:lang w:val="en-US"/>
              </w:rPr>
            </w:pPr>
          </w:p>
        </w:tc>
        <w:tc>
          <w:tcPr>
            <w:tcW w:w="0" w:type="auto"/>
          </w:tcPr>
          <w:p w14:paraId="1D45C7CE" w14:textId="77777777" w:rsidR="00DD0C13" w:rsidRPr="00E4561A" w:rsidRDefault="00DD0C13" w:rsidP="00DD0C13">
            <w:pPr>
              <w:rPr>
                <w:lang w:val="en-US"/>
              </w:rPr>
            </w:pPr>
          </w:p>
        </w:tc>
        <w:tc>
          <w:tcPr>
            <w:tcW w:w="0" w:type="auto"/>
          </w:tcPr>
          <w:p w14:paraId="190EF8D0" w14:textId="77777777" w:rsidR="00DD0C13" w:rsidRPr="00E4561A" w:rsidRDefault="00DD0C13" w:rsidP="00DD0C13">
            <w:pPr>
              <w:rPr>
                <w:lang w:val="en-US"/>
              </w:rPr>
            </w:pPr>
          </w:p>
        </w:tc>
        <w:tc>
          <w:tcPr>
            <w:tcW w:w="0" w:type="auto"/>
          </w:tcPr>
          <w:p w14:paraId="6E6C0845" w14:textId="77777777" w:rsidR="00DD0C13" w:rsidRPr="00E4561A" w:rsidRDefault="00DD0C13" w:rsidP="00DD0C13">
            <w:pPr>
              <w:rPr>
                <w:lang w:val="en-US"/>
              </w:rPr>
            </w:pPr>
          </w:p>
        </w:tc>
      </w:tr>
      <w:tr w:rsidR="00DD0C13" w:rsidRPr="00E4561A" w14:paraId="491CEF01" w14:textId="77777777" w:rsidTr="00070992">
        <w:trPr>
          <w:cantSplit/>
        </w:trPr>
        <w:tc>
          <w:tcPr>
            <w:tcW w:w="0" w:type="auto"/>
          </w:tcPr>
          <w:p w14:paraId="53B50894" w14:textId="4EAF73C7" w:rsidR="00DD0C13" w:rsidRPr="00E4561A" w:rsidRDefault="00DD0C13" w:rsidP="00DD0C13">
            <w:pPr>
              <w:rPr>
                <w:lang w:val="en-US"/>
              </w:rPr>
            </w:pPr>
            <w:r w:rsidRPr="00E4561A">
              <w:rPr>
                <w:lang w:val="en-US"/>
              </w:rPr>
              <w:t>2.18 : Investments: geographical distribution</w:t>
            </w:r>
          </w:p>
        </w:tc>
        <w:tc>
          <w:tcPr>
            <w:tcW w:w="0" w:type="auto"/>
          </w:tcPr>
          <w:p w14:paraId="6316ED6E" w14:textId="77777777" w:rsidR="00DD0C13" w:rsidRPr="00E4561A" w:rsidRDefault="00DD0C13" w:rsidP="00DD0C13">
            <w:pPr>
              <w:rPr>
                <w:lang w:val="en-US"/>
              </w:rPr>
            </w:pPr>
          </w:p>
        </w:tc>
        <w:tc>
          <w:tcPr>
            <w:tcW w:w="0" w:type="auto"/>
          </w:tcPr>
          <w:p w14:paraId="019F82BC" w14:textId="77777777" w:rsidR="00DD0C13" w:rsidRPr="00E4561A" w:rsidRDefault="00DD0C13" w:rsidP="00DD0C13">
            <w:pPr>
              <w:rPr>
                <w:lang w:val="en-US"/>
              </w:rPr>
            </w:pPr>
          </w:p>
        </w:tc>
        <w:tc>
          <w:tcPr>
            <w:tcW w:w="0" w:type="auto"/>
          </w:tcPr>
          <w:p w14:paraId="5F671DBE" w14:textId="77777777" w:rsidR="00DD0C13" w:rsidRPr="00E4561A" w:rsidRDefault="00DD0C13" w:rsidP="00DD0C13">
            <w:pPr>
              <w:rPr>
                <w:lang w:val="en-US"/>
              </w:rPr>
            </w:pPr>
          </w:p>
        </w:tc>
        <w:tc>
          <w:tcPr>
            <w:tcW w:w="0" w:type="auto"/>
          </w:tcPr>
          <w:p w14:paraId="11ECEBC0" w14:textId="77777777" w:rsidR="00DD0C13" w:rsidRPr="00E4561A" w:rsidRDefault="00DD0C13" w:rsidP="00DD0C13">
            <w:pPr>
              <w:rPr>
                <w:lang w:val="en-US"/>
              </w:rPr>
            </w:pPr>
          </w:p>
        </w:tc>
      </w:tr>
      <w:tr w:rsidR="00DD0C13" w:rsidRPr="00E4561A" w14:paraId="58708F26" w14:textId="77777777" w:rsidTr="00070992">
        <w:trPr>
          <w:cantSplit/>
        </w:trPr>
        <w:tc>
          <w:tcPr>
            <w:tcW w:w="0" w:type="auto"/>
          </w:tcPr>
          <w:p w14:paraId="1F3F0D53" w14:textId="6D32A078" w:rsidR="00DD0C13" w:rsidRPr="00E4561A" w:rsidRDefault="00DD0C13" w:rsidP="00DD0C13">
            <w:pPr>
              <w:rPr>
                <w:lang w:val="en-US"/>
              </w:rPr>
            </w:pPr>
            <w:r w:rsidRPr="00E4561A">
              <w:rPr>
                <w:lang w:val="en-US"/>
              </w:rPr>
              <w:t>2.19 : Investments: sectoral distribution</w:t>
            </w:r>
          </w:p>
        </w:tc>
        <w:tc>
          <w:tcPr>
            <w:tcW w:w="0" w:type="auto"/>
          </w:tcPr>
          <w:p w14:paraId="50EEE120" w14:textId="77777777" w:rsidR="00DD0C13" w:rsidRPr="00E4561A" w:rsidRDefault="00DD0C13" w:rsidP="00DD0C13">
            <w:pPr>
              <w:rPr>
                <w:lang w:val="en-US"/>
              </w:rPr>
            </w:pPr>
          </w:p>
        </w:tc>
        <w:tc>
          <w:tcPr>
            <w:tcW w:w="0" w:type="auto"/>
          </w:tcPr>
          <w:p w14:paraId="773F5666" w14:textId="77777777" w:rsidR="00DD0C13" w:rsidRPr="00E4561A" w:rsidRDefault="00DD0C13" w:rsidP="00DD0C13">
            <w:pPr>
              <w:rPr>
                <w:lang w:val="en-US"/>
              </w:rPr>
            </w:pPr>
          </w:p>
        </w:tc>
        <w:tc>
          <w:tcPr>
            <w:tcW w:w="0" w:type="auto"/>
          </w:tcPr>
          <w:p w14:paraId="53E275B9" w14:textId="77777777" w:rsidR="00DD0C13" w:rsidRPr="00E4561A" w:rsidRDefault="00DD0C13" w:rsidP="00DD0C13">
            <w:pPr>
              <w:rPr>
                <w:lang w:val="en-US"/>
              </w:rPr>
            </w:pPr>
          </w:p>
        </w:tc>
        <w:tc>
          <w:tcPr>
            <w:tcW w:w="0" w:type="auto"/>
          </w:tcPr>
          <w:p w14:paraId="31CB1EFD" w14:textId="77777777" w:rsidR="00DD0C13" w:rsidRPr="00E4561A" w:rsidRDefault="00DD0C13" w:rsidP="00DD0C13">
            <w:pPr>
              <w:rPr>
                <w:lang w:val="en-US"/>
              </w:rPr>
            </w:pPr>
          </w:p>
        </w:tc>
      </w:tr>
    </w:tbl>
    <w:p w14:paraId="71308A54" w14:textId="77777777" w:rsidR="00B27FA0" w:rsidRPr="00E4561A" w:rsidRDefault="00B27FA0" w:rsidP="00B27FA0">
      <w:pPr>
        <w:contextualSpacing/>
        <w:rPr>
          <w:rFonts w:ascii="Calibri" w:eastAsia="Calibri" w:hAnsi="Calibri" w:cs="Times New Roman"/>
          <w:lang w:val="en-US"/>
        </w:rPr>
      </w:pPr>
    </w:p>
    <w:p w14:paraId="158AF8BB" w14:textId="46C39354"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0F74E977"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132D314E"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47C94438" w14:textId="77777777" w:rsidR="00D74784" w:rsidRPr="00E4561A" w:rsidRDefault="00D74784" w:rsidP="00D74784">
      <w:pPr>
        <w:contextualSpacing/>
        <w:rPr>
          <w:rFonts w:ascii="Calibri" w:eastAsia="Calibri" w:hAnsi="Calibri" w:cs="Times New Roman"/>
          <w:lang w:val="en-US"/>
        </w:rPr>
      </w:pPr>
    </w:p>
    <w:p w14:paraId="7B7E7298" w14:textId="5FA2FB40" w:rsidR="00B27FA0" w:rsidRPr="00E4561A" w:rsidRDefault="00B27FA0" w:rsidP="007877C8">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986"/>
        <w:gridCol w:w="1736"/>
        <w:gridCol w:w="2320"/>
        <w:gridCol w:w="2308"/>
      </w:tblGrid>
      <w:tr w:rsidR="00B27FA0" w:rsidRPr="00E4561A" w14:paraId="4C3F8044" w14:textId="77777777" w:rsidTr="002F0B9A">
        <w:trPr>
          <w:cantSplit/>
          <w:tblHeader/>
        </w:trPr>
        <w:tc>
          <w:tcPr>
            <w:tcW w:w="0" w:type="auto"/>
          </w:tcPr>
          <w:p w14:paraId="3CFF2F06" w14:textId="77777777" w:rsidR="00B27FA0" w:rsidRPr="00E4561A" w:rsidRDefault="00B27FA0" w:rsidP="002F0B9A">
            <w:pPr>
              <w:rPr>
                <w:lang w:val="en-US"/>
              </w:rPr>
            </w:pPr>
          </w:p>
        </w:tc>
        <w:tc>
          <w:tcPr>
            <w:tcW w:w="0" w:type="auto"/>
          </w:tcPr>
          <w:p w14:paraId="24BBD21F" w14:textId="77777777" w:rsidR="00B27FA0" w:rsidRPr="00E4561A" w:rsidRDefault="00B27FA0" w:rsidP="002F0B9A">
            <w:pPr>
              <w:rPr>
                <w:lang w:val="en-US"/>
              </w:rPr>
            </w:pPr>
            <w:r w:rsidRPr="00E4561A">
              <w:rPr>
                <w:lang w:val="en-US"/>
              </w:rPr>
              <w:t>1. The mapping seems appropriate</w:t>
            </w:r>
          </w:p>
        </w:tc>
        <w:tc>
          <w:tcPr>
            <w:tcW w:w="0" w:type="auto"/>
          </w:tcPr>
          <w:p w14:paraId="5478BA0A" w14:textId="77777777" w:rsidR="00B27FA0" w:rsidRPr="00E4561A" w:rsidRDefault="00B27FA0" w:rsidP="002F0B9A">
            <w:pPr>
              <w:rPr>
                <w:lang w:val="en-US"/>
              </w:rPr>
            </w:pPr>
            <w:r w:rsidRPr="00E4561A">
              <w:rPr>
                <w:lang w:val="en-US"/>
              </w:rPr>
              <w:t>2. The mapping includes categories for which this FHSI is not relevant</w:t>
            </w:r>
          </w:p>
        </w:tc>
        <w:tc>
          <w:tcPr>
            <w:tcW w:w="0" w:type="auto"/>
          </w:tcPr>
          <w:p w14:paraId="3685F61D" w14:textId="77777777" w:rsidR="00B27FA0" w:rsidRPr="00E4561A" w:rsidRDefault="00B27FA0" w:rsidP="002F0B9A">
            <w:pPr>
              <w:rPr>
                <w:lang w:val="en-US"/>
              </w:rPr>
            </w:pPr>
            <w:r w:rsidRPr="00E4561A">
              <w:rPr>
                <w:lang w:val="en-US"/>
              </w:rPr>
              <w:t>3. The mapping omits some categories for which this FHSI is relevant</w:t>
            </w:r>
          </w:p>
        </w:tc>
      </w:tr>
      <w:tr w:rsidR="00DD0C13" w:rsidRPr="00E4561A" w14:paraId="5598ECFE" w14:textId="77777777" w:rsidTr="002F0B9A">
        <w:trPr>
          <w:cantSplit/>
        </w:trPr>
        <w:tc>
          <w:tcPr>
            <w:tcW w:w="0" w:type="auto"/>
          </w:tcPr>
          <w:p w14:paraId="3B28805A" w14:textId="0372E0C9" w:rsidR="00DD0C13" w:rsidRPr="00E4561A" w:rsidRDefault="00DD0C13" w:rsidP="00DD0C13">
            <w:pPr>
              <w:rPr>
                <w:lang w:val="en-US"/>
              </w:rPr>
            </w:pPr>
            <w:r w:rsidRPr="00E4561A">
              <w:rPr>
                <w:lang w:val="en-US"/>
              </w:rPr>
              <w:t>2.01 : (Real estate + unquoted equities + receivables) / total assets</w:t>
            </w:r>
          </w:p>
        </w:tc>
        <w:tc>
          <w:tcPr>
            <w:tcW w:w="0" w:type="auto"/>
          </w:tcPr>
          <w:p w14:paraId="1BD0D9C2" w14:textId="77777777" w:rsidR="00DD0C13" w:rsidRPr="00E4561A" w:rsidRDefault="00DD0C13" w:rsidP="00DD0C13">
            <w:pPr>
              <w:rPr>
                <w:lang w:val="en-US"/>
              </w:rPr>
            </w:pPr>
          </w:p>
        </w:tc>
        <w:tc>
          <w:tcPr>
            <w:tcW w:w="0" w:type="auto"/>
          </w:tcPr>
          <w:p w14:paraId="363EB1E2" w14:textId="77777777" w:rsidR="00DD0C13" w:rsidRPr="00E4561A" w:rsidRDefault="00DD0C13" w:rsidP="00DD0C13">
            <w:pPr>
              <w:rPr>
                <w:lang w:val="en-US"/>
              </w:rPr>
            </w:pPr>
          </w:p>
        </w:tc>
        <w:tc>
          <w:tcPr>
            <w:tcW w:w="0" w:type="auto"/>
          </w:tcPr>
          <w:p w14:paraId="1E3AECBE" w14:textId="77777777" w:rsidR="00DD0C13" w:rsidRPr="00E4561A" w:rsidRDefault="00DD0C13" w:rsidP="00DD0C13">
            <w:pPr>
              <w:rPr>
                <w:lang w:val="en-US"/>
              </w:rPr>
            </w:pPr>
          </w:p>
        </w:tc>
      </w:tr>
      <w:tr w:rsidR="00DD0C13" w:rsidRPr="00E4561A" w14:paraId="65A0E1E4" w14:textId="77777777" w:rsidTr="002F0B9A">
        <w:trPr>
          <w:cantSplit/>
        </w:trPr>
        <w:tc>
          <w:tcPr>
            <w:tcW w:w="0" w:type="auto"/>
          </w:tcPr>
          <w:p w14:paraId="66C8C069" w14:textId="77BCD734" w:rsidR="00DD0C13" w:rsidRPr="00E4561A" w:rsidRDefault="00DD0C13" w:rsidP="00DD0C13">
            <w:pPr>
              <w:rPr>
                <w:lang w:val="en-US"/>
              </w:rPr>
            </w:pPr>
            <w:r w:rsidRPr="00E4561A">
              <w:rPr>
                <w:lang w:val="en-US"/>
              </w:rPr>
              <w:t>2.02 : Real estate / total assets</w:t>
            </w:r>
          </w:p>
        </w:tc>
        <w:tc>
          <w:tcPr>
            <w:tcW w:w="0" w:type="auto"/>
          </w:tcPr>
          <w:p w14:paraId="3E8A6AD0" w14:textId="77777777" w:rsidR="00DD0C13" w:rsidRPr="00E4561A" w:rsidRDefault="00DD0C13" w:rsidP="00DD0C13">
            <w:pPr>
              <w:rPr>
                <w:lang w:val="en-US"/>
              </w:rPr>
            </w:pPr>
          </w:p>
        </w:tc>
        <w:tc>
          <w:tcPr>
            <w:tcW w:w="0" w:type="auto"/>
          </w:tcPr>
          <w:p w14:paraId="5F309244" w14:textId="77777777" w:rsidR="00DD0C13" w:rsidRPr="00E4561A" w:rsidRDefault="00DD0C13" w:rsidP="00DD0C13">
            <w:pPr>
              <w:rPr>
                <w:lang w:val="en-US"/>
              </w:rPr>
            </w:pPr>
          </w:p>
        </w:tc>
        <w:tc>
          <w:tcPr>
            <w:tcW w:w="0" w:type="auto"/>
          </w:tcPr>
          <w:p w14:paraId="65681956" w14:textId="77777777" w:rsidR="00DD0C13" w:rsidRPr="00E4561A" w:rsidRDefault="00DD0C13" w:rsidP="00DD0C13">
            <w:pPr>
              <w:rPr>
                <w:lang w:val="en-US"/>
              </w:rPr>
            </w:pPr>
          </w:p>
        </w:tc>
      </w:tr>
      <w:tr w:rsidR="00DD0C13" w:rsidRPr="00E4561A" w14:paraId="591503B4" w14:textId="77777777" w:rsidTr="002F0B9A">
        <w:trPr>
          <w:cantSplit/>
        </w:trPr>
        <w:tc>
          <w:tcPr>
            <w:tcW w:w="0" w:type="auto"/>
          </w:tcPr>
          <w:p w14:paraId="6806C603" w14:textId="5F5571BD" w:rsidR="00DD0C13" w:rsidRPr="00E4561A" w:rsidRDefault="00DD0C13" w:rsidP="00DD0C13">
            <w:pPr>
              <w:rPr>
                <w:lang w:val="en-US"/>
              </w:rPr>
            </w:pPr>
            <w:r w:rsidRPr="00E4561A">
              <w:rPr>
                <w:lang w:val="en-US"/>
              </w:rPr>
              <w:t>2.03 : Real estate / capital</w:t>
            </w:r>
          </w:p>
        </w:tc>
        <w:tc>
          <w:tcPr>
            <w:tcW w:w="0" w:type="auto"/>
          </w:tcPr>
          <w:p w14:paraId="66E7474A" w14:textId="77777777" w:rsidR="00DD0C13" w:rsidRPr="00E4561A" w:rsidRDefault="00DD0C13" w:rsidP="00DD0C13">
            <w:pPr>
              <w:rPr>
                <w:lang w:val="en-US"/>
              </w:rPr>
            </w:pPr>
          </w:p>
        </w:tc>
        <w:tc>
          <w:tcPr>
            <w:tcW w:w="0" w:type="auto"/>
          </w:tcPr>
          <w:p w14:paraId="51A6D8CB" w14:textId="77777777" w:rsidR="00DD0C13" w:rsidRPr="00E4561A" w:rsidRDefault="00DD0C13" w:rsidP="00DD0C13">
            <w:pPr>
              <w:rPr>
                <w:lang w:val="en-US"/>
              </w:rPr>
            </w:pPr>
          </w:p>
        </w:tc>
        <w:tc>
          <w:tcPr>
            <w:tcW w:w="0" w:type="auto"/>
          </w:tcPr>
          <w:p w14:paraId="08D7C7B4" w14:textId="77777777" w:rsidR="00DD0C13" w:rsidRPr="00E4561A" w:rsidRDefault="00DD0C13" w:rsidP="00DD0C13">
            <w:pPr>
              <w:rPr>
                <w:lang w:val="en-US"/>
              </w:rPr>
            </w:pPr>
          </w:p>
        </w:tc>
      </w:tr>
      <w:tr w:rsidR="00DD0C13" w:rsidRPr="00E4561A" w14:paraId="41CDC0BF" w14:textId="77777777" w:rsidTr="002F0B9A">
        <w:trPr>
          <w:cantSplit/>
        </w:trPr>
        <w:tc>
          <w:tcPr>
            <w:tcW w:w="0" w:type="auto"/>
          </w:tcPr>
          <w:p w14:paraId="163BFCE4" w14:textId="567B2E81" w:rsidR="00DD0C13" w:rsidRPr="00E4561A" w:rsidRDefault="00DD0C13" w:rsidP="00DD0C13">
            <w:pPr>
              <w:rPr>
                <w:lang w:val="en-US"/>
              </w:rPr>
            </w:pPr>
            <w:r w:rsidRPr="00E4561A">
              <w:rPr>
                <w:lang w:val="en-US"/>
              </w:rPr>
              <w:t>2.04 : (Real estate + mortgages) / total assets</w:t>
            </w:r>
          </w:p>
        </w:tc>
        <w:tc>
          <w:tcPr>
            <w:tcW w:w="0" w:type="auto"/>
          </w:tcPr>
          <w:p w14:paraId="16616AE8" w14:textId="77777777" w:rsidR="00DD0C13" w:rsidRPr="00E4561A" w:rsidRDefault="00DD0C13" w:rsidP="00DD0C13">
            <w:pPr>
              <w:rPr>
                <w:lang w:val="en-US"/>
              </w:rPr>
            </w:pPr>
          </w:p>
        </w:tc>
        <w:tc>
          <w:tcPr>
            <w:tcW w:w="0" w:type="auto"/>
          </w:tcPr>
          <w:p w14:paraId="324F02F9" w14:textId="77777777" w:rsidR="00DD0C13" w:rsidRPr="00E4561A" w:rsidRDefault="00DD0C13" w:rsidP="00DD0C13">
            <w:pPr>
              <w:rPr>
                <w:lang w:val="en-US"/>
              </w:rPr>
            </w:pPr>
          </w:p>
        </w:tc>
        <w:tc>
          <w:tcPr>
            <w:tcW w:w="0" w:type="auto"/>
          </w:tcPr>
          <w:p w14:paraId="1C31E93E" w14:textId="77777777" w:rsidR="00DD0C13" w:rsidRPr="00E4561A" w:rsidRDefault="00DD0C13" w:rsidP="00DD0C13">
            <w:pPr>
              <w:rPr>
                <w:lang w:val="en-US"/>
              </w:rPr>
            </w:pPr>
          </w:p>
        </w:tc>
      </w:tr>
      <w:tr w:rsidR="00DD0C13" w:rsidRPr="00E4561A" w14:paraId="5D087DBB" w14:textId="77777777" w:rsidTr="002F0B9A">
        <w:trPr>
          <w:cantSplit/>
        </w:trPr>
        <w:tc>
          <w:tcPr>
            <w:tcW w:w="0" w:type="auto"/>
          </w:tcPr>
          <w:p w14:paraId="0D683555" w14:textId="659BE799" w:rsidR="00DD0C13" w:rsidRPr="00E4561A" w:rsidRDefault="00DD0C13" w:rsidP="00DD0C13">
            <w:pPr>
              <w:rPr>
                <w:lang w:val="en-US"/>
              </w:rPr>
            </w:pPr>
            <w:r w:rsidRPr="00E4561A">
              <w:rPr>
                <w:lang w:val="en-US"/>
              </w:rPr>
              <w:t>2.05 : Maximum deposits in a single bank / total assets</w:t>
            </w:r>
          </w:p>
        </w:tc>
        <w:tc>
          <w:tcPr>
            <w:tcW w:w="0" w:type="auto"/>
          </w:tcPr>
          <w:p w14:paraId="71D2BE77" w14:textId="77777777" w:rsidR="00DD0C13" w:rsidRPr="00E4561A" w:rsidRDefault="00DD0C13" w:rsidP="00DD0C13">
            <w:pPr>
              <w:rPr>
                <w:lang w:val="en-US"/>
              </w:rPr>
            </w:pPr>
          </w:p>
        </w:tc>
        <w:tc>
          <w:tcPr>
            <w:tcW w:w="0" w:type="auto"/>
          </w:tcPr>
          <w:p w14:paraId="3CE1CB19" w14:textId="77777777" w:rsidR="00DD0C13" w:rsidRPr="00E4561A" w:rsidRDefault="00DD0C13" w:rsidP="00DD0C13">
            <w:pPr>
              <w:rPr>
                <w:lang w:val="en-US"/>
              </w:rPr>
            </w:pPr>
          </w:p>
        </w:tc>
        <w:tc>
          <w:tcPr>
            <w:tcW w:w="0" w:type="auto"/>
          </w:tcPr>
          <w:p w14:paraId="3D395F44" w14:textId="77777777" w:rsidR="00DD0C13" w:rsidRPr="00E4561A" w:rsidRDefault="00DD0C13" w:rsidP="00DD0C13">
            <w:pPr>
              <w:rPr>
                <w:lang w:val="en-US"/>
              </w:rPr>
            </w:pPr>
          </w:p>
        </w:tc>
      </w:tr>
      <w:tr w:rsidR="00DD0C13" w:rsidRPr="00E4561A" w14:paraId="1969ED6F" w14:textId="77777777" w:rsidTr="002F0B9A">
        <w:trPr>
          <w:cantSplit/>
        </w:trPr>
        <w:tc>
          <w:tcPr>
            <w:tcW w:w="0" w:type="auto"/>
          </w:tcPr>
          <w:p w14:paraId="29CC5A75" w14:textId="010CA5BD" w:rsidR="00DD0C13" w:rsidRPr="00E4561A" w:rsidRDefault="00DD0C13" w:rsidP="00DD0C13">
            <w:pPr>
              <w:rPr>
                <w:lang w:val="en-US"/>
              </w:rPr>
            </w:pPr>
            <w:r w:rsidRPr="00E4561A">
              <w:rPr>
                <w:lang w:val="en-US"/>
              </w:rPr>
              <w:t>2.06 : (Cash + loans + investments) / total assets</w:t>
            </w:r>
          </w:p>
        </w:tc>
        <w:tc>
          <w:tcPr>
            <w:tcW w:w="0" w:type="auto"/>
          </w:tcPr>
          <w:p w14:paraId="1FB70715" w14:textId="77777777" w:rsidR="00DD0C13" w:rsidRPr="00E4561A" w:rsidRDefault="00DD0C13" w:rsidP="00DD0C13">
            <w:pPr>
              <w:rPr>
                <w:lang w:val="en-US"/>
              </w:rPr>
            </w:pPr>
          </w:p>
        </w:tc>
        <w:tc>
          <w:tcPr>
            <w:tcW w:w="0" w:type="auto"/>
          </w:tcPr>
          <w:p w14:paraId="4B977C88" w14:textId="77777777" w:rsidR="00DD0C13" w:rsidRPr="00E4561A" w:rsidRDefault="00DD0C13" w:rsidP="00DD0C13">
            <w:pPr>
              <w:rPr>
                <w:lang w:val="en-US"/>
              </w:rPr>
            </w:pPr>
          </w:p>
        </w:tc>
        <w:tc>
          <w:tcPr>
            <w:tcW w:w="0" w:type="auto"/>
          </w:tcPr>
          <w:p w14:paraId="0D914753" w14:textId="77777777" w:rsidR="00DD0C13" w:rsidRPr="00E4561A" w:rsidRDefault="00DD0C13" w:rsidP="00DD0C13">
            <w:pPr>
              <w:rPr>
                <w:lang w:val="en-US"/>
              </w:rPr>
            </w:pPr>
          </w:p>
        </w:tc>
      </w:tr>
      <w:tr w:rsidR="00DD0C13" w:rsidRPr="00E4561A" w14:paraId="3BB5ED8E" w14:textId="77777777" w:rsidTr="002F0B9A">
        <w:trPr>
          <w:cantSplit/>
        </w:trPr>
        <w:tc>
          <w:tcPr>
            <w:tcW w:w="0" w:type="auto"/>
          </w:tcPr>
          <w:p w14:paraId="0FC66A3C" w14:textId="51D59FD2" w:rsidR="00DD0C13" w:rsidRPr="00E4561A" w:rsidRDefault="00DD0C13" w:rsidP="00DD0C13">
            <w:pPr>
              <w:rPr>
                <w:lang w:val="en-US"/>
              </w:rPr>
            </w:pPr>
            <w:r w:rsidRPr="00E4561A">
              <w:rPr>
                <w:lang w:val="en-US"/>
              </w:rPr>
              <w:t>2.07 : Receivables / (gross written premium + reinsurance recoveries)</w:t>
            </w:r>
          </w:p>
        </w:tc>
        <w:tc>
          <w:tcPr>
            <w:tcW w:w="0" w:type="auto"/>
          </w:tcPr>
          <w:p w14:paraId="49E62808" w14:textId="77777777" w:rsidR="00DD0C13" w:rsidRPr="00E4561A" w:rsidRDefault="00DD0C13" w:rsidP="00DD0C13">
            <w:pPr>
              <w:rPr>
                <w:lang w:val="en-US"/>
              </w:rPr>
            </w:pPr>
          </w:p>
        </w:tc>
        <w:tc>
          <w:tcPr>
            <w:tcW w:w="0" w:type="auto"/>
          </w:tcPr>
          <w:p w14:paraId="1D9AA981" w14:textId="77777777" w:rsidR="00DD0C13" w:rsidRPr="00E4561A" w:rsidRDefault="00DD0C13" w:rsidP="00DD0C13">
            <w:pPr>
              <w:rPr>
                <w:lang w:val="en-US"/>
              </w:rPr>
            </w:pPr>
          </w:p>
        </w:tc>
        <w:tc>
          <w:tcPr>
            <w:tcW w:w="0" w:type="auto"/>
          </w:tcPr>
          <w:p w14:paraId="5165713C" w14:textId="77777777" w:rsidR="00DD0C13" w:rsidRPr="00E4561A" w:rsidRDefault="00DD0C13" w:rsidP="00DD0C13">
            <w:pPr>
              <w:rPr>
                <w:lang w:val="en-US"/>
              </w:rPr>
            </w:pPr>
          </w:p>
        </w:tc>
      </w:tr>
      <w:tr w:rsidR="00DD0C13" w:rsidRPr="00E4561A" w14:paraId="29FB6DC6" w14:textId="77777777" w:rsidTr="002F0B9A">
        <w:trPr>
          <w:cantSplit/>
        </w:trPr>
        <w:tc>
          <w:tcPr>
            <w:tcW w:w="0" w:type="auto"/>
          </w:tcPr>
          <w:p w14:paraId="4D67237F" w14:textId="27F2B376" w:rsidR="00DD0C13" w:rsidRPr="00E4561A" w:rsidRDefault="00DD0C13" w:rsidP="00DD0C13">
            <w:pPr>
              <w:rPr>
                <w:lang w:val="en-US"/>
              </w:rPr>
            </w:pPr>
            <w:r w:rsidRPr="00E4561A">
              <w:rPr>
                <w:lang w:val="en-US"/>
              </w:rPr>
              <w:t>2.08 : Receivables / capital</w:t>
            </w:r>
          </w:p>
        </w:tc>
        <w:tc>
          <w:tcPr>
            <w:tcW w:w="0" w:type="auto"/>
          </w:tcPr>
          <w:p w14:paraId="08C9A0D9" w14:textId="77777777" w:rsidR="00DD0C13" w:rsidRPr="00E4561A" w:rsidRDefault="00DD0C13" w:rsidP="00DD0C13">
            <w:pPr>
              <w:rPr>
                <w:lang w:val="en-US"/>
              </w:rPr>
            </w:pPr>
          </w:p>
        </w:tc>
        <w:tc>
          <w:tcPr>
            <w:tcW w:w="0" w:type="auto"/>
          </w:tcPr>
          <w:p w14:paraId="3A2C52EA" w14:textId="77777777" w:rsidR="00DD0C13" w:rsidRPr="00E4561A" w:rsidRDefault="00DD0C13" w:rsidP="00DD0C13">
            <w:pPr>
              <w:rPr>
                <w:lang w:val="en-US"/>
              </w:rPr>
            </w:pPr>
          </w:p>
        </w:tc>
        <w:tc>
          <w:tcPr>
            <w:tcW w:w="0" w:type="auto"/>
          </w:tcPr>
          <w:p w14:paraId="5175A9AF" w14:textId="77777777" w:rsidR="00DD0C13" w:rsidRPr="00E4561A" w:rsidRDefault="00DD0C13" w:rsidP="00DD0C13">
            <w:pPr>
              <w:rPr>
                <w:lang w:val="en-US"/>
              </w:rPr>
            </w:pPr>
          </w:p>
        </w:tc>
      </w:tr>
      <w:tr w:rsidR="00DD0C13" w:rsidRPr="00E4561A" w14:paraId="00EB2A6E" w14:textId="77777777" w:rsidTr="002F0B9A">
        <w:trPr>
          <w:cantSplit/>
        </w:trPr>
        <w:tc>
          <w:tcPr>
            <w:tcW w:w="0" w:type="auto"/>
          </w:tcPr>
          <w:p w14:paraId="2DAF1E8C" w14:textId="146D1837" w:rsidR="00DD0C13" w:rsidRPr="00E4561A" w:rsidRDefault="00DD0C13" w:rsidP="00DD0C13">
            <w:pPr>
              <w:rPr>
                <w:lang w:val="en-US"/>
              </w:rPr>
            </w:pPr>
            <w:r w:rsidRPr="00E4561A">
              <w:rPr>
                <w:lang w:val="en-US"/>
              </w:rPr>
              <w:t>2.09 : (Non-performing investment assets and loans + receivables over 90 days) / total assets</w:t>
            </w:r>
          </w:p>
        </w:tc>
        <w:tc>
          <w:tcPr>
            <w:tcW w:w="0" w:type="auto"/>
          </w:tcPr>
          <w:p w14:paraId="32339DA1" w14:textId="77777777" w:rsidR="00DD0C13" w:rsidRPr="00E4561A" w:rsidRDefault="00DD0C13" w:rsidP="00DD0C13">
            <w:pPr>
              <w:rPr>
                <w:lang w:val="en-US"/>
              </w:rPr>
            </w:pPr>
          </w:p>
        </w:tc>
        <w:tc>
          <w:tcPr>
            <w:tcW w:w="0" w:type="auto"/>
          </w:tcPr>
          <w:p w14:paraId="0132E8E2" w14:textId="77777777" w:rsidR="00DD0C13" w:rsidRPr="00E4561A" w:rsidRDefault="00DD0C13" w:rsidP="00DD0C13">
            <w:pPr>
              <w:rPr>
                <w:lang w:val="en-US"/>
              </w:rPr>
            </w:pPr>
          </w:p>
        </w:tc>
        <w:tc>
          <w:tcPr>
            <w:tcW w:w="0" w:type="auto"/>
          </w:tcPr>
          <w:p w14:paraId="191CCCD8" w14:textId="77777777" w:rsidR="00DD0C13" w:rsidRPr="00E4561A" w:rsidRDefault="00DD0C13" w:rsidP="00DD0C13">
            <w:pPr>
              <w:rPr>
                <w:lang w:val="en-US"/>
              </w:rPr>
            </w:pPr>
          </w:p>
        </w:tc>
      </w:tr>
      <w:tr w:rsidR="00DD0C13" w:rsidRPr="00E4561A" w14:paraId="346D2B89" w14:textId="77777777" w:rsidTr="002F0B9A">
        <w:trPr>
          <w:cantSplit/>
        </w:trPr>
        <w:tc>
          <w:tcPr>
            <w:tcW w:w="0" w:type="auto"/>
          </w:tcPr>
          <w:p w14:paraId="1F289F8C" w14:textId="3846B9B7" w:rsidR="00DD0C13" w:rsidRPr="00E4561A" w:rsidRDefault="00DD0C13" w:rsidP="00DD0C13">
            <w:pPr>
              <w:rPr>
                <w:lang w:val="en-US"/>
              </w:rPr>
            </w:pPr>
            <w:r w:rsidRPr="00E4561A">
              <w:rPr>
                <w:lang w:val="en-US"/>
              </w:rPr>
              <w:t>2.10 : Receivables over 90 days / total receivables</w:t>
            </w:r>
          </w:p>
        </w:tc>
        <w:tc>
          <w:tcPr>
            <w:tcW w:w="0" w:type="auto"/>
          </w:tcPr>
          <w:p w14:paraId="747D8689" w14:textId="77777777" w:rsidR="00DD0C13" w:rsidRPr="00E4561A" w:rsidRDefault="00DD0C13" w:rsidP="00DD0C13">
            <w:pPr>
              <w:rPr>
                <w:lang w:val="en-US"/>
              </w:rPr>
            </w:pPr>
          </w:p>
        </w:tc>
        <w:tc>
          <w:tcPr>
            <w:tcW w:w="0" w:type="auto"/>
          </w:tcPr>
          <w:p w14:paraId="0E9F3D51" w14:textId="77777777" w:rsidR="00DD0C13" w:rsidRPr="00E4561A" w:rsidRDefault="00DD0C13" w:rsidP="00DD0C13">
            <w:pPr>
              <w:rPr>
                <w:lang w:val="en-US"/>
              </w:rPr>
            </w:pPr>
          </w:p>
        </w:tc>
        <w:tc>
          <w:tcPr>
            <w:tcW w:w="0" w:type="auto"/>
          </w:tcPr>
          <w:p w14:paraId="0E001689" w14:textId="77777777" w:rsidR="00DD0C13" w:rsidRPr="00E4561A" w:rsidRDefault="00DD0C13" w:rsidP="00DD0C13">
            <w:pPr>
              <w:rPr>
                <w:lang w:val="en-US"/>
              </w:rPr>
            </w:pPr>
          </w:p>
        </w:tc>
      </w:tr>
      <w:tr w:rsidR="00DD0C13" w:rsidRPr="00E4561A" w14:paraId="433C6473" w14:textId="77777777" w:rsidTr="002F0B9A">
        <w:trPr>
          <w:cantSplit/>
        </w:trPr>
        <w:tc>
          <w:tcPr>
            <w:tcW w:w="0" w:type="auto"/>
          </w:tcPr>
          <w:p w14:paraId="5B2BEF39" w14:textId="0C4F831E" w:rsidR="00DD0C13" w:rsidRPr="00E4561A" w:rsidRDefault="00DD0C13" w:rsidP="00DD0C13">
            <w:pPr>
              <w:rPr>
                <w:lang w:val="en-US"/>
              </w:rPr>
            </w:pPr>
            <w:r w:rsidRPr="00E4561A">
              <w:rPr>
                <w:lang w:val="en-US"/>
              </w:rPr>
              <w:t>2.11 : Equities / total assets</w:t>
            </w:r>
          </w:p>
        </w:tc>
        <w:tc>
          <w:tcPr>
            <w:tcW w:w="0" w:type="auto"/>
          </w:tcPr>
          <w:p w14:paraId="3F855059" w14:textId="77777777" w:rsidR="00DD0C13" w:rsidRPr="00E4561A" w:rsidRDefault="00DD0C13" w:rsidP="00DD0C13">
            <w:pPr>
              <w:rPr>
                <w:lang w:val="en-US"/>
              </w:rPr>
            </w:pPr>
          </w:p>
        </w:tc>
        <w:tc>
          <w:tcPr>
            <w:tcW w:w="0" w:type="auto"/>
          </w:tcPr>
          <w:p w14:paraId="78683CB9" w14:textId="77777777" w:rsidR="00DD0C13" w:rsidRPr="00E4561A" w:rsidRDefault="00DD0C13" w:rsidP="00DD0C13">
            <w:pPr>
              <w:rPr>
                <w:lang w:val="en-US"/>
              </w:rPr>
            </w:pPr>
          </w:p>
        </w:tc>
        <w:tc>
          <w:tcPr>
            <w:tcW w:w="0" w:type="auto"/>
          </w:tcPr>
          <w:p w14:paraId="51EE6F9B" w14:textId="77777777" w:rsidR="00DD0C13" w:rsidRPr="00E4561A" w:rsidRDefault="00DD0C13" w:rsidP="00DD0C13">
            <w:pPr>
              <w:rPr>
                <w:lang w:val="en-US"/>
              </w:rPr>
            </w:pPr>
          </w:p>
        </w:tc>
      </w:tr>
      <w:tr w:rsidR="00DD0C13" w:rsidRPr="00E4561A" w14:paraId="79C05C71" w14:textId="77777777" w:rsidTr="002F0B9A">
        <w:trPr>
          <w:cantSplit/>
        </w:trPr>
        <w:tc>
          <w:tcPr>
            <w:tcW w:w="0" w:type="auto"/>
          </w:tcPr>
          <w:p w14:paraId="7EE67321" w14:textId="6165BD02" w:rsidR="00DD0C13" w:rsidRPr="00E4561A" w:rsidRDefault="00DD0C13" w:rsidP="00DD0C13">
            <w:pPr>
              <w:rPr>
                <w:lang w:val="en-US"/>
              </w:rPr>
            </w:pPr>
            <w:r w:rsidRPr="00E4561A">
              <w:rPr>
                <w:lang w:val="en-US"/>
              </w:rPr>
              <w:t>2.12 : Non-performing loans / total gross loans</w:t>
            </w:r>
          </w:p>
        </w:tc>
        <w:tc>
          <w:tcPr>
            <w:tcW w:w="0" w:type="auto"/>
          </w:tcPr>
          <w:p w14:paraId="69DBB3A5" w14:textId="77777777" w:rsidR="00DD0C13" w:rsidRPr="00E4561A" w:rsidRDefault="00DD0C13" w:rsidP="00DD0C13">
            <w:pPr>
              <w:rPr>
                <w:lang w:val="en-US"/>
              </w:rPr>
            </w:pPr>
          </w:p>
        </w:tc>
        <w:tc>
          <w:tcPr>
            <w:tcW w:w="0" w:type="auto"/>
          </w:tcPr>
          <w:p w14:paraId="2C87A81F" w14:textId="77777777" w:rsidR="00DD0C13" w:rsidRPr="00E4561A" w:rsidRDefault="00DD0C13" w:rsidP="00DD0C13">
            <w:pPr>
              <w:rPr>
                <w:lang w:val="en-US"/>
              </w:rPr>
            </w:pPr>
          </w:p>
        </w:tc>
        <w:tc>
          <w:tcPr>
            <w:tcW w:w="0" w:type="auto"/>
          </w:tcPr>
          <w:p w14:paraId="6B49654E" w14:textId="77777777" w:rsidR="00DD0C13" w:rsidRPr="00E4561A" w:rsidRDefault="00DD0C13" w:rsidP="00DD0C13">
            <w:pPr>
              <w:rPr>
                <w:lang w:val="en-US"/>
              </w:rPr>
            </w:pPr>
          </w:p>
        </w:tc>
      </w:tr>
      <w:tr w:rsidR="00DD0C13" w:rsidRPr="00E4561A" w14:paraId="00A6FBC6" w14:textId="77777777" w:rsidTr="002F0B9A">
        <w:trPr>
          <w:cantSplit/>
        </w:trPr>
        <w:tc>
          <w:tcPr>
            <w:tcW w:w="0" w:type="auto"/>
          </w:tcPr>
          <w:p w14:paraId="63A745AC" w14:textId="1710EEE3" w:rsidR="00DD0C13" w:rsidRPr="00E4561A" w:rsidRDefault="00DD0C13" w:rsidP="00DD0C13">
            <w:pPr>
              <w:rPr>
                <w:lang w:val="en-US"/>
              </w:rPr>
            </w:pPr>
            <w:r w:rsidRPr="00E4561A">
              <w:rPr>
                <w:lang w:val="en-US"/>
              </w:rPr>
              <w:t>2.13 : Maximum investment in a single counterparty / total assets</w:t>
            </w:r>
          </w:p>
        </w:tc>
        <w:tc>
          <w:tcPr>
            <w:tcW w:w="0" w:type="auto"/>
          </w:tcPr>
          <w:p w14:paraId="2328C39C" w14:textId="77777777" w:rsidR="00DD0C13" w:rsidRPr="00E4561A" w:rsidRDefault="00DD0C13" w:rsidP="00DD0C13">
            <w:pPr>
              <w:rPr>
                <w:lang w:val="en-US"/>
              </w:rPr>
            </w:pPr>
          </w:p>
        </w:tc>
        <w:tc>
          <w:tcPr>
            <w:tcW w:w="0" w:type="auto"/>
          </w:tcPr>
          <w:p w14:paraId="6DE4EF44" w14:textId="77777777" w:rsidR="00DD0C13" w:rsidRPr="00E4561A" w:rsidRDefault="00DD0C13" w:rsidP="00DD0C13">
            <w:pPr>
              <w:rPr>
                <w:lang w:val="en-US"/>
              </w:rPr>
            </w:pPr>
          </w:p>
        </w:tc>
        <w:tc>
          <w:tcPr>
            <w:tcW w:w="0" w:type="auto"/>
          </w:tcPr>
          <w:p w14:paraId="02BBFB5E" w14:textId="77777777" w:rsidR="00DD0C13" w:rsidRPr="00E4561A" w:rsidRDefault="00DD0C13" w:rsidP="00DD0C13">
            <w:pPr>
              <w:rPr>
                <w:lang w:val="en-US"/>
              </w:rPr>
            </w:pPr>
          </w:p>
        </w:tc>
      </w:tr>
      <w:tr w:rsidR="00DD0C13" w:rsidRPr="00E4561A" w14:paraId="6C74E26E" w14:textId="77777777" w:rsidTr="002F0B9A">
        <w:trPr>
          <w:cantSplit/>
        </w:trPr>
        <w:tc>
          <w:tcPr>
            <w:tcW w:w="0" w:type="auto"/>
          </w:tcPr>
          <w:p w14:paraId="21159E5F" w14:textId="7FA94949" w:rsidR="00DD0C13" w:rsidRPr="00E4561A" w:rsidRDefault="00DD0C13" w:rsidP="00DD0C13">
            <w:pPr>
              <w:rPr>
                <w:lang w:val="en-US"/>
              </w:rPr>
            </w:pPr>
            <w:r w:rsidRPr="00E4561A">
              <w:rPr>
                <w:lang w:val="en-US"/>
              </w:rPr>
              <w:t>2.14 : Maximum receivable from a single counterparty / total assets</w:t>
            </w:r>
          </w:p>
        </w:tc>
        <w:tc>
          <w:tcPr>
            <w:tcW w:w="0" w:type="auto"/>
          </w:tcPr>
          <w:p w14:paraId="556958E7" w14:textId="77777777" w:rsidR="00DD0C13" w:rsidRPr="00E4561A" w:rsidRDefault="00DD0C13" w:rsidP="00DD0C13">
            <w:pPr>
              <w:rPr>
                <w:lang w:val="en-US"/>
              </w:rPr>
            </w:pPr>
          </w:p>
        </w:tc>
        <w:tc>
          <w:tcPr>
            <w:tcW w:w="0" w:type="auto"/>
          </w:tcPr>
          <w:p w14:paraId="45847E08" w14:textId="77777777" w:rsidR="00DD0C13" w:rsidRPr="00E4561A" w:rsidRDefault="00DD0C13" w:rsidP="00DD0C13">
            <w:pPr>
              <w:rPr>
                <w:lang w:val="en-US"/>
              </w:rPr>
            </w:pPr>
          </w:p>
        </w:tc>
        <w:tc>
          <w:tcPr>
            <w:tcW w:w="0" w:type="auto"/>
          </w:tcPr>
          <w:p w14:paraId="06E3CE7A" w14:textId="77777777" w:rsidR="00DD0C13" w:rsidRPr="00E4561A" w:rsidRDefault="00DD0C13" w:rsidP="00DD0C13">
            <w:pPr>
              <w:rPr>
                <w:lang w:val="en-US"/>
              </w:rPr>
            </w:pPr>
          </w:p>
        </w:tc>
      </w:tr>
      <w:tr w:rsidR="00DD0C13" w:rsidRPr="00E4561A" w14:paraId="3CEA0418" w14:textId="77777777" w:rsidTr="002F0B9A">
        <w:trPr>
          <w:cantSplit/>
        </w:trPr>
        <w:tc>
          <w:tcPr>
            <w:tcW w:w="0" w:type="auto"/>
          </w:tcPr>
          <w:p w14:paraId="5B1F7412" w14:textId="1C6D7905" w:rsidR="00DD0C13" w:rsidRPr="00E4561A" w:rsidRDefault="00DD0C13" w:rsidP="00DD0C13">
            <w:pPr>
              <w:rPr>
                <w:lang w:val="en-US"/>
              </w:rPr>
            </w:pPr>
            <w:r w:rsidRPr="00E4561A">
              <w:rPr>
                <w:lang w:val="en-US"/>
              </w:rPr>
              <w:t>2.15 : Gross asset position in financial derivatives / capital</w:t>
            </w:r>
          </w:p>
        </w:tc>
        <w:tc>
          <w:tcPr>
            <w:tcW w:w="0" w:type="auto"/>
          </w:tcPr>
          <w:p w14:paraId="60B4B5C5" w14:textId="77777777" w:rsidR="00DD0C13" w:rsidRPr="00E4561A" w:rsidRDefault="00DD0C13" w:rsidP="00DD0C13">
            <w:pPr>
              <w:rPr>
                <w:lang w:val="en-US"/>
              </w:rPr>
            </w:pPr>
          </w:p>
        </w:tc>
        <w:tc>
          <w:tcPr>
            <w:tcW w:w="0" w:type="auto"/>
          </w:tcPr>
          <w:p w14:paraId="0FAE419A" w14:textId="77777777" w:rsidR="00DD0C13" w:rsidRPr="00E4561A" w:rsidRDefault="00DD0C13" w:rsidP="00DD0C13">
            <w:pPr>
              <w:rPr>
                <w:lang w:val="en-US"/>
              </w:rPr>
            </w:pPr>
          </w:p>
        </w:tc>
        <w:tc>
          <w:tcPr>
            <w:tcW w:w="0" w:type="auto"/>
          </w:tcPr>
          <w:p w14:paraId="2B176E2A" w14:textId="77777777" w:rsidR="00DD0C13" w:rsidRPr="00E4561A" w:rsidRDefault="00DD0C13" w:rsidP="00DD0C13">
            <w:pPr>
              <w:rPr>
                <w:lang w:val="en-US"/>
              </w:rPr>
            </w:pPr>
          </w:p>
        </w:tc>
      </w:tr>
      <w:tr w:rsidR="00DD0C13" w:rsidRPr="00E4561A" w14:paraId="7BE8DE98" w14:textId="77777777" w:rsidTr="002F0B9A">
        <w:trPr>
          <w:cantSplit/>
        </w:trPr>
        <w:tc>
          <w:tcPr>
            <w:tcW w:w="0" w:type="auto"/>
          </w:tcPr>
          <w:p w14:paraId="78ABE774" w14:textId="2EC88644" w:rsidR="00DD0C13" w:rsidRPr="00E4561A" w:rsidRDefault="00DD0C13" w:rsidP="00DD0C13">
            <w:pPr>
              <w:rPr>
                <w:lang w:val="en-US"/>
              </w:rPr>
            </w:pPr>
            <w:r w:rsidRPr="00E4561A">
              <w:rPr>
                <w:lang w:val="en-US"/>
              </w:rPr>
              <w:t>2.16 : Gross liability position in financial derivatives / capital</w:t>
            </w:r>
          </w:p>
        </w:tc>
        <w:tc>
          <w:tcPr>
            <w:tcW w:w="0" w:type="auto"/>
          </w:tcPr>
          <w:p w14:paraId="75DB4C11" w14:textId="77777777" w:rsidR="00DD0C13" w:rsidRPr="00E4561A" w:rsidRDefault="00DD0C13" w:rsidP="00DD0C13">
            <w:pPr>
              <w:rPr>
                <w:lang w:val="en-US"/>
              </w:rPr>
            </w:pPr>
          </w:p>
        </w:tc>
        <w:tc>
          <w:tcPr>
            <w:tcW w:w="0" w:type="auto"/>
          </w:tcPr>
          <w:p w14:paraId="79021CFC" w14:textId="77777777" w:rsidR="00DD0C13" w:rsidRPr="00E4561A" w:rsidRDefault="00DD0C13" w:rsidP="00DD0C13">
            <w:pPr>
              <w:rPr>
                <w:lang w:val="en-US"/>
              </w:rPr>
            </w:pPr>
          </w:p>
        </w:tc>
        <w:tc>
          <w:tcPr>
            <w:tcW w:w="0" w:type="auto"/>
          </w:tcPr>
          <w:p w14:paraId="611EF6A4" w14:textId="77777777" w:rsidR="00DD0C13" w:rsidRPr="00E4561A" w:rsidRDefault="00DD0C13" w:rsidP="00DD0C13">
            <w:pPr>
              <w:rPr>
                <w:lang w:val="en-US"/>
              </w:rPr>
            </w:pPr>
          </w:p>
        </w:tc>
      </w:tr>
      <w:tr w:rsidR="00DD0C13" w:rsidRPr="00E4561A" w14:paraId="63D86384" w14:textId="77777777" w:rsidTr="002F0B9A">
        <w:trPr>
          <w:cantSplit/>
        </w:trPr>
        <w:tc>
          <w:tcPr>
            <w:tcW w:w="0" w:type="auto"/>
          </w:tcPr>
          <w:p w14:paraId="2FB07870" w14:textId="5DD3A330" w:rsidR="00DD0C13" w:rsidRPr="00E4561A" w:rsidRDefault="00DD0C13" w:rsidP="00DD0C13">
            <w:pPr>
              <w:rPr>
                <w:lang w:val="en-US"/>
              </w:rPr>
            </w:pPr>
            <w:r w:rsidRPr="00E4561A">
              <w:rPr>
                <w:lang w:val="en-US"/>
              </w:rPr>
              <w:t>2.17 : Investments: distribution by type</w:t>
            </w:r>
          </w:p>
        </w:tc>
        <w:tc>
          <w:tcPr>
            <w:tcW w:w="0" w:type="auto"/>
          </w:tcPr>
          <w:p w14:paraId="2009270C" w14:textId="77777777" w:rsidR="00DD0C13" w:rsidRPr="00E4561A" w:rsidRDefault="00DD0C13" w:rsidP="00DD0C13">
            <w:pPr>
              <w:rPr>
                <w:lang w:val="en-US"/>
              </w:rPr>
            </w:pPr>
          </w:p>
        </w:tc>
        <w:tc>
          <w:tcPr>
            <w:tcW w:w="0" w:type="auto"/>
          </w:tcPr>
          <w:p w14:paraId="1A2BC058" w14:textId="77777777" w:rsidR="00DD0C13" w:rsidRPr="00E4561A" w:rsidRDefault="00DD0C13" w:rsidP="00DD0C13">
            <w:pPr>
              <w:rPr>
                <w:lang w:val="en-US"/>
              </w:rPr>
            </w:pPr>
          </w:p>
        </w:tc>
        <w:tc>
          <w:tcPr>
            <w:tcW w:w="0" w:type="auto"/>
          </w:tcPr>
          <w:p w14:paraId="1B7EA04D" w14:textId="77777777" w:rsidR="00DD0C13" w:rsidRPr="00E4561A" w:rsidRDefault="00DD0C13" w:rsidP="00DD0C13">
            <w:pPr>
              <w:rPr>
                <w:lang w:val="en-US"/>
              </w:rPr>
            </w:pPr>
          </w:p>
        </w:tc>
      </w:tr>
      <w:tr w:rsidR="00DD0C13" w:rsidRPr="00E4561A" w14:paraId="2D5CEBAD" w14:textId="77777777" w:rsidTr="002F0B9A">
        <w:trPr>
          <w:cantSplit/>
        </w:trPr>
        <w:tc>
          <w:tcPr>
            <w:tcW w:w="0" w:type="auto"/>
          </w:tcPr>
          <w:p w14:paraId="7F6EABF8" w14:textId="1B284307" w:rsidR="00DD0C13" w:rsidRPr="00E4561A" w:rsidRDefault="00DD0C13" w:rsidP="00DD0C13">
            <w:pPr>
              <w:rPr>
                <w:lang w:val="en-US"/>
              </w:rPr>
            </w:pPr>
            <w:r w:rsidRPr="00E4561A">
              <w:rPr>
                <w:lang w:val="en-US"/>
              </w:rPr>
              <w:t>2.18 : Investments: geographical distribution</w:t>
            </w:r>
          </w:p>
        </w:tc>
        <w:tc>
          <w:tcPr>
            <w:tcW w:w="0" w:type="auto"/>
          </w:tcPr>
          <w:p w14:paraId="53C8544F" w14:textId="77777777" w:rsidR="00DD0C13" w:rsidRPr="00E4561A" w:rsidRDefault="00DD0C13" w:rsidP="00DD0C13">
            <w:pPr>
              <w:rPr>
                <w:lang w:val="en-US"/>
              </w:rPr>
            </w:pPr>
          </w:p>
        </w:tc>
        <w:tc>
          <w:tcPr>
            <w:tcW w:w="0" w:type="auto"/>
          </w:tcPr>
          <w:p w14:paraId="4757476C" w14:textId="77777777" w:rsidR="00DD0C13" w:rsidRPr="00E4561A" w:rsidRDefault="00DD0C13" w:rsidP="00DD0C13">
            <w:pPr>
              <w:rPr>
                <w:lang w:val="en-US"/>
              </w:rPr>
            </w:pPr>
          </w:p>
        </w:tc>
        <w:tc>
          <w:tcPr>
            <w:tcW w:w="0" w:type="auto"/>
          </w:tcPr>
          <w:p w14:paraId="7A5BC336" w14:textId="77777777" w:rsidR="00DD0C13" w:rsidRPr="00E4561A" w:rsidRDefault="00DD0C13" w:rsidP="00DD0C13">
            <w:pPr>
              <w:rPr>
                <w:lang w:val="en-US"/>
              </w:rPr>
            </w:pPr>
          </w:p>
        </w:tc>
      </w:tr>
      <w:tr w:rsidR="00DD0C13" w:rsidRPr="00E4561A" w14:paraId="67328ECC" w14:textId="77777777" w:rsidTr="002F0B9A">
        <w:trPr>
          <w:cantSplit/>
        </w:trPr>
        <w:tc>
          <w:tcPr>
            <w:tcW w:w="0" w:type="auto"/>
          </w:tcPr>
          <w:p w14:paraId="58C7602A" w14:textId="06182488" w:rsidR="00DD0C13" w:rsidRPr="00E4561A" w:rsidRDefault="00DD0C13" w:rsidP="00DD0C13">
            <w:pPr>
              <w:rPr>
                <w:lang w:val="en-US"/>
              </w:rPr>
            </w:pPr>
            <w:r w:rsidRPr="00E4561A">
              <w:rPr>
                <w:lang w:val="en-US"/>
              </w:rPr>
              <w:t>2.19 : Investments: sectoral distribution</w:t>
            </w:r>
          </w:p>
        </w:tc>
        <w:tc>
          <w:tcPr>
            <w:tcW w:w="0" w:type="auto"/>
          </w:tcPr>
          <w:p w14:paraId="73C1152B" w14:textId="77777777" w:rsidR="00DD0C13" w:rsidRPr="00E4561A" w:rsidRDefault="00DD0C13" w:rsidP="00DD0C13">
            <w:pPr>
              <w:rPr>
                <w:lang w:val="en-US"/>
              </w:rPr>
            </w:pPr>
          </w:p>
        </w:tc>
        <w:tc>
          <w:tcPr>
            <w:tcW w:w="0" w:type="auto"/>
          </w:tcPr>
          <w:p w14:paraId="51560184" w14:textId="77777777" w:rsidR="00DD0C13" w:rsidRPr="00E4561A" w:rsidRDefault="00DD0C13" w:rsidP="00DD0C13">
            <w:pPr>
              <w:rPr>
                <w:lang w:val="en-US"/>
              </w:rPr>
            </w:pPr>
          </w:p>
        </w:tc>
        <w:tc>
          <w:tcPr>
            <w:tcW w:w="0" w:type="auto"/>
          </w:tcPr>
          <w:p w14:paraId="6B84F832" w14:textId="77777777" w:rsidR="00DD0C13" w:rsidRPr="00E4561A" w:rsidRDefault="00DD0C13" w:rsidP="00DD0C13">
            <w:pPr>
              <w:rPr>
                <w:lang w:val="en-US"/>
              </w:rPr>
            </w:pPr>
          </w:p>
        </w:tc>
      </w:tr>
    </w:tbl>
    <w:p w14:paraId="4F95FD6D" w14:textId="77777777" w:rsidR="00D74784" w:rsidRPr="00E4561A" w:rsidRDefault="00D74784" w:rsidP="00D74784">
      <w:pPr>
        <w:contextualSpacing/>
        <w:rPr>
          <w:rFonts w:ascii="Calibri" w:eastAsia="Calibri" w:hAnsi="Calibri" w:cs="Times New Roman"/>
          <w:lang w:val="en-US"/>
        </w:rPr>
      </w:pPr>
    </w:p>
    <w:p w14:paraId="48281896" w14:textId="59051BA1"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4544121A"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5F774097"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7CF5D631" w14:textId="77777777" w:rsidR="00D74784" w:rsidRPr="00E4561A" w:rsidRDefault="00D74784" w:rsidP="00D74784">
      <w:pPr>
        <w:contextualSpacing/>
        <w:rPr>
          <w:rFonts w:ascii="Calibri" w:eastAsia="Calibri" w:hAnsi="Calibri" w:cs="Times New Roman"/>
          <w:lang w:val="en-US"/>
        </w:rPr>
      </w:pPr>
    </w:p>
    <w:p w14:paraId="69D3EF66" w14:textId="77777777" w:rsidR="00B27FA0" w:rsidRPr="00E4561A" w:rsidRDefault="00B27FA0" w:rsidP="007877C8">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370"/>
        <w:gridCol w:w="1411"/>
        <w:gridCol w:w="1442"/>
        <w:gridCol w:w="1296"/>
        <w:gridCol w:w="1292"/>
        <w:gridCol w:w="1292"/>
        <w:gridCol w:w="1247"/>
      </w:tblGrid>
      <w:tr w:rsidR="00B27FA0" w:rsidRPr="00E4561A" w14:paraId="5D070175" w14:textId="77777777" w:rsidTr="002F0B9A">
        <w:trPr>
          <w:cantSplit/>
          <w:tblHeader/>
        </w:trPr>
        <w:tc>
          <w:tcPr>
            <w:tcW w:w="0" w:type="auto"/>
          </w:tcPr>
          <w:p w14:paraId="0293F9B8" w14:textId="77777777" w:rsidR="00B27FA0" w:rsidRPr="00E4561A" w:rsidRDefault="00B27FA0" w:rsidP="002F0B9A">
            <w:pPr>
              <w:rPr>
                <w:lang w:val="en-US"/>
              </w:rPr>
            </w:pPr>
          </w:p>
        </w:tc>
        <w:tc>
          <w:tcPr>
            <w:tcW w:w="0" w:type="auto"/>
          </w:tcPr>
          <w:p w14:paraId="01DFBD46" w14:textId="77777777" w:rsidR="00B27FA0" w:rsidRPr="00E4561A" w:rsidRDefault="00B27FA0" w:rsidP="002F0B9A">
            <w:pPr>
              <w:rPr>
                <w:lang w:val="en-US"/>
              </w:rPr>
            </w:pPr>
            <w:r w:rsidRPr="00E4561A">
              <w:rPr>
                <w:lang w:val="en-US"/>
              </w:rPr>
              <w:t>1. Benchmarks have been established, which reflect requirements of legislation</w:t>
            </w:r>
          </w:p>
        </w:tc>
        <w:tc>
          <w:tcPr>
            <w:tcW w:w="0" w:type="auto"/>
          </w:tcPr>
          <w:p w14:paraId="7F6CC719" w14:textId="77777777" w:rsidR="00B27FA0" w:rsidRPr="00E4561A" w:rsidRDefault="00B27FA0" w:rsidP="002F0B9A">
            <w:pPr>
              <w:rPr>
                <w:lang w:val="en-US"/>
              </w:rPr>
            </w:pPr>
            <w:r w:rsidRPr="00E4561A">
              <w:rPr>
                <w:lang w:val="en-US"/>
              </w:rPr>
              <w:t>2. Benchmarks have been established, which are largely based on experience in YOUR JURISDICTION</w:t>
            </w:r>
          </w:p>
        </w:tc>
        <w:tc>
          <w:tcPr>
            <w:tcW w:w="0" w:type="auto"/>
          </w:tcPr>
          <w:p w14:paraId="0B1F026A" w14:textId="77777777" w:rsidR="00B27FA0" w:rsidRPr="00E4561A" w:rsidRDefault="00B27FA0" w:rsidP="002F0B9A">
            <w:pPr>
              <w:rPr>
                <w:lang w:val="en-US"/>
              </w:rPr>
            </w:pPr>
            <w:r w:rsidRPr="00E4561A">
              <w:rPr>
                <w:lang w:val="en-US"/>
              </w:rPr>
              <w:t>3. Benchmarks have been established, which are largely based on those used by other supervisors</w:t>
            </w:r>
          </w:p>
        </w:tc>
        <w:tc>
          <w:tcPr>
            <w:tcW w:w="0" w:type="auto"/>
          </w:tcPr>
          <w:p w14:paraId="3FAC63EA" w14:textId="77777777" w:rsidR="00B27FA0" w:rsidRPr="00E4561A" w:rsidRDefault="00B27FA0" w:rsidP="002F0B9A">
            <w:pPr>
              <w:rPr>
                <w:lang w:val="en-US"/>
              </w:rPr>
            </w:pPr>
            <w:r w:rsidRPr="00E4561A">
              <w:rPr>
                <w:lang w:val="en-US"/>
              </w:rPr>
              <w:t>4. No benchmarks are used, but it seems like they might be useful</w:t>
            </w:r>
          </w:p>
        </w:tc>
        <w:tc>
          <w:tcPr>
            <w:tcW w:w="0" w:type="auto"/>
          </w:tcPr>
          <w:p w14:paraId="5381E5D1" w14:textId="77777777" w:rsidR="00B27FA0" w:rsidRPr="00E4561A" w:rsidRDefault="00B27FA0" w:rsidP="002F0B9A">
            <w:pPr>
              <w:rPr>
                <w:lang w:val="en-US"/>
              </w:rPr>
            </w:pPr>
            <w:r w:rsidRPr="00E4561A">
              <w:rPr>
                <w:lang w:val="en-US"/>
              </w:rPr>
              <w:t>5. No benchmarks are used, and it does not seem like they would be very useful</w:t>
            </w:r>
          </w:p>
        </w:tc>
        <w:tc>
          <w:tcPr>
            <w:tcW w:w="0" w:type="auto"/>
          </w:tcPr>
          <w:p w14:paraId="395A6CA6" w14:textId="77777777" w:rsidR="00B27FA0" w:rsidRPr="00E4561A" w:rsidRDefault="00B27FA0" w:rsidP="002F0B9A">
            <w:pPr>
              <w:rPr>
                <w:lang w:val="en-US"/>
              </w:rPr>
            </w:pPr>
            <w:r w:rsidRPr="00E4561A">
              <w:rPr>
                <w:lang w:val="en-US"/>
              </w:rPr>
              <w:t>6. Not applicable, because YOUR AUTHORITY does not use this FHSI</w:t>
            </w:r>
          </w:p>
        </w:tc>
      </w:tr>
      <w:tr w:rsidR="00DD0C13" w:rsidRPr="00E4561A" w14:paraId="42643A2C" w14:textId="77777777" w:rsidTr="002F0B9A">
        <w:trPr>
          <w:cantSplit/>
        </w:trPr>
        <w:tc>
          <w:tcPr>
            <w:tcW w:w="0" w:type="auto"/>
          </w:tcPr>
          <w:p w14:paraId="70CFC795" w14:textId="5BC5CFFE" w:rsidR="00DD0C13" w:rsidRPr="00E4561A" w:rsidRDefault="00DD0C13" w:rsidP="00DD0C13">
            <w:pPr>
              <w:rPr>
                <w:lang w:val="en-US"/>
              </w:rPr>
            </w:pPr>
            <w:r w:rsidRPr="00E4561A">
              <w:rPr>
                <w:lang w:val="en-US"/>
              </w:rPr>
              <w:t>2.01 : (Real estate + unquoted equities + receivables) / total assets</w:t>
            </w:r>
          </w:p>
        </w:tc>
        <w:tc>
          <w:tcPr>
            <w:tcW w:w="0" w:type="auto"/>
          </w:tcPr>
          <w:p w14:paraId="6E28966A" w14:textId="77777777" w:rsidR="00DD0C13" w:rsidRPr="00E4561A" w:rsidRDefault="00DD0C13" w:rsidP="00DD0C13">
            <w:pPr>
              <w:rPr>
                <w:lang w:val="en-US"/>
              </w:rPr>
            </w:pPr>
          </w:p>
        </w:tc>
        <w:tc>
          <w:tcPr>
            <w:tcW w:w="0" w:type="auto"/>
          </w:tcPr>
          <w:p w14:paraId="261F40F1" w14:textId="77777777" w:rsidR="00DD0C13" w:rsidRPr="00E4561A" w:rsidRDefault="00DD0C13" w:rsidP="00DD0C13">
            <w:pPr>
              <w:rPr>
                <w:lang w:val="en-US"/>
              </w:rPr>
            </w:pPr>
          </w:p>
        </w:tc>
        <w:tc>
          <w:tcPr>
            <w:tcW w:w="0" w:type="auto"/>
          </w:tcPr>
          <w:p w14:paraId="180B2EB3" w14:textId="77777777" w:rsidR="00DD0C13" w:rsidRPr="00E4561A" w:rsidRDefault="00DD0C13" w:rsidP="00DD0C13">
            <w:pPr>
              <w:rPr>
                <w:lang w:val="en-US"/>
              </w:rPr>
            </w:pPr>
          </w:p>
        </w:tc>
        <w:tc>
          <w:tcPr>
            <w:tcW w:w="0" w:type="auto"/>
          </w:tcPr>
          <w:p w14:paraId="000B5802" w14:textId="77777777" w:rsidR="00DD0C13" w:rsidRPr="00E4561A" w:rsidRDefault="00DD0C13" w:rsidP="00DD0C13">
            <w:pPr>
              <w:rPr>
                <w:lang w:val="en-US"/>
              </w:rPr>
            </w:pPr>
          </w:p>
        </w:tc>
        <w:tc>
          <w:tcPr>
            <w:tcW w:w="0" w:type="auto"/>
          </w:tcPr>
          <w:p w14:paraId="4E3BE312" w14:textId="77777777" w:rsidR="00DD0C13" w:rsidRPr="00E4561A" w:rsidRDefault="00DD0C13" w:rsidP="00DD0C13">
            <w:pPr>
              <w:rPr>
                <w:lang w:val="en-US"/>
              </w:rPr>
            </w:pPr>
          </w:p>
        </w:tc>
        <w:tc>
          <w:tcPr>
            <w:tcW w:w="0" w:type="auto"/>
          </w:tcPr>
          <w:p w14:paraId="6A831908" w14:textId="77777777" w:rsidR="00DD0C13" w:rsidRPr="00E4561A" w:rsidRDefault="00DD0C13" w:rsidP="00DD0C13">
            <w:pPr>
              <w:rPr>
                <w:lang w:val="en-US"/>
              </w:rPr>
            </w:pPr>
          </w:p>
        </w:tc>
      </w:tr>
      <w:tr w:rsidR="00DD0C13" w:rsidRPr="00E4561A" w14:paraId="0E33A796" w14:textId="77777777" w:rsidTr="002F0B9A">
        <w:trPr>
          <w:cantSplit/>
        </w:trPr>
        <w:tc>
          <w:tcPr>
            <w:tcW w:w="0" w:type="auto"/>
          </w:tcPr>
          <w:p w14:paraId="1A1883E7" w14:textId="168DFAC4" w:rsidR="00DD0C13" w:rsidRPr="00E4561A" w:rsidRDefault="00DD0C13" w:rsidP="00DD0C13">
            <w:pPr>
              <w:rPr>
                <w:lang w:val="en-US"/>
              </w:rPr>
            </w:pPr>
            <w:r w:rsidRPr="00E4561A">
              <w:rPr>
                <w:lang w:val="en-US"/>
              </w:rPr>
              <w:t>2.02 : Real estate / total assets</w:t>
            </w:r>
          </w:p>
        </w:tc>
        <w:tc>
          <w:tcPr>
            <w:tcW w:w="0" w:type="auto"/>
          </w:tcPr>
          <w:p w14:paraId="3988E732" w14:textId="77777777" w:rsidR="00DD0C13" w:rsidRPr="00E4561A" w:rsidRDefault="00DD0C13" w:rsidP="00DD0C13">
            <w:pPr>
              <w:rPr>
                <w:lang w:val="en-US"/>
              </w:rPr>
            </w:pPr>
          </w:p>
        </w:tc>
        <w:tc>
          <w:tcPr>
            <w:tcW w:w="0" w:type="auto"/>
          </w:tcPr>
          <w:p w14:paraId="541A3E6E" w14:textId="77777777" w:rsidR="00DD0C13" w:rsidRPr="00E4561A" w:rsidRDefault="00DD0C13" w:rsidP="00DD0C13">
            <w:pPr>
              <w:rPr>
                <w:lang w:val="en-US"/>
              </w:rPr>
            </w:pPr>
          </w:p>
        </w:tc>
        <w:tc>
          <w:tcPr>
            <w:tcW w:w="0" w:type="auto"/>
          </w:tcPr>
          <w:p w14:paraId="0DD9F6ED" w14:textId="77777777" w:rsidR="00DD0C13" w:rsidRPr="00E4561A" w:rsidRDefault="00DD0C13" w:rsidP="00DD0C13">
            <w:pPr>
              <w:rPr>
                <w:lang w:val="en-US"/>
              </w:rPr>
            </w:pPr>
          </w:p>
        </w:tc>
        <w:tc>
          <w:tcPr>
            <w:tcW w:w="0" w:type="auto"/>
          </w:tcPr>
          <w:p w14:paraId="7DE2AA53" w14:textId="77777777" w:rsidR="00DD0C13" w:rsidRPr="00E4561A" w:rsidRDefault="00DD0C13" w:rsidP="00DD0C13">
            <w:pPr>
              <w:rPr>
                <w:lang w:val="en-US"/>
              </w:rPr>
            </w:pPr>
          </w:p>
        </w:tc>
        <w:tc>
          <w:tcPr>
            <w:tcW w:w="0" w:type="auto"/>
          </w:tcPr>
          <w:p w14:paraId="7BAD363F" w14:textId="77777777" w:rsidR="00DD0C13" w:rsidRPr="00E4561A" w:rsidRDefault="00DD0C13" w:rsidP="00DD0C13">
            <w:pPr>
              <w:rPr>
                <w:lang w:val="en-US"/>
              </w:rPr>
            </w:pPr>
          </w:p>
        </w:tc>
        <w:tc>
          <w:tcPr>
            <w:tcW w:w="0" w:type="auto"/>
          </w:tcPr>
          <w:p w14:paraId="3F071815" w14:textId="77777777" w:rsidR="00DD0C13" w:rsidRPr="00E4561A" w:rsidRDefault="00DD0C13" w:rsidP="00DD0C13">
            <w:pPr>
              <w:rPr>
                <w:lang w:val="en-US"/>
              </w:rPr>
            </w:pPr>
          </w:p>
        </w:tc>
      </w:tr>
      <w:tr w:rsidR="00DD0C13" w:rsidRPr="00E4561A" w14:paraId="59D4C68D" w14:textId="77777777" w:rsidTr="002F0B9A">
        <w:trPr>
          <w:cantSplit/>
        </w:trPr>
        <w:tc>
          <w:tcPr>
            <w:tcW w:w="0" w:type="auto"/>
          </w:tcPr>
          <w:p w14:paraId="6EB0E3AE" w14:textId="4917AB7D" w:rsidR="00DD0C13" w:rsidRPr="00E4561A" w:rsidRDefault="00DD0C13" w:rsidP="00DD0C13">
            <w:pPr>
              <w:rPr>
                <w:lang w:val="en-US"/>
              </w:rPr>
            </w:pPr>
            <w:r w:rsidRPr="00E4561A">
              <w:rPr>
                <w:lang w:val="en-US"/>
              </w:rPr>
              <w:t>2.03 : Real estate / capital</w:t>
            </w:r>
          </w:p>
        </w:tc>
        <w:tc>
          <w:tcPr>
            <w:tcW w:w="0" w:type="auto"/>
          </w:tcPr>
          <w:p w14:paraId="131B8146" w14:textId="77777777" w:rsidR="00DD0C13" w:rsidRPr="00E4561A" w:rsidRDefault="00DD0C13" w:rsidP="00DD0C13">
            <w:pPr>
              <w:rPr>
                <w:lang w:val="en-US"/>
              </w:rPr>
            </w:pPr>
          </w:p>
        </w:tc>
        <w:tc>
          <w:tcPr>
            <w:tcW w:w="0" w:type="auto"/>
          </w:tcPr>
          <w:p w14:paraId="213B2609" w14:textId="77777777" w:rsidR="00DD0C13" w:rsidRPr="00E4561A" w:rsidRDefault="00DD0C13" w:rsidP="00DD0C13">
            <w:pPr>
              <w:rPr>
                <w:lang w:val="en-US"/>
              </w:rPr>
            </w:pPr>
          </w:p>
        </w:tc>
        <w:tc>
          <w:tcPr>
            <w:tcW w:w="0" w:type="auto"/>
          </w:tcPr>
          <w:p w14:paraId="752EE54F" w14:textId="77777777" w:rsidR="00DD0C13" w:rsidRPr="00E4561A" w:rsidRDefault="00DD0C13" w:rsidP="00DD0C13">
            <w:pPr>
              <w:rPr>
                <w:lang w:val="en-US"/>
              </w:rPr>
            </w:pPr>
          </w:p>
        </w:tc>
        <w:tc>
          <w:tcPr>
            <w:tcW w:w="0" w:type="auto"/>
          </w:tcPr>
          <w:p w14:paraId="231FF0D3" w14:textId="77777777" w:rsidR="00DD0C13" w:rsidRPr="00E4561A" w:rsidRDefault="00DD0C13" w:rsidP="00DD0C13">
            <w:pPr>
              <w:rPr>
                <w:lang w:val="en-US"/>
              </w:rPr>
            </w:pPr>
          </w:p>
        </w:tc>
        <w:tc>
          <w:tcPr>
            <w:tcW w:w="0" w:type="auto"/>
          </w:tcPr>
          <w:p w14:paraId="1B66A280" w14:textId="77777777" w:rsidR="00DD0C13" w:rsidRPr="00E4561A" w:rsidRDefault="00DD0C13" w:rsidP="00DD0C13">
            <w:pPr>
              <w:rPr>
                <w:lang w:val="en-US"/>
              </w:rPr>
            </w:pPr>
          </w:p>
        </w:tc>
        <w:tc>
          <w:tcPr>
            <w:tcW w:w="0" w:type="auto"/>
          </w:tcPr>
          <w:p w14:paraId="4B74C5CA" w14:textId="77777777" w:rsidR="00DD0C13" w:rsidRPr="00E4561A" w:rsidRDefault="00DD0C13" w:rsidP="00DD0C13">
            <w:pPr>
              <w:rPr>
                <w:lang w:val="en-US"/>
              </w:rPr>
            </w:pPr>
          </w:p>
        </w:tc>
      </w:tr>
      <w:tr w:rsidR="00DD0C13" w:rsidRPr="00E4561A" w14:paraId="26E32C76" w14:textId="77777777" w:rsidTr="002F0B9A">
        <w:trPr>
          <w:cantSplit/>
        </w:trPr>
        <w:tc>
          <w:tcPr>
            <w:tcW w:w="0" w:type="auto"/>
          </w:tcPr>
          <w:p w14:paraId="52D1E5D7" w14:textId="19229A2C" w:rsidR="00DD0C13" w:rsidRPr="00E4561A" w:rsidRDefault="00DD0C13" w:rsidP="00DD0C13">
            <w:pPr>
              <w:rPr>
                <w:lang w:val="en-US"/>
              </w:rPr>
            </w:pPr>
            <w:r w:rsidRPr="00E4561A">
              <w:rPr>
                <w:lang w:val="en-US"/>
              </w:rPr>
              <w:t>2.04 : (Real estate + mortgages) / total assets</w:t>
            </w:r>
          </w:p>
        </w:tc>
        <w:tc>
          <w:tcPr>
            <w:tcW w:w="0" w:type="auto"/>
          </w:tcPr>
          <w:p w14:paraId="596B420B" w14:textId="77777777" w:rsidR="00DD0C13" w:rsidRPr="00E4561A" w:rsidRDefault="00DD0C13" w:rsidP="00DD0C13">
            <w:pPr>
              <w:rPr>
                <w:lang w:val="en-US"/>
              </w:rPr>
            </w:pPr>
          </w:p>
        </w:tc>
        <w:tc>
          <w:tcPr>
            <w:tcW w:w="0" w:type="auto"/>
          </w:tcPr>
          <w:p w14:paraId="02D19124" w14:textId="77777777" w:rsidR="00DD0C13" w:rsidRPr="00E4561A" w:rsidRDefault="00DD0C13" w:rsidP="00DD0C13">
            <w:pPr>
              <w:rPr>
                <w:lang w:val="en-US"/>
              </w:rPr>
            </w:pPr>
          </w:p>
        </w:tc>
        <w:tc>
          <w:tcPr>
            <w:tcW w:w="0" w:type="auto"/>
          </w:tcPr>
          <w:p w14:paraId="3CB9D032" w14:textId="77777777" w:rsidR="00DD0C13" w:rsidRPr="00E4561A" w:rsidRDefault="00DD0C13" w:rsidP="00DD0C13">
            <w:pPr>
              <w:rPr>
                <w:lang w:val="en-US"/>
              </w:rPr>
            </w:pPr>
          </w:p>
        </w:tc>
        <w:tc>
          <w:tcPr>
            <w:tcW w:w="0" w:type="auto"/>
          </w:tcPr>
          <w:p w14:paraId="3F74D7E5" w14:textId="77777777" w:rsidR="00DD0C13" w:rsidRPr="00E4561A" w:rsidRDefault="00DD0C13" w:rsidP="00DD0C13">
            <w:pPr>
              <w:rPr>
                <w:lang w:val="en-US"/>
              </w:rPr>
            </w:pPr>
          </w:p>
        </w:tc>
        <w:tc>
          <w:tcPr>
            <w:tcW w:w="0" w:type="auto"/>
          </w:tcPr>
          <w:p w14:paraId="008B52D9" w14:textId="77777777" w:rsidR="00DD0C13" w:rsidRPr="00E4561A" w:rsidRDefault="00DD0C13" w:rsidP="00DD0C13">
            <w:pPr>
              <w:rPr>
                <w:lang w:val="en-US"/>
              </w:rPr>
            </w:pPr>
          </w:p>
        </w:tc>
        <w:tc>
          <w:tcPr>
            <w:tcW w:w="0" w:type="auto"/>
          </w:tcPr>
          <w:p w14:paraId="7BF5FC76" w14:textId="77777777" w:rsidR="00DD0C13" w:rsidRPr="00E4561A" w:rsidRDefault="00DD0C13" w:rsidP="00DD0C13">
            <w:pPr>
              <w:rPr>
                <w:lang w:val="en-US"/>
              </w:rPr>
            </w:pPr>
          </w:p>
        </w:tc>
      </w:tr>
      <w:tr w:rsidR="00DD0C13" w:rsidRPr="00E4561A" w14:paraId="734FB6CE" w14:textId="77777777" w:rsidTr="002F0B9A">
        <w:trPr>
          <w:cantSplit/>
        </w:trPr>
        <w:tc>
          <w:tcPr>
            <w:tcW w:w="0" w:type="auto"/>
          </w:tcPr>
          <w:p w14:paraId="742D77F7" w14:textId="7E7E2E3F" w:rsidR="00DD0C13" w:rsidRPr="00E4561A" w:rsidRDefault="00DD0C13" w:rsidP="00DD0C13">
            <w:pPr>
              <w:rPr>
                <w:lang w:val="en-US"/>
              </w:rPr>
            </w:pPr>
            <w:r w:rsidRPr="00E4561A">
              <w:rPr>
                <w:lang w:val="en-US"/>
              </w:rPr>
              <w:t>2.05 : Maximum deposits in a single bank / total assets</w:t>
            </w:r>
          </w:p>
        </w:tc>
        <w:tc>
          <w:tcPr>
            <w:tcW w:w="0" w:type="auto"/>
          </w:tcPr>
          <w:p w14:paraId="0F603B6A" w14:textId="77777777" w:rsidR="00DD0C13" w:rsidRPr="00E4561A" w:rsidRDefault="00DD0C13" w:rsidP="00DD0C13">
            <w:pPr>
              <w:rPr>
                <w:lang w:val="en-US"/>
              </w:rPr>
            </w:pPr>
          </w:p>
        </w:tc>
        <w:tc>
          <w:tcPr>
            <w:tcW w:w="0" w:type="auto"/>
          </w:tcPr>
          <w:p w14:paraId="79D40E92" w14:textId="77777777" w:rsidR="00DD0C13" w:rsidRPr="00E4561A" w:rsidRDefault="00DD0C13" w:rsidP="00DD0C13">
            <w:pPr>
              <w:rPr>
                <w:lang w:val="en-US"/>
              </w:rPr>
            </w:pPr>
          </w:p>
        </w:tc>
        <w:tc>
          <w:tcPr>
            <w:tcW w:w="0" w:type="auto"/>
          </w:tcPr>
          <w:p w14:paraId="573FF8AA" w14:textId="77777777" w:rsidR="00DD0C13" w:rsidRPr="00E4561A" w:rsidRDefault="00DD0C13" w:rsidP="00DD0C13">
            <w:pPr>
              <w:rPr>
                <w:lang w:val="en-US"/>
              </w:rPr>
            </w:pPr>
          </w:p>
        </w:tc>
        <w:tc>
          <w:tcPr>
            <w:tcW w:w="0" w:type="auto"/>
          </w:tcPr>
          <w:p w14:paraId="4C3374E3" w14:textId="77777777" w:rsidR="00DD0C13" w:rsidRPr="00E4561A" w:rsidRDefault="00DD0C13" w:rsidP="00DD0C13">
            <w:pPr>
              <w:rPr>
                <w:lang w:val="en-US"/>
              </w:rPr>
            </w:pPr>
          </w:p>
        </w:tc>
        <w:tc>
          <w:tcPr>
            <w:tcW w:w="0" w:type="auto"/>
          </w:tcPr>
          <w:p w14:paraId="6D180E37" w14:textId="77777777" w:rsidR="00DD0C13" w:rsidRPr="00E4561A" w:rsidRDefault="00DD0C13" w:rsidP="00DD0C13">
            <w:pPr>
              <w:rPr>
                <w:lang w:val="en-US"/>
              </w:rPr>
            </w:pPr>
          </w:p>
        </w:tc>
        <w:tc>
          <w:tcPr>
            <w:tcW w:w="0" w:type="auto"/>
          </w:tcPr>
          <w:p w14:paraId="4EE64772" w14:textId="77777777" w:rsidR="00DD0C13" w:rsidRPr="00E4561A" w:rsidRDefault="00DD0C13" w:rsidP="00DD0C13">
            <w:pPr>
              <w:rPr>
                <w:lang w:val="en-US"/>
              </w:rPr>
            </w:pPr>
          </w:p>
        </w:tc>
      </w:tr>
      <w:tr w:rsidR="00DD0C13" w:rsidRPr="00E4561A" w14:paraId="773D749A" w14:textId="77777777" w:rsidTr="002F0B9A">
        <w:trPr>
          <w:cantSplit/>
        </w:trPr>
        <w:tc>
          <w:tcPr>
            <w:tcW w:w="0" w:type="auto"/>
          </w:tcPr>
          <w:p w14:paraId="5424E73C" w14:textId="13DFB9B1" w:rsidR="00DD0C13" w:rsidRPr="00E4561A" w:rsidRDefault="00DD0C13" w:rsidP="00DD0C13">
            <w:pPr>
              <w:rPr>
                <w:lang w:val="en-US"/>
              </w:rPr>
            </w:pPr>
            <w:r w:rsidRPr="00E4561A">
              <w:rPr>
                <w:lang w:val="en-US"/>
              </w:rPr>
              <w:t>2.06 : (Cash + loans + investments) / total assets</w:t>
            </w:r>
          </w:p>
        </w:tc>
        <w:tc>
          <w:tcPr>
            <w:tcW w:w="0" w:type="auto"/>
          </w:tcPr>
          <w:p w14:paraId="26C7BFF1" w14:textId="77777777" w:rsidR="00DD0C13" w:rsidRPr="00E4561A" w:rsidRDefault="00DD0C13" w:rsidP="00DD0C13">
            <w:pPr>
              <w:rPr>
                <w:lang w:val="en-US"/>
              </w:rPr>
            </w:pPr>
          </w:p>
        </w:tc>
        <w:tc>
          <w:tcPr>
            <w:tcW w:w="0" w:type="auto"/>
          </w:tcPr>
          <w:p w14:paraId="581B3D8B" w14:textId="77777777" w:rsidR="00DD0C13" w:rsidRPr="00E4561A" w:rsidRDefault="00DD0C13" w:rsidP="00DD0C13">
            <w:pPr>
              <w:rPr>
                <w:lang w:val="en-US"/>
              </w:rPr>
            </w:pPr>
          </w:p>
        </w:tc>
        <w:tc>
          <w:tcPr>
            <w:tcW w:w="0" w:type="auto"/>
          </w:tcPr>
          <w:p w14:paraId="2814D1CB" w14:textId="77777777" w:rsidR="00DD0C13" w:rsidRPr="00E4561A" w:rsidRDefault="00DD0C13" w:rsidP="00DD0C13">
            <w:pPr>
              <w:rPr>
                <w:lang w:val="en-US"/>
              </w:rPr>
            </w:pPr>
          </w:p>
        </w:tc>
        <w:tc>
          <w:tcPr>
            <w:tcW w:w="0" w:type="auto"/>
          </w:tcPr>
          <w:p w14:paraId="41C1197C" w14:textId="77777777" w:rsidR="00DD0C13" w:rsidRPr="00E4561A" w:rsidRDefault="00DD0C13" w:rsidP="00DD0C13">
            <w:pPr>
              <w:rPr>
                <w:lang w:val="en-US"/>
              </w:rPr>
            </w:pPr>
          </w:p>
        </w:tc>
        <w:tc>
          <w:tcPr>
            <w:tcW w:w="0" w:type="auto"/>
          </w:tcPr>
          <w:p w14:paraId="27FB817D" w14:textId="77777777" w:rsidR="00DD0C13" w:rsidRPr="00E4561A" w:rsidRDefault="00DD0C13" w:rsidP="00DD0C13">
            <w:pPr>
              <w:rPr>
                <w:lang w:val="en-US"/>
              </w:rPr>
            </w:pPr>
          </w:p>
        </w:tc>
        <w:tc>
          <w:tcPr>
            <w:tcW w:w="0" w:type="auto"/>
          </w:tcPr>
          <w:p w14:paraId="76A37146" w14:textId="77777777" w:rsidR="00DD0C13" w:rsidRPr="00E4561A" w:rsidRDefault="00DD0C13" w:rsidP="00DD0C13">
            <w:pPr>
              <w:rPr>
                <w:lang w:val="en-US"/>
              </w:rPr>
            </w:pPr>
          </w:p>
        </w:tc>
      </w:tr>
      <w:tr w:rsidR="00DD0C13" w:rsidRPr="00E4561A" w14:paraId="747E28D2" w14:textId="77777777" w:rsidTr="002F0B9A">
        <w:trPr>
          <w:cantSplit/>
        </w:trPr>
        <w:tc>
          <w:tcPr>
            <w:tcW w:w="0" w:type="auto"/>
          </w:tcPr>
          <w:p w14:paraId="0BAF20A0" w14:textId="19A1A882" w:rsidR="00DD0C13" w:rsidRPr="00E4561A" w:rsidRDefault="00DD0C13" w:rsidP="00DD0C13">
            <w:pPr>
              <w:rPr>
                <w:lang w:val="en-US"/>
              </w:rPr>
            </w:pPr>
            <w:r w:rsidRPr="00E4561A">
              <w:rPr>
                <w:lang w:val="en-US"/>
              </w:rPr>
              <w:t>2.07 : Receivables / (gross written premium + reinsurance recoveries)</w:t>
            </w:r>
          </w:p>
        </w:tc>
        <w:tc>
          <w:tcPr>
            <w:tcW w:w="0" w:type="auto"/>
          </w:tcPr>
          <w:p w14:paraId="58834429" w14:textId="77777777" w:rsidR="00DD0C13" w:rsidRPr="00E4561A" w:rsidRDefault="00DD0C13" w:rsidP="00DD0C13">
            <w:pPr>
              <w:rPr>
                <w:lang w:val="en-US"/>
              </w:rPr>
            </w:pPr>
          </w:p>
        </w:tc>
        <w:tc>
          <w:tcPr>
            <w:tcW w:w="0" w:type="auto"/>
          </w:tcPr>
          <w:p w14:paraId="3EDAAEEA" w14:textId="77777777" w:rsidR="00DD0C13" w:rsidRPr="00E4561A" w:rsidRDefault="00DD0C13" w:rsidP="00DD0C13">
            <w:pPr>
              <w:rPr>
                <w:lang w:val="en-US"/>
              </w:rPr>
            </w:pPr>
          </w:p>
        </w:tc>
        <w:tc>
          <w:tcPr>
            <w:tcW w:w="0" w:type="auto"/>
          </w:tcPr>
          <w:p w14:paraId="66750E90" w14:textId="77777777" w:rsidR="00DD0C13" w:rsidRPr="00E4561A" w:rsidRDefault="00DD0C13" w:rsidP="00DD0C13">
            <w:pPr>
              <w:rPr>
                <w:lang w:val="en-US"/>
              </w:rPr>
            </w:pPr>
          </w:p>
        </w:tc>
        <w:tc>
          <w:tcPr>
            <w:tcW w:w="0" w:type="auto"/>
          </w:tcPr>
          <w:p w14:paraId="33BC960F" w14:textId="77777777" w:rsidR="00DD0C13" w:rsidRPr="00E4561A" w:rsidRDefault="00DD0C13" w:rsidP="00DD0C13">
            <w:pPr>
              <w:rPr>
                <w:lang w:val="en-US"/>
              </w:rPr>
            </w:pPr>
          </w:p>
        </w:tc>
        <w:tc>
          <w:tcPr>
            <w:tcW w:w="0" w:type="auto"/>
          </w:tcPr>
          <w:p w14:paraId="64D59EEE" w14:textId="77777777" w:rsidR="00DD0C13" w:rsidRPr="00E4561A" w:rsidRDefault="00DD0C13" w:rsidP="00DD0C13">
            <w:pPr>
              <w:rPr>
                <w:lang w:val="en-US"/>
              </w:rPr>
            </w:pPr>
          </w:p>
        </w:tc>
        <w:tc>
          <w:tcPr>
            <w:tcW w:w="0" w:type="auto"/>
          </w:tcPr>
          <w:p w14:paraId="723EF65C" w14:textId="77777777" w:rsidR="00DD0C13" w:rsidRPr="00E4561A" w:rsidRDefault="00DD0C13" w:rsidP="00DD0C13">
            <w:pPr>
              <w:rPr>
                <w:lang w:val="en-US"/>
              </w:rPr>
            </w:pPr>
          </w:p>
        </w:tc>
      </w:tr>
      <w:tr w:rsidR="00DD0C13" w:rsidRPr="00E4561A" w14:paraId="18AFCA19" w14:textId="77777777" w:rsidTr="002F0B9A">
        <w:trPr>
          <w:cantSplit/>
        </w:trPr>
        <w:tc>
          <w:tcPr>
            <w:tcW w:w="0" w:type="auto"/>
          </w:tcPr>
          <w:p w14:paraId="26F0F4CE" w14:textId="106D28DD" w:rsidR="00DD0C13" w:rsidRPr="00E4561A" w:rsidRDefault="00DD0C13" w:rsidP="00DD0C13">
            <w:pPr>
              <w:rPr>
                <w:lang w:val="en-US"/>
              </w:rPr>
            </w:pPr>
            <w:r w:rsidRPr="00E4561A">
              <w:rPr>
                <w:lang w:val="en-US"/>
              </w:rPr>
              <w:t>2.08 : Receivables / capital</w:t>
            </w:r>
          </w:p>
        </w:tc>
        <w:tc>
          <w:tcPr>
            <w:tcW w:w="0" w:type="auto"/>
          </w:tcPr>
          <w:p w14:paraId="04EC47B3" w14:textId="77777777" w:rsidR="00DD0C13" w:rsidRPr="00E4561A" w:rsidRDefault="00DD0C13" w:rsidP="00DD0C13">
            <w:pPr>
              <w:rPr>
                <w:lang w:val="en-US"/>
              </w:rPr>
            </w:pPr>
          </w:p>
        </w:tc>
        <w:tc>
          <w:tcPr>
            <w:tcW w:w="0" w:type="auto"/>
          </w:tcPr>
          <w:p w14:paraId="77874EBA" w14:textId="77777777" w:rsidR="00DD0C13" w:rsidRPr="00E4561A" w:rsidRDefault="00DD0C13" w:rsidP="00DD0C13">
            <w:pPr>
              <w:rPr>
                <w:lang w:val="en-US"/>
              </w:rPr>
            </w:pPr>
          </w:p>
        </w:tc>
        <w:tc>
          <w:tcPr>
            <w:tcW w:w="0" w:type="auto"/>
          </w:tcPr>
          <w:p w14:paraId="1CE43853" w14:textId="77777777" w:rsidR="00DD0C13" w:rsidRPr="00E4561A" w:rsidRDefault="00DD0C13" w:rsidP="00DD0C13">
            <w:pPr>
              <w:rPr>
                <w:lang w:val="en-US"/>
              </w:rPr>
            </w:pPr>
          </w:p>
        </w:tc>
        <w:tc>
          <w:tcPr>
            <w:tcW w:w="0" w:type="auto"/>
          </w:tcPr>
          <w:p w14:paraId="7A517A47" w14:textId="77777777" w:rsidR="00DD0C13" w:rsidRPr="00E4561A" w:rsidRDefault="00DD0C13" w:rsidP="00DD0C13">
            <w:pPr>
              <w:rPr>
                <w:lang w:val="en-US"/>
              </w:rPr>
            </w:pPr>
          </w:p>
        </w:tc>
        <w:tc>
          <w:tcPr>
            <w:tcW w:w="0" w:type="auto"/>
          </w:tcPr>
          <w:p w14:paraId="22CCE37D" w14:textId="77777777" w:rsidR="00DD0C13" w:rsidRPr="00E4561A" w:rsidRDefault="00DD0C13" w:rsidP="00DD0C13">
            <w:pPr>
              <w:rPr>
                <w:lang w:val="en-US"/>
              </w:rPr>
            </w:pPr>
          </w:p>
        </w:tc>
        <w:tc>
          <w:tcPr>
            <w:tcW w:w="0" w:type="auto"/>
          </w:tcPr>
          <w:p w14:paraId="29400941" w14:textId="77777777" w:rsidR="00DD0C13" w:rsidRPr="00E4561A" w:rsidRDefault="00DD0C13" w:rsidP="00DD0C13">
            <w:pPr>
              <w:rPr>
                <w:lang w:val="en-US"/>
              </w:rPr>
            </w:pPr>
          </w:p>
        </w:tc>
      </w:tr>
      <w:tr w:rsidR="00DD0C13" w:rsidRPr="00E4561A" w14:paraId="36125CE9" w14:textId="77777777" w:rsidTr="002F0B9A">
        <w:trPr>
          <w:cantSplit/>
        </w:trPr>
        <w:tc>
          <w:tcPr>
            <w:tcW w:w="0" w:type="auto"/>
          </w:tcPr>
          <w:p w14:paraId="2AE8DF80" w14:textId="1D72EF9B" w:rsidR="00DD0C13" w:rsidRPr="00E4561A" w:rsidRDefault="00DD0C13" w:rsidP="00DD0C13">
            <w:pPr>
              <w:rPr>
                <w:lang w:val="en-US"/>
              </w:rPr>
            </w:pPr>
            <w:r w:rsidRPr="00E4561A">
              <w:rPr>
                <w:lang w:val="en-US"/>
              </w:rPr>
              <w:t>2.09 : (Non-performing investment assets and loans + receivables over 90 days) / total assets</w:t>
            </w:r>
          </w:p>
        </w:tc>
        <w:tc>
          <w:tcPr>
            <w:tcW w:w="0" w:type="auto"/>
          </w:tcPr>
          <w:p w14:paraId="42D2F0BD" w14:textId="77777777" w:rsidR="00DD0C13" w:rsidRPr="00E4561A" w:rsidRDefault="00DD0C13" w:rsidP="00DD0C13">
            <w:pPr>
              <w:rPr>
                <w:lang w:val="en-US"/>
              </w:rPr>
            </w:pPr>
          </w:p>
        </w:tc>
        <w:tc>
          <w:tcPr>
            <w:tcW w:w="0" w:type="auto"/>
          </w:tcPr>
          <w:p w14:paraId="316A6830" w14:textId="77777777" w:rsidR="00DD0C13" w:rsidRPr="00E4561A" w:rsidRDefault="00DD0C13" w:rsidP="00DD0C13">
            <w:pPr>
              <w:rPr>
                <w:lang w:val="en-US"/>
              </w:rPr>
            </w:pPr>
          </w:p>
        </w:tc>
        <w:tc>
          <w:tcPr>
            <w:tcW w:w="0" w:type="auto"/>
          </w:tcPr>
          <w:p w14:paraId="5A2BD7FF" w14:textId="77777777" w:rsidR="00DD0C13" w:rsidRPr="00E4561A" w:rsidRDefault="00DD0C13" w:rsidP="00DD0C13">
            <w:pPr>
              <w:rPr>
                <w:lang w:val="en-US"/>
              </w:rPr>
            </w:pPr>
          </w:p>
        </w:tc>
        <w:tc>
          <w:tcPr>
            <w:tcW w:w="0" w:type="auto"/>
          </w:tcPr>
          <w:p w14:paraId="5F0A3451" w14:textId="77777777" w:rsidR="00DD0C13" w:rsidRPr="00E4561A" w:rsidRDefault="00DD0C13" w:rsidP="00DD0C13">
            <w:pPr>
              <w:rPr>
                <w:lang w:val="en-US"/>
              </w:rPr>
            </w:pPr>
          </w:p>
        </w:tc>
        <w:tc>
          <w:tcPr>
            <w:tcW w:w="0" w:type="auto"/>
          </w:tcPr>
          <w:p w14:paraId="2585E9BC" w14:textId="77777777" w:rsidR="00DD0C13" w:rsidRPr="00E4561A" w:rsidRDefault="00DD0C13" w:rsidP="00DD0C13">
            <w:pPr>
              <w:rPr>
                <w:lang w:val="en-US"/>
              </w:rPr>
            </w:pPr>
          </w:p>
        </w:tc>
        <w:tc>
          <w:tcPr>
            <w:tcW w:w="0" w:type="auto"/>
          </w:tcPr>
          <w:p w14:paraId="1D6490C3" w14:textId="77777777" w:rsidR="00DD0C13" w:rsidRPr="00E4561A" w:rsidRDefault="00DD0C13" w:rsidP="00DD0C13">
            <w:pPr>
              <w:rPr>
                <w:lang w:val="en-US"/>
              </w:rPr>
            </w:pPr>
          </w:p>
        </w:tc>
      </w:tr>
      <w:tr w:rsidR="00DD0C13" w:rsidRPr="00E4561A" w14:paraId="6C6130BC" w14:textId="77777777" w:rsidTr="002F0B9A">
        <w:trPr>
          <w:cantSplit/>
        </w:trPr>
        <w:tc>
          <w:tcPr>
            <w:tcW w:w="0" w:type="auto"/>
          </w:tcPr>
          <w:p w14:paraId="14C17D49" w14:textId="5D5EDE88" w:rsidR="00DD0C13" w:rsidRPr="00E4561A" w:rsidRDefault="00DD0C13" w:rsidP="00DD0C13">
            <w:pPr>
              <w:rPr>
                <w:lang w:val="en-US"/>
              </w:rPr>
            </w:pPr>
            <w:r w:rsidRPr="00E4561A">
              <w:rPr>
                <w:lang w:val="en-US"/>
              </w:rPr>
              <w:t>2.10 : Receivables over 90 days / total receivables</w:t>
            </w:r>
          </w:p>
        </w:tc>
        <w:tc>
          <w:tcPr>
            <w:tcW w:w="0" w:type="auto"/>
          </w:tcPr>
          <w:p w14:paraId="5DF02605" w14:textId="77777777" w:rsidR="00DD0C13" w:rsidRPr="00E4561A" w:rsidRDefault="00DD0C13" w:rsidP="00DD0C13">
            <w:pPr>
              <w:rPr>
                <w:lang w:val="en-US"/>
              </w:rPr>
            </w:pPr>
          </w:p>
        </w:tc>
        <w:tc>
          <w:tcPr>
            <w:tcW w:w="0" w:type="auto"/>
          </w:tcPr>
          <w:p w14:paraId="60EF791D" w14:textId="77777777" w:rsidR="00DD0C13" w:rsidRPr="00E4561A" w:rsidRDefault="00DD0C13" w:rsidP="00DD0C13">
            <w:pPr>
              <w:rPr>
                <w:lang w:val="en-US"/>
              </w:rPr>
            </w:pPr>
          </w:p>
        </w:tc>
        <w:tc>
          <w:tcPr>
            <w:tcW w:w="0" w:type="auto"/>
          </w:tcPr>
          <w:p w14:paraId="5E062B92" w14:textId="77777777" w:rsidR="00DD0C13" w:rsidRPr="00E4561A" w:rsidRDefault="00DD0C13" w:rsidP="00DD0C13">
            <w:pPr>
              <w:rPr>
                <w:lang w:val="en-US"/>
              </w:rPr>
            </w:pPr>
          </w:p>
        </w:tc>
        <w:tc>
          <w:tcPr>
            <w:tcW w:w="0" w:type="auto"/>
          </w:tcPr>
          <w:p w14:paraId="2DC2584E" w14:textId="77777777" w:rsidR="00DD0C13" w:rsidRPr="00E4561A" w:rsidRDefault="00DD0C13" w:rsidP="00DD0C13">
            <w:pPr>
              <w:rPr>
                <w:lang w:val="en-US"/>
              </w:rPr>
            </w:pPr>
          </w:p>
        </w:tc>
        <w:tc>
          <w:tcPr>
            <w:tcW w:w="0" w:type="auto"/>
          </w:tcPr>
          <w:p w14:paraId="13C28121" w14:textId="77777777" w:rsidR="00DD0C13" w:rsidRPr="00E4561A" w:rsidRDefault="00DD0C13" w:rsidP="00DD0C13">
            <w:pPr>
              <w:rPr>
                <w:lang w:val="en-US"/>
              </w:rPr>
            </w:pPr>
          </w:p>
        </w:tc>
        <w:tc>
          <w:tcPr>
            <w:tcW w:w="0" w:type="auto"/>
          </w:tcPr>
          <w:p w14:paraId="27E08BD5" w14:textId="77777777" w:rsidR="00DD0C13" w:rsidRPr="00E4561A" w:rsidRDefault="00DD0C13" w:rsidP="00DD0C13">
            <w:pPr>
              <w:rPr>
                <w:lang w:val="en-US"/>
              </w:rPr>
            </w:pPr>
          </w:p>
        </w:tc>
      </w:tr>
      <w:tr w:rsidR="00DD0C13" w:rsidRPr="00E4561A" w14:paraId="635A58B8" w14:textId="77777777" w:rsidTr="002F0B9A">
        <w:trPr>
          <w:cantSplit/>
        </w:trPr>
        <w:tc>
          <w:tcPr>
            <w:tcW w:w="0" w:type="auto"/>
          </w:tcPr>
          <w:p w14:paraId="67978BA3" w14:textId="1B8BDD5A" w:rsidR="00DD0C13" w:rsidRPr="00E4561A" w:rsidRDefault="00DD0C13" w:rsidP="00DD0C13">
            <w:pPr>
              <w:rPr>
                <w:lang w:val="en-US"/>
              </w:rPr>
            </w:pPr>
            <w:r w:rsidRPr="00E4561A">
              <w:rPr>
                <w:lang w:val="en-US"/>
              </w:rPr>
              <w:t>2.11 : Equities / total assets</w:t>
            </w:r>
          </w:p>
        </w:tc>
        <w:tc>
          <w:tcPr>
            <w:tcW w:w="0" w:type="auto"/>
          </w:tcPr>
          <w:p w14:paraId="3BD4E96C" w14:textId="77777777" w:rsidR="00DD0C13" w:rsidRPr="00E4561A" w:rsidRDefault="00DD0C13" w:rsidP="00DD0C13">
            <w:pPr>
              <w:rPr>
                <w:lang w:val="en-US"/>
              </w:rPr>
            </w:pPr>
          </w:p>
        </w:tc>
        <w:tc>
          <w:tcPr>
            <w:tcW w:w="0" w:type="auto"/>
          </w:tcPr>
          <w:p w14:paraId="720B9BB7" w14:textId="77777777" w:rsidR="00DD0C13" w:rsidRPr="00E4561A" w:rsidRDefault="00DD0C13" w:rsidP="00DD0C13">
            <w:pPr>
              <w:rPr>
                <w:lang w:val="en-US"/>
              </w:rPr>
            </w:pPr>
          </w:p>
        </w:tc>
        <w:tc>
          <w:tcPr>
            <w:tcW w:w="0" w:type="auto"/>
          </w:tcPr>
          <w:p w14:paraId="4261A042" w14:textId="77777777" w:rsidR="00DD0C13" w:rsidRPr="00E4561A" w:rsidRDefault="00DD0C13" w:rsidP="00DD0C13">
            <w:pPr>
              <w:rPr>
                <w:lang w:val="en-US"/>
              </w:rPr>
            </w:pPr>
          </w:p>
        </w:tc>
        <w:tc>
          <w:tcPr>
            <w:tcW w:w="0" w:type="auto"/>
          </w:tcPr>
          <w:p w14:paraId="364DE9A8" w14:textId="77777777" w:rsidR="00DD0C13" w:rsidRPr="00E4561A" w:rsidRDefault="00DD0C13" w:rsidP="00DD0C13">
            <w:pPr>
              <w:rPr>
                <w:lang w:val="en-US"/>
              </w:rPr>
            </w:pPr>
          </w:p>
        </w:tc>
        <w:tc>
          <w:tcPr>
            <w:tcW w:w="0" w:type="auto"/>
          </w:tcPr>
          <w:p w14:paraId="6609982A" w14:textId="77777777" w:rsidR="00DD0C13" w:rsidRPr="00E4561A" w:rsidRDefault="00DD0C13" w:rsidP="00DD0C13">
            <w:pPr>
              <w:rPr>
                <w:lang w:val="en-US"/>
              </w:rPr>
            </w:pPr>
          </w:p>
        </w:tc>
        <w:tc>
          <w:tcPr>
            <w:tcW w:w="0" w:type="auto"/>
          </w:tcPr>
          <w:p w14:paraId="191F5DB3" w14:textId="77777777" w:rsidR="00DD0C13" w:rsidRPr="00E4561A" w:rsidRDefault="00DD0C13" w:rsidP="00DD0C13">
            <w:pPr>
              <w:rPr>
                <w:lang w:val="en-US"/>
              </w:rPr>
            </w:pPr>
          </w:p>
        </w:tc>
      </w:tr>
      <w:tr w:rsidR="00DD0C13" w:rsidRPr="00E4561A" w14:paraId="1AFFA62B" w14:textId="77777777" w:rsidTr="002F0B9A">
        <w:trPr>
          <w:cantSplit/>
        </w:trPr>
        <w:tc>
          <w:tcPr>
            <w:tcW w:w="0" w:type="auto"/>
          </w:tcPr>
          <w:p w14:paraId="1C0A69A1" w14:textId="5FB78648" w:rsidR="00DD0C13" w:rsidRPr="00E4561A" w:rsidRDefault="00DD0C13" w:rsidP="00DD0C13">
            <w:pPr>
              <w:rPr>
                <w:lang w:val="en-US"/>
              </w:rPr>
            </w:pPr>
            <w:r w:rsidRPr="00E4561A">
              <w:rPr>
                <w:lang w:val="en-US"/>
              </w:rPr>
              <w:t>2.12 : Non-performing loans / total gross loans</w:t>
            </w:r>
          </w:p>
        </w:tc>
        <w:tc>
          <w:tcPr>
            <w:tcW w:w="0" w:type="auto"/>
          </w:tcPr>
          <w:p w14:paraId="568316B6" w14:textId="77777777" w:rsidR="00DD0C13" w:rsidRPr="00E4561A" w:rsidRDefault="00DD0C13" w:rsidP="00DD0C13">
            <w:pPr>
              <w:rPr>
                <w:lang w:val="en-US"/>
              </w:rPr>
            </w:pPr>
          </w:p>
        </w:tc>
        <w:tc>
          <w:tcPr>
            <w:tcW w:w="0" w:type="auto"/>
          </w:tcPr>
          <w:p w14:paraId="7E0B1A0E" w14:textId="77777777" w:rsidR="00DD0C13" w:rsidRPr="00E4561A" w:rsidRDefault="00DD0C13" w:rsidP="00DD0C13">
            <w:pPr>
              <w:rPr>
                <w:lang w:val="en-US"/>
              </w:rPr>
            </w:pPr>
          </w:p>
        </w:tc>
        <w:tc>
          <w:tcPr>
            <w:tcW w:w="0" w:type="auto"/>
          </w:tcPr>
          <w:p w14:paraId="0AF39867" w14:textId="77777777" w:rsidR="00DD0C13" w:rsidRPr="00E4561A" w:rsidRDefault="00DD0C13" w:rsidP="00DD0C13">
            <w:pPr>
              <w:rPr>
                <w:lang w:val="en-US"/>
              </w:rPr>
            </w:pPr>
          </w:p>
        </w:tc>
        <w:tc>
          <w:tcPr>
            <w:tcW w:w="0" w:type="auto"/>
          </w:tcPr>
          <w:p w14:paraId="3E2A7113" w14:textId="77777777" w:rsidR="00DD0C13" w:rsidRPr="00E4561A" w:rsidRDefault="00DD0C13" w:rsidP="00DD0C13">
            <w:pPr>
              <w:rPr>
                <w:lang w:val="en-US"/>
              </w:rPr>
            </w:pPr>
          </w:p>
        </w:tc>
        <w:tc>
          <w:tcPr>
            <w:tcW w:w="0" w:type="auto"/>
          </w:tcPr>
          <w:p w14:paraId="7D40AE94" w14:textId="77777777" w:rsidR="00DD0C13" w:rsidRPr="00E4561A" w:rsidRDefault="00DD0C13" w:rsidP="00DD0C13">
            <w:pPr>
              <w:rPr>
                <w:lang w:val="en-US"/>
              </w:rPr>
            </w:pPr>
          </w:p>
        </w:tc>
        <w:tc>
          <w:tcPr>
            <w:tcW w:w="0" w:type="auto"/>
          </w:tcPr>
          <w:p w14:paraId="35766B50" w14:textId="77777777" w:rsidR="00DD0C13" w:rsidRPr="00E4561A" w:rsidRDefault="00DD0C13" w:rsidP="00DD0C13">
            <w:pPr>
              <w:rPr>
                <w:lang w:val="en-US"/>
              </w:rPr>
            </w:pPr>
          </w:p>
        </w:tc>
      </w:tr>
      <w:tr w:rsidR="00DD0C13" w:rsidRPr="00E4561A" w14:paraId="64719128" w14:textId="77777777" w:rsidTr="002F0B9A">
        <w:trPr>
          <w:cantSplit/>
        </w:trPr>
        <w:tc>
          <w:tcPr>
            <w:tcW w:w="0" w:type="auto"/>
          </w:tcPr>
          <w:p w14:paraId="5C968BBF" w14:textId="1EA76807" w:rsidR="00DD0C13" w:rsidRPr="00E4561A" w:rsidRDefault="00DD0C13" w:rsidP="00DD0C13">
            <w:pPr>
              <w:rPr>
                <w:lang w:val="en-US"/>
              </w:rPr>
            </w:pPr>
            <w:r w:rsidRPr="00E4561A">
              <w:rPr>
                <w:lang w:val="en-US"/>
              </w:rPr>
              <w:t>2.13 : Maximum investment in a single counterparty / total assets</w:t>
            </w:r>
          </w:p>
        </w:tc>
        <w:tc>
          <w:tcPr>
            <w:tcW w:w="0" w:type="auto"/>
          </w:tcPr>
          <w:p w14:paraId="167C0D35" w14:textId="77777777" w:rsidR="00DD0C13" w:rsidRPr="00E4561A" w:rsidRDefault="00DD0C13" w:rsidP="00DD0C13">
            <w:pPr>
              <w:rPr>
                <w:lang w:val="en-US"/>
              </w:rPr>
            </w:pPr>
          </w:p>
        </w:tc>
        <w:tc>
          <w:tcPr>
            <w:tcW w:w="0" w:type="auto"/>
          </w:tcPr>
          <w:p w14:paraId="30137688" w14:textId="77777777" w:rsidR="00DD0C13" w:rsidRPr="00E4561A" w:rsidRDefault="00DD0C13" w:rsidP="00DD0C13">
            <w:pPr>
              <w:rPr>
                <w:lang w:val="en-US"/>
              </w:rPr>
            </w:pPr>
          </w:p>
        </w:tc>
        <w:tc>
          <w:tcPr>
            <w:tcW w:w="0" w:type="auto"/>
          </w:tcPr>
          <w:p w14:paraId="75B715CC" w14:textId="77777777" w:rsidR="00DD0C13" w:rsidRPr="00E4561A" w:rsidRDefault="00DD0C13" w:rsidP="00DD0C13">
            <w:pPr>
              <w:rPr>
                <w:lang w:val="en-US"/>
              </w:rPr>
            </w:pPr>
          </w:p>
        </w:tc>
        <w:tc>
          <w:tcPr>
            <w:tcW w:w="0" w:type="auto"/>
          </w:tcPr>
          <w:p w14:paraId="0BCC1D83" w14:textId="77777777" w:rsidR="00DD0C13" w:rsidRPr="00E4561A" w:rsidRDefault="00DD0C13" w:rsidP="00DD0C13">
            <w:pPr>
              <w:rPr>
                <w:lang w:val="en-US"/>
              </w:rPr>
            </w:pPr>
          </w:p>
        </w:tc>
        <w:tc>
          <w:tcPr>
            <w:tcW w:w="0" w:type="auto"/>
          </w:tcPr>
          <w:p w14:paraId="3094DB5F" w14:textId="77777777" w:rsidR="00DD0C13" w:rsidRPr="00E4561A" w:rsidRDefault="00DD0C13" w:rsidP="00DD0C13">
            <w:pPr>
              <w:rPr>
                <w:lang w:val="en-US"/>
              </w:rPr>
            </w:pPr>
          </w:p>
        </w:tc>
        <w:tc>
          <w:tcPr>
            <w:tcW w:w="0" w:type="auto"/>
          </w:tcPr>
          <w:p w14:paraId="59B08881" w14:textId="77777777" w:rsidR="00DD0C13" w:rsidRPr="00E4561A" w:rsidRDefault="00DD0C13" w:rsidP="00DD0C13">
            <w:pPr>
              <w:rPr>
                <w:lang w:val="en-US"/>
              </w:rPr>
            </w:pPr>
          </w:p>
        </w:tc>
      </w:tr>
      <w:tr w:rsidR="00DD0C13" w:rsidRPr="00E4561A" w14:paraId="4D08AB62" w14:textId="77777777" w:rsidTr="002F0B9A">
        <w:trPr>
          <w:cantSplit/>
        </w:trPr>
        <w:tc>
          <w:tcPr>
            <w:tcW w:w="0" w:type="auto"/>
          </w:tcPr>
          <w:p w14:paraId="73DA92A1" w14:textId="174E8F4A" w:rsidR="00DD0C13" w:rsidRPr="00E4561A" w:rsidRDefault="00DD0C13" w:rsidP="00DD0C13">
            <w:pPr>
              <w:rPr>
                <w:lang w:val="en-US"/>
              </w:rPr>
            </w:pPr>
            <w:r w:rsidRPr="00E4561A">
              <w:rPr>
                <w:lang w:val="en-US"/>
              </w:rPr>
              <w:t>2.14 : Maximum receivable from a single counterparty / total assets</w:t>
            </w:r>
          </w:p>
        </w:tc>
        <w:tc>
          <w:tcPr>
            <w:tcW w:w="0" w:type="auto"/>
          </w:tcPr>
          <w:p w14:paraId="2338284C" w14:textId="77777777" w:rsidR="00DD0C13" w:rsidRPr="00E4561A" w:rsidRDefault="00DD0C13" w:rsidP="00DD0C13">
            <w:pPr>
              <w:rPr>
                <w:lang w:val="en-US"/>
              </w:rPr>
            </w:pPr>
          </w:p>
        </w:tc>
        <w:tc>
          <w:tcPr>
            <w:tcW w:w="0" w:type="auto"/>
          </w:tcPr>
          <w:p w14:paraId="3C6E9E30" w14:textId="77777777" w:rsidR="00DD0C13" w:rsidRPr="00E4561A" w:rsidRDefault="00DD0C13" w:rsidP="00DD0C13">
            <w:pPr>
              <w:rPr>
                <w:lang w:val="en-US"/>
              </w:rPr>
            </w:pPr>
          </w:p>
        </w:tc>
        <w:tc>
          <w:tcPr>
            <w:tcW w:w="0" w:type="auto"/>
          </w:tcPr>
          <w:p w14:paraId="7AB76236" w14:textId="77777777" w:rsidR="00DD0C13" w:rsidRPr="00E4561A" w:rsidRDefault="00DD0C13" w:rsidP="00DD0C13">
            <w:pPr>
              <w:rPr>
                <w:lang w:val="en-US"/>
              </w:rPr>
            </w:pPr>
          </w:p>
        </w:tc>
        <w:tc>
          <w:tcPr>
            <w:tcW w:w="0" w:type="auto"/>
          </w:tcPr>
          <w:p w14:paraId="683FBC75" w14:textId="77777777" w:rsidR="00DD0C13" w:rsidRPr="00E4561A" w:rsidRDefault="00DD0C13" w:rsidP="00DD0C13">
            <w:pPr>
              <w:rPr>
                <w:lang w:val="en-US"/>
              </w:rPr>
            </w:pPr>
          </w:p>
        </w:tc>
        <w:tc>
          <w:tcPr>
            <w:tcW w:w="0" w:type="auto"/>
          </w:tcPr>
          <w:p w14:paraId="702DC4AB" w14:textId="77777777" w:rsidR="00DD0C13" w:rsidRPr="00E4561A" w:rsidRDefault="00DD0C13" w:rsidP="00DD0C13">
            <w:pPr>
              <w:rPr>
                <w:lang w:val="en-US"/>
              </w:rPr>
            </w:pPr>
          </w:p>
        </w:tc>
        <w:tc>
          <w:tcPr>
            <w:tcW w:w="0" w:type="auto"/>
          </w:tcPr>
          <w:p w14:paraId="26DED11A" w14:textId="77777777" w:rsidR="00DD0C13" w:rsidRPr="00E4561A" w:rsidRDefault="00DD0C13" w:rsidP="00DD0C13">
            <w:pPr>
              <w:rPr>
                <w:lang w:val="en-US"/>
              </w:rPr>
            </w:pPr>
          </w:p>
        </w:tc>
      </w:tr>
      <w:tr w:rsidR="00DD0C13" w:rsidRPr="00E4561A" w14:paraId="49E2F0C3" w14:textId="77777777" w:rsidTr="002F0B9A">
        <w:trPr>
          <w:cantSplit/>
        </w:trPr>
        <w:tc>
          <w:tcPr>
            <w:tcW w:w="0" w:type="auto"/>
          </w:tcPr>
          <w:p w14:paraId="60A3BFBE" w14:textId="3BDBCCF2" w:rsidR="00DD0C13" w:rsidRPr="00E4561A" w:rsidRDefault="00DD0C13" w:rsidP="00DD0C13">
            <w:pPr>
              <w:rPr>
                <w:lang w:val="en-US"/>
              </w:rPr>
            </w:pPr>
            <w:r w:rsidRPr="00E4561A">
              <w:rPr>
                <w:lang w:val="en-US"/>
              </w:rPr>
              <w:t>2.15 : Gross asset position in financial derivatives / capital</w:t>
            </w:r>
          </w:p>
        </w:tc>
        <w:tc>
          <w:tcPr>
            <w:tcW w:w="0" w:type="auto"/>
          </w:tcPr>
          <w:p w14:paraId="04FFC082" w14:textId="77777777" w:rsidR="00DD0C13" w:rsidRPr="00E4561A" w:rsidRDefault="00DD0C13" w:rsidP="00DD0C13">
            <w:pPr>
              <w:rPr>
                <w:lang w:val="en-US"/>
              </w:rPr>
            </w:pPr>
          </w:p>
        </w:tc>
        <w:tc>
          <w:tcPr>
            <w:tcW w:w="0" w:type="auto"/>
          </w:tcPr>
          <w:p w14:paraId="6288DE97" w14:textId="77777777" w:rsidR="00DD0C13" w:rsidRPr="00E4561A" w:rsidRDefault="00DD0C13" w:rsidP="00DD0C13">
            <w:pPr>
              <w:rPr>
                <w:lang w:val="en-US"/>
              </w:rPr>
            </w:pPr>
          </w:p>
        </w:tc>
        <w:tc>
          <w:tcPr>
            <w:tcW w:w="0" w:type="auto"/>
          </w:tcPr>
          <w:p w14:paraId="37D03CDE" w14:textId="77777777" w:rsidR="00DD0C13" w:rsidRPr="00E4561A" w:rsidRDefault="00DD0C13" w:rsidP="00DD0C13">
            <w:pPr>
              <w:rPr>
                <w:lang w:val="en-US"/>
              </w:rPr>
            </w:pPr>
          </w:p>
        </w:tc>
        <w:tc>
          <w:tcPr>
            <w:tcW w:w="0" w:type="auto"/>
          </w:tcPr>
          <w:p w14:paraId="4ABBEDB6" w14:textId="77777777" w:rsidR="00DD0C13" w:rsidRPr="00E4561A" w:rsidRDefault="00DD0C13" w:rsidP="00DD0C13">
            <w:pPr>
              <w:rPr>
                <w:lang w:val="en-US"/>
              </w:rPr>
            </w:pPr>
          </w:p>
        </w:tc>
        <w:tc>
          <w:tcPr>
            <w:tcW w:w="0" w:type="auto"/>
          </w:tcPr>
          <w:p w14:paraId="269B2986" w14:textId="77777777" w:rsidR="00DD0C13" w:rsidRPr="00E4561A" w:rsidRDefault="00DD0C13" w:rsidP="00DD0C13">
            <w:pPr>
              <w:rPr>
                <w:lang w:val="en-US"/>
              </w:rPr>
            </w:pPr>
          </w:p>
        </w:tc>
        <w:tc>
          <w:tcPr>
            <w:tcW w:w="0" w:type="auto"/>
          </w:tcPr>
          <w:p w14:paraId="2994BB52" w14:textId="77777777" w:rsidR="00DD0C13" w:rsidRPr="00E4561A" w:rsidRDefault="00DD0C13" w:rsidP="00DD0C13">
            <w:pPr>
              <w:rPr>
                <w:lang w:val="en-US"/>
              </w:rPr>
            </w:pPr>
          </w:p>
        </w:tc>
      </w:tr>
      <w:tr w:rsidR="00DD0C13" w:rsidRPr="00E4561A" w14:paraId="7284970F" w14:textId="77777777" w:rsidTr="002F0B9A">
        <w:trPr>
          <w:cantSplit/>
        </w:trPr>
        <w:tc>
          <w:tcPr>
            <w:tcW w:w="0" w:type="auto"/>
          </w:tcPr>
          <w:p w14:paraId="223B369E" w14:textId="7A522931" w:rsidR="00DD0C13" w:rsidRPr="00E4561A" w:rsidRDefault="00DD0C13" w:rsidP="00DD0C13">
            <w:pPr>
              <w:rPr>
                <w:lang w:val="en-US"/>
              </w:rPr>
            </w:pPr>
            <w:r w:rsidRPr="00E4561A">
              <w:rPr>
                <w:lang w:val="en-US"/>
              </w:rPr>
              <w:t>2.16 : Gross liability position in financial derivatives / capital</w:t>
            </w:r>
          </w:p>
        </w:tc>
        <w:tc>
          <w:tcPr>
            <w:tcW w:w="0" w:type="auto"/>
          </w:tcPr>
          <w:p w14:paraId="54AB13B4" w14:textId="77777777" w:rsidR="00DD0C13" w:rsidRPr="00E4561A" w:rsidRDefault="00DD0C13" w:rsidP="00DD0C13">
            <w:pPr>
              <w:rPr>
                <w:lang w:val="en-US"/>
              </w:rPr>
            </w:pPr>
          </w:p>
        </w:tc>
        <w:tc>
          <w:tcPr>
            <w:tcW w:w="0" w:type="auto"/>
          </w:tcPr>
          <w:p w14:paraId="421FC518" w14:textId="77777777" w:rsidR="00DD0C13" w:rsidRPr="00E4561A" w:rsidRDefault="00DD0C13" w:rsidP="00DD0C13">
            <w:pPr>
              <w:rPr>
                <w:lang w:val="en-US"/>
              </w:rPr>
            </w:pPr>
          </w:p>
        </w:tc>
        <w:tc>
          <w:tcPr>
            <w:tcW w:w="0" w:type="auto"/>
          </w:tcPr>
          <w:p w14:paraId="57D9085A" w14:textId="77777777" w:rsidR="00DD0C13" w:rsidRPr="00E4561A" w:rsidRDefault="00DD0C13" w:rsidP="00DD0C13">
            <w:pPr>
              <w:rPr>
                <w:lang w:val="en-US"/>
              </w:rPr>
            </w:pPr>
          </w:p>
        </w:tc>
        <w:tc>
          <w:tcPr>
            <w:tcW w:w="0" w:type="auto"/>
          </w:tcPr>
          <w:p w14:paraId="3C224E58" w14:textId="77777777" w:rsidR="00DD0C13" w:rsidRPr="00E4561A" w:rsidRDefault="00DD0C13" w:rsidP="00DD0C13">
            <w:pPr>
              <w:rPr>
                <w:lang w:val="en-US"/>
              </w:rPr>
            </w:pPr>
          </w:p>
        </w:tc>
        <w:tc>
          <w:tcPr>
            <w:tcW w:w="0" w:type="auto"/>
          </w:tcPr>
          <w:p w14:paraId="0B246428" w14:textId="77777777" w:rsidR="00DD0C13" w:rsidRPr="00E4561A" w:rsidRDefault="00DD0C13" w:rsidP="00DD0C13">
            <w:pPr>
              <w:rPr>
                <w:lang w:val="en-US"/>
              </w:rPr>
            </w:pPr>
          </w:p>
        </w:tc>
        <w:tc>
          <w:tcPr>
            <w:tcW w:w="0" w:type="auto"/>
          </w:tcPr>
          <w:p w14:paraId="0E231260" w14:textId="77777777" w:rsidR="00DD0C13" w:rsidRPr="00E4561A" w:rsidRDefault="00DD0C13" w:rsidP="00DD0C13">
            <w:pPr>
              <w:rPr>
                <w:lang w:val="en-US"/>
              </w:rPr>
            </w:pPr>
          </w:p>
        </w:tc>
      </w:tr>
      <w:tr w:rsidR="00DD0C13" w:rsidRPr="00E4561A" w14:paraId="2C800E9C" w14:textId="77777777" w:rsidTr="002F0B9A">
        <w:trPr>
          <w:cantSplit/>
        </w:trPr>
        <w:tc>
          <w:tcPr>
            <w:tcW w:w="0" w:type="auto"/>
          </w:tcPr>
          <w:p w14:paraId="63A3FE67" w14:textId="3D032F5E" w:rsidR="00DD0C13" w:rsidRPr="00E4561A" w:rsidRDefault="00DD0C13" w:rsidP="00DD0C13">
            <w:pPr>
              <w:rPr>
                <w:lang w:val="en-US"/>
              </w:rPr>
            </w:pPr>
            <w:r w:rsidRPr="00E4561A">
              <w:rPr>
                <w:lang w:val="en-US"/>
              </w:rPr>
              <w:t>2.17 : Investments: distribution by type</w:t>
            </w:r>
          </w:p>
        </w:tc>
        <w:tc>
          <w:tcPr>
            <w:tcW w:w="0" w:type="auto"/>
          </w:tcPr>
          <w:p w14:paraId="25639B3F" w14:textId="77777777" w:rsidR="00DD0C13" w:rsidRPr="00E4561A" w:rsidRDefault="00DD0C13" w:rsidP="00DD0C13">
            <w:pPr>
              <w:rPr>
                <w:lang w:val="en-US"/>
              </w:rPr>
            </w:pPr>
          </w:p>
        </w:tc>
        <w:tc>
          <w:tcPr>
            <w:tcW w:w="0" w:type="auto"/>
          </w:tcPr>
          <w:p w14:paraId="794793F4" w14:textId="77777777" w:rsidR="00DD0C13" w:rsidRPr="00E4561A" w:rsidRDefault="00DD0C13" w:rsidP="00DD0C13">
            <w:pPr>
              <w:rPr>
                <w:lang w:val="en-US"/>
              </w:rPr>
            </w:pPr>
          </w:p>
        </w:tc>
        <w:tc>
          <w:tcPr>
            <w:tcW w:w="0" w:type="auto"/>
          </w:tcPr>
          <w:p w14:paraId="4A03F033" w14:textId="77777777" w:rsidR="00DD0C13" w:rsidRPr="00E4561A" w:rsidRDefault="00DD0C13" w:rsidP="00DD0C13">
            <w:pPr>
              <w:rPr>
                <w:lang w:val="en-US"/>
              </w:rPr>
            </w:pPr>
          </w:p>
        </w:tc>
        <w:tc>
          <w:tcPr>
            <w:tcW w:w="0" w:type="auto"/>
          </w:tcPr>
          <w:p w14:paraId="1422B869" w14:textId="77777777" w:rsidR="00DD0C13" w:rsidRPr="00E4561A" w:rsidRDefault="00DD0C13" w:rsidP="00DD0C13">
            <w:pPr>
              <w:rPr>
                <w:lang w:val="en-US"/>
              </w:rPr>
            </w:pPr>
          </w:p>
        </w:tc>
        <w:tc>
          <w:tcPr>
            <w:tcW w:w="0" w:type="auto"/>
          </w:tcPr>
          <w:p w14:paraId="13094C7E" w14:textId="77777777" w:rsidR="00DD0C13" w:rsidRPr="00E4561A" w:rsidRDefault="00DD0C13" w:rsidP="00DD0C13">
            <w:pPr>
              <w:rPr>
                <w:lang w:val="en-US"/>
              </w:rPr>
            </w:pPr>
          </w:p>
        </w:tc>
        <w:tc>
          <w:tcPr>
            <w:tcW w:w="0" w:type="auto"/>
          </w:tcPr>
          <w:p w14:paraId="66C84806" w14:textId="77777777" w:rsidR="00DD0C13" w:rsidRPr="00E4561A" w:rsidRDefault="00DD0C13" w:rsidP="00DD0C13">
            <w:pPr>
              <w:rPr>
                <w:lang w:val="en-US"/>
              </w:rPr>
            </w:pPr>
          </w:p>
        </w:tc>
      </w:tr>
      <w:tr w:rsidR="00DD0C13" w:rsidRPr="00E4561A" w14:paraId="1DDF3174" w14:textId="77777777" w:rsidTr="002F0B9A">
        <w:trPr>
          <w:cantSplit/>
        </w:trPr>
        <w:tc>
          <w:tcPr>
            <w:tcW w:w="0" w:type="auto"/>
          </w:tcPr>
          <w:p w14:paraId="47BD36E3" w14:textId="3E3CF8A6" w:rsidR="00DD0C13" w:rsidRPr="00E4561A" w:rsidRDefault="00DD0C13" w:rsidP="00DD0C13">
            <w:pPr>
              <w:rPr>
                <w:lang w:val="en-US"/>
              </w:rPr>
            </w:pPr>
            <w:r w:rsidRPr="00E4561A">
              <w:rPr>
                <w:lang w:val="en-US"/>
              </w:rPr>
              <w:t>2.18 : Investments: geographical distribution</w:t>
            </w:r>
          </w:p>
        </w:tc>
        <w:tc>
          <w:tcPr>
            <w:tcW w:w="0" w:type="auto"/>
          </w:tcPr>
          <w:p w14:paraId="40EF6F7E" w14:textId="77777777" w:rsidR="00DD0C13" w:rsidRPr="00E4561A" w:rsidRDefault="00DD0C13" w:rsidP="00DD0C13">
            <w:pPr>
              <w:rPr>
                <w:lang w:val="en-US"/>
              </w:rPr>
            </w:pPr>
          </w:p>
        </w:tc>
        <w:tc>
          <w:tcPr>
            <w:tcW w:w="0" w:type="auto"/>
          </w:tcPr>
          <w:p w14:paraId="3C95041F" w14:textId="77777777" w:rsidR="00DD0C13" w:rsidRPr="00E4561A" w:rsidRDefault="00DD0C13" w:rsidP="00DD0C13">
            <w:pPr>
              <w:rPr>
                <w:lang w:val="en-US"/>
              </w:rPr>
            </w:pPr>
          </w:p>
        </w:tc>
        <w:tc>
          <w:tcPr>
            <w:tcW w:w="0" w:type="auto"/>
          </w:tcPr>
          <w:p w14:paraId="3BCC00D0" w14:textId="77777777" w:rsidR="00DD0C13" w:rsidRPr="00E4561A" w:rsidRDefault="00DD0C13" w:rsidP="00DD0C13">
            <w:pPr>
              <w:rPr>
                <w:lang w:val="en-US"/>
              </w:rPr>
            </w:pPr>
          </w:p>
        </w:tc>
        <w:tc>
          <w:tcPr>
            <w:tcW w:w="0" w:type="auto"/>
          </w:tcPr>
          <w:p w14:paraId="1C480674" w14:textId="77777777" w:rsidR="00DD0C13" w:rsidRPr="00E4561A" w:rsidRDefault="00DD0C13" w:rsidP="00DD0C13">
            <w:pPr>
              <w:rPr>
                <w:lang w:val="en-US"/>
              </w:rPr>
            </w:pPr>
          </w:p>
        </w:tc>
        <w:tc>
          <w:tcPr>
            <w:tcW w:w="0" w:type="auto"/>
          </w:tcPr>
          <w:p w14:paraId="122C5048" w14:textId="77777777" w:rsidR="00DD0C13" w:rsidRPr="00E4561A" w:rsidRDefault="00DD0C13" w:rsidP="00DD0C13">
            <w:pPr>
              <w:rPr>
                <w:lang w:val="en-US"/>
              </w:rPr>
            </w:pPr>
          </w:p>
        </w:tc>
        <w:tc>
          <w:tcPr>
            <w:tcW w:w="0" w:type="auto"/>
          </w:tcPr>
          <w:p w14:paraId="4910A037" w14:textId="77777777" w:rsidR="00DD0C13" w:rsidRPr="00E4561A" w:rsidRDefault="00DD0C13" w:rsidP="00DD0C13">
            <w:pPr>
              <w:rPr>
                <w:lang w:val="en-US"/>
              </w:rPr>
            </w:pPr>
          </w:p>
        </w:tc>
      </w:tr>
      <w:tr w:rsidR="00DD0C13" w:rsidRPr="00E4561A" w14:paraId="7F6A856B" w14:textId="77777777" w:rsidTr="002F0B9A">
        <w:trPr>
          <w:cantSplit/>
        </w:trPr>
        <w:tc>
          <w:tcPr>
            <w:tcW w:w="0" w:type="auto"/>
          </w:tcPr>
          <w:p w14:paraId="798328D6" w14:textId="78BE999B" w:rsidR="00DD0C13" w:rsidRPr="00E4561A" w:rsidRDefault="00DD0C13" w:rsidP="00DD0C13">
            <w:pPr>
              <w:rPr>
                <w:lang w:val="en-US"/>
              </w:rPr>
            </w:pPr>
            <w:r w:rsidRPr="00E4561A">
              <w:rPr>
                <w:lang w:val="en-US"/>
              </w:rPr>
              <w:t>2.19 : Investments: sectoral distribution</w:t>
            </w:r>
          </w:p>
        </w:tc>
        <w:tc>
          <w:tcPr>
            <w:tcW w:w="0" w:type="auto"/>
          </w:tcPr>
          <w:p w14:paraId="37C2A3E9" w14:textId="77777777" w:rsidR="00DD0C13" w:rsidRPr="00E4561A" w:rsidRDefault="00DD0C13" w:rsidP="00DD0C13">
            <w:pPr>
              <w:rPr>
                <w:lang w:val="en-US"/>
              </w:rPr>
            </w:pPr>
          </w:p>
        </w:tc>
        <w:tc>
          <w:tcPr>
            <w:tcW w:w="0" w:type="auto"/>
          </w:tcPr>
          <w:p w14:paraId="4116F963" w14:textId="77777777" w:rsidR="00DD0C13" w:rsidRPr="00E4561A" w:rsidRDefault="00DD0C13" w:rsidP="00DD0C13">
            <w:pPr>
              <w:rPr>
                <w:lang w:val="en-US"/>
              </w:rPr>
            </w:pPr>
          </w:p>
        </w:tc>
        <w:tc>
          <w:tcPr>
            <w:tcW w:w="0" w:type="auto"/>
          </w:tcPr>
          <w:p w14:paraId="296A1957" w14:textId="77777777" w:rsidR="00DD0C13" w:rsidRPr="00E4561A" w:rsidRDefault="00DD0C13" w:rsidP="00DD0C13">
            <w:pPr>
              <w:rPr>
                <w:lang w:val="en-US"/>
              </w:rPr>
            </w:pPr>
          </w:p>
        </w:tc>
        <w:tc>
          <w:tcPr>
            <w:tcW w:w="0" w:type="auto"/>
          </w:tcPr>
          <w:p w14:paraId="665AF84B" w14:textId="77777777" w:rsidR="00DD0C13" w:rsidRPr="00E4561A" w:rsidRDefault="00DD0C13" w:rsidP="00DD0C13">
            <w:pPr>
              <w:rPr>
                <w:lang w:val="en-US"/>
              </w:rPr>
            </w:pPr>
          </w:p>
        </w:tc>
        <w:tc>
          <w:tcPr>
            <w:tcW w:w="0" w:type="auto"/>
          </w:tcPr>
          <w:p w14:paraId="4AF43F58" w14:textId="77777777" w:rsidR="00DD0C13" w:rsidRPr="00E4561A" w:rsidRDefault="00DD0C13" w:rsidP="00DD0C13">
            <w:pPr>
              <w:rPr>
                <w:lang w:val="en-US"/>
              </w:rPr>
            </w:pPr>
          </w:p>
        </w:tc>
        <w:tc>
          <w:tcPr>
            <w:tcW w:w="0" w:type="auto"/>
          </w:tcPr>
          <w:p w14:paraId="172EF49A" w14:textId="77777777" w:rsidR="00DD0C13" w:rsidRPr="00E4561A" w:rsidRDefault="00DD0C13" w:rsidP="00DD0C13">
            <w:pPr>
              <w:rPr>
                <w:lang w:val="en-US"/>
              </w:rPr>
            </w:pPr>
          </w:p>
        </w:tc>
      </w:tr>
    </w:tbl>
    <w:p w14:paraId="348D5308" w14:textId="77777777" w:rsidR="00B27FA0" w:rsidRPr="00E4561A" w:rsidRDefault="00B27FA0" w:rsidP="00B27FA0">
      <w:pPr>
        <w:contextualSpacing/>
        <w:rPr>
          <w:rFonts w:ascii="Calibri" w:eastAsia="Calibri" w:hAnsi="Calibri" w:cs="Times New Roman"/>
          <w:lang w:val="en-US"/>
        </w:rPr>
      </w:pPr>
    </w:p>
    <w:p w14:paraId="2CB728CF" w14:textId="77777777" w:rsidR="00B27FA0" w:rsidRPr="00E4561A" w:rsidRDefault="00B27FA0" w:rsidP="007877C8">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3064"/>
        <w:gridCol w:w="1603"/>
        <w:gridCol w:w="1638"/>
        <w:gridCol w:w="1505"/>
        <w:gridCol w:w="1540"/>
      </w:tblGrid>
      <w:tr w:rsidR="00B27FA0" w:rsidRPr="00E4561A" w14:paraId="4827AF59" w14:textId="77777777" w:rsidTr="002F0B9A">
        <w:trPr>
          <w:cantSplit/>
          <w:tblHeader/>
        </w:trPr>
        <w:tc>
          <w:tcPr>
            <w:tcW w:w="0" w:type="auto"/>
          </w:tcPr>
          <w:p w14:paraId="09A54AF2" w14:textId="77777777" w:rsidR="00B27FA0" w:rsidRPr="00E4561A" w:rsidRDefault="00B27FA0" w:rsidP="002F0B9A">
            <w:pPr>
              <w:rPr>
                <w:lang w:val="en-US"/>
              </w:rPr>
            </w:pPr>
          </w:p>
        </w:tc>
        <w:tc>
          <w:tcPr>
            <w:tcW w:w="0" w:type="auto"/>
          </w:tcPr>
          <w:p w14:paraId="2538CCCE" w14:textId="77777777" w:rsidR="00B27FA0" w:rsidRPr="00E4561A" w:rsidRDefault="00B27FA0" w:rsidP="002F0B9A">
            <w:pPr>
              <w:rPr>
                <w:lang w:val="en-US"/>
              </w:rPr>
            </w:pPr>
            <w:r w:rsidRPr="00E4561A">
              <w:rPr>
                <w:lang w:val="en-US"/>
              </w:rPr>
              <w:t>1. Minimum for non-life insurance</w:t>
            </w:r>
          </w:p>
        </w:tc>
        <w:tc>
          <w:tcPr>
            <w:tcW w:w="0" w:type="auto"/>
          </w:tcPr>
          <w:p w14:paraId="0F15B8BB" w14:textId="77777777" w:rsidR="00B27FA0" w:rsidRPr="00E4561A" w:rsidRDefault="00B27FA0" w:rsidP="002F0B9A">
            <w:pPr>
              <w:rPr>
                <w:lang w:val="en-US"/>
              </w:rPr>
            </w:pPr>
            <w:r w:rsidRPr="00E4561A">
              <w:rPr>
                <w:lang w:val="en-US"/>
              </w:rPr>
              <w:t>2. Maximum for non-life insurance</w:t>
            </w:r>
          </w:p>
        </w:tc>
        <w:tc>
          <w:tcPr>
            <w:tcW w:w="0" w:type="auto"/>
          </w:tcPr>
          <w:p w14:paraId="4F5C92C2" w14:textId="77777777" w:rsidR="00B27FA0" w:rsidRPr="00E4561A" w:rsidRDefault="00B27FA0" w:rsidP="002F0B9A">
            <w:pPr>
              <w:rPr>
                <w:lang w:val="en-US"/>
              </w:rPr>
            </w:pPr>
            <w:r w:rsidRPr="00E4561A">
              <w:rPr>
                <w:lang w:val="en-US"/>
              </w:rPr>
              <w:t>3. Minimum for life insurance</w:t>
            </w:r>
          </w:p>
        </w:tc>
        <w:tc>
          <w:tcPr>
            <w:tcW w:w="0" w:type="auto"/>
          </w:tcPr>
          <w:p w14:paraId="2D76F87D" w14:textId="685991DF" w:rsidR="00B27FA0" w:rsidRPr="00E4561A" w:rsidRDefault="00E458B3" w:rsidP="002F0B9A">
            <w:pPr>
              <w:rPr>
                <w:lang w:val="en-US"/>
              </w:rPr>
            </w:pPr>
            <w:r>
              <w:rPr>
                <w:lang w:val="en-US"/>
              </w:rPr>
              <w:t>4. Maximum for life insurance</w:t>
            </w:r>
          </w:p>
        </w:tc>
      </w:tr>
      <w:tr w:rsidR="00DD0C13" w:rsidRPr="00E4561A" w14:paraId="6CFBF7D2" w14:textId="77777777" w:rsidTr="002F0B9A">
        <w:trPr>
          <w:cantSplit/>
        </w:trPr>
        <w:tc>
          <w:tcPr>
            <w:tcW w:w="0" w:type="auto"/>
          </w:tcPr>
          <w:p w14:paraId="357EBE4D" w14:textId="41E0B71F" w:rsidR="00DD0C13" w:rsidRPr="00E4561A" w:rsidRDefault="00DD0C13" w:rsidP="00DD0C13">
            <w:pPr>
              <w:rPr>
                <w:lang w:val="en-US"/>
              </w:rPr>
            </w:pPr>
            <w:r w:rsidRPr="00E4561A">
              <w:rPr>
                <w:lang w:val="en-US"/>
              </w:rPr>
              <w:t>2.01 : (Real estate + unquoted equities + receivables) / total assets</w:t>
            </w:r>
          </w:p>
        </w:tc>
        <w:tc>
          <w:tcPr>
            <w:tcW w:w="0" w:type="auto"/>
          </w:tcPr>
          <w:p w14:paraId="5A576910" w14:textId="77777777" w:rsidR="00DD0C13" w:rsidRPr="00E4561A" w:rsidRDefault="00DD0C13" w:rsidP="00DD0C13">
            <w:pPr>
              <w:rPr>
                <w:lang w:val="en-US"/>
              </w:rPr>
            </w:pPr>
          </w:p>
        </w:tc>
        <w:tc>
          <w:tcPr>
            <w:tcW w:w="0" w:type="auto"/>
          </w:tcPr>
          <w:p w14:paraId="66666387" w14:textId="77777777" w:rsidR="00DD0C13" w:rsidRPr="00E4561A" w:rsidRDefault="00DD0C13" w:rsidP="00DD0C13">
            <w:pPr>
              <w:rPr>
                <w:lang w:val="en-US"/>
              </w:rPr>
            </w:pPr>
          </w:p>
        </w:tc>
        <w:tc>
          <w:tcPr>
            <w:tcW w:w="0" w:type="auto"/>
          </w:tcPr>
          <w:p w14:paraId="01050E49" w14:textId="77777777" w:rsidR="00DD0C13" w:rsidRPr="00E4561A" w:rsidRDefault="00DD0C13" w:rsidP="00DD0C13">
            <w:pPr>
              <w:rPr>
                <w:lang w:val="en-US"/>
              </w:rPr>
            </w:pPr>
          </w:p>
        </w:tc>
        <w:tc>
          <w:tcPr>
            <w:tcW w:w="0" w:type="auto"/>
          </w:tcPr>
          <w:p w14:paraId="3A01AAA3" w14:textId="77777777" w:rsidR="00DD0C13" w:rsidRPr="00E4561A" w:rsidRDefault="00DD0C13" w:rsidP="00DD0C13">
            <w:pPr>
              <w:rPr>
                <w:lang w:val="en-US"/>
              </w:rPr>
            </w:pPr>
          </w:p>
        </w:tc>
      </w:tr>
      <w:tr w:rsidR="00DD0C13" w:rsidRPr="00E4561A" w14:paraId="2B2E5B17" w14:textId="77777777" w:rsidTr="002F0B9A">
        <w:trPr>
          <w:cantSplit/>
        </w:trPr>
        <w:tc>
          <w:tcPr>
            <w:tcW w:w="0" w:type="auto"/>
          </w:tcPr>
          <w:p w14:paraId="195F18F8" w14:textId="34BC1301" w:rsidR="00DD0C13" w:rsidRPr="00E4561A" w:rsidRDefault="00DD0C13" w:rsidP="00DD0C13">
            <w:pPr>
              <w:rPr>
                <w:lang w:val="en-US"/>
              </w:rPr>
            </w:pPr>
            <w:r w:rsidRPr="00E4561A">
              <w:rPr>
                <w:lang w:val="en-US"/>
              </w:rPr>
              <w:t>2.02 : Real estate / total assets</w:t>
            </w:r>
          </w:p>
        </w:tc>
        <w:tc>
          <w:tcPr>
            <w:tcW w:w="0" w:type="auto"/>
          </w:tcPr>
          <w:p w14:paraId="704DA84D" w14:textId="77777777" w:rsidR="00DD0C13" w:rsidRPr="00E4561A" w:rsidRDefault="00DD0C13" w:rsidP="00DD0C13">
            <w:pPr>
              <w:rPr>
                <w:lang w:val="en-US"/>
              </w:rPr>
            </w:pPr>
          </w:p>
        </w:tc>
        <w:tc>
          <w:tcPr>
            <w:tcW w:w="0" w:type="auto"/>
          </w:tcPr>
          <w:p w14:paraId="6E3E7360" w14:textId="77777777" w:rsidR="00DD0C13" w:rsidRPr="00E4561A" w:rsidRDefault="00DD0C13" w:rsidP="00DD0C13">
            <w:pPr>
              <w:rPr>
                <w:lang w:val="en-US"/>
              </w:rPr>
            </w:pPr>
          </w:p>
        </w:tc>
        <w:tc>
          <w:tcPr>
            <w:tcW w:w="0" w:type="auto"/>
          </w:tcPr>
          <w:p w14:paraId="6CDD2F2C" w14:textId="77777777" w:rsidR="00DD0C13" w:rsidRPr="00E4561A" w:rsidRDefault="00DD0C13" w:rsidP="00DD0C13">
            <w:pPr>
              <w:rPr>
                <w:lang w:val="en-US"/>
              </w:rPr>
            </w:pPr>
          </w:p>
        </w:tc>
        <w:tc>
          <w:tcPr>
            <w:tcW w:w="0" w:type="auto"/>
          </w:tcPr>
          <w:p w14:paraId="7C678A37" w14:textId="77777777" w:rsidR="00DD0C13" w:rsidRPr="00E4561A" w:rsidRDefault="00DD0C13" w:rsidP="00DD0C13">
            <w:pPr>
              <w:rPr>
                <w:lang w:val="en-US"/>
              </w:rPr>
            </w:pPr>
          </w:p>
        </w:tc>
      </w:tr>
      <w:tr w:rsidR="00DD0C13" w:rsidRPr="00E4561A" w14:paraId="14CED53E" w14:textId="77777777" w:rsidTr="002F0B9A">
        <w:trPr>
          <w:cantSplit/>
        </w:trPr>
        <w:tc>
          <w:tcPr>
            <w:tcW w:w="0" w:type="auto"/>
          </w:tcPr>
          <w:p w14:paraId="2C69459E" w14:textId="494F00C8" w:rsidR="00DD0C13" w:rsidRPr="00E4561A" w:rsidRDefault="00DD0C13" w:rsidP="00DD0C13">
            <w:pPr>
              <w:rPr>
                <w:lang w:val="en-US"/>
              </w:rPr>
            </w:pPr>
            <w:r w:rsidRPr="00E4561A">
              <w:rPr>
                <w:lang w:val="en-US"/>
              </w:rPr>
              <w:t>2.03 : Real estate / capital</w:t>
            </w:r>
          </w:p>
        </w:tc>
        <w:tc>
          <w:tcPr>
            <w:tcW w:w="0" w:type="auto"/>
          </w:tcPr>
          <w:p w14:paraId="5DA08415" w14:textId="77777777" w:rsidR="00DD0C13" w:rsidRPr="00E4561A" w:rsidRDefault="00DD0C13" w:rsidP="00DD0C13">
            <w:pPr>
              <w:rPr>
                <w:lang w:val="en-US"/>
              </w:rPr>
            </w:pPr>
          </w:p>
        </w:tc>
        <w:tc>
          <w:tcPr>
            <w:tcW w:w="0" w:type="auto"/>
          </w:tcPr>
          <w:p w14:paraId="71F7F09E" w14:textId="77777777" w:rsidR="00DD0C13" w:rsidRPr="00E4561A" w:rsidRDefault="00DD0C13" w:rsidP="00DD0C13">
            <w:pPr>
              <w:rPr>
                <w:lang w:val="en-US"/>
              </w:rPr>
            </w:pPr>
          </w:p>
        </w:tc>
        <w:tc>
          <w:tcPr>
            <w:tcW w:w="0" w:type="auto"/>
          </w:tcPr>
          <w:p w14:paraId="4FD6D92E" w14:textId="77777777" w:rsidR="00DD0C13" w:rsidRPr="00E4561A" w:rsidRDefault="00DD0C13" w:rsidP="00DD0C13">
            <w:pPr>
              <w:rPr>
                <w:lang w:val="en-US"/>
              </w:rPr>
            </w:pPr>
          </w:p>
        </w:tc>
        <w:tc>
          <w:tcPr>
            <w:tcW w:w="0" w:type="auto"/>
          </w:tcPr>
          <w:p w14:paraId="00569640" w14:textId="77777777" w:rsidR="00DD0C13" w:rsidRPr="00E4561A" w:rsidRDefault="00DD0C13" w:rsidP="00DD0C13">
            <w:pPr>
              <w:rPr>
                <w:lang w:val="en-US"/>
              </w:rPr>
            </w:pPr>
          </w:p>
        </w:tc>
      </w:tr>
      <w:tr w:rsidR="00DD0C13" w:rsidRPr="00E4561A" w14:paraId="5A138142" w14:textId="77777777" w:rsidTr="002F0B9A">
        <w:trPr>
          <w:cantSplit/>
        </w:trPr>
        <w:tc>
          <w:tcPr>
            <w:tcW w:w="0" w:type="auto"/>
          </w:tcPr>
          <w:p w14:paraId="5DD763A5" w14:textId="36824814" w:rsidR="00DD0C13" w:rsidRPr="00E4561A" w:rsidRDefault="00DD0C13" w:rsidP="00DD0C13">
            <w:pPr>
              <w:rPr>
                <w:lang w:val="en-US"/>
              </w:rPr>
            </w:pPr>
            <w:r w:rsidRPr="00E4561A">
              <w:rPr>
                <w:lang w:val="en-US"/>
              </w:rPr>
              <w:t>2.04 : (Real estate + mortgages) / total assets</w:t>
            </w:r>
          </w:p>
        </w:tc>
        <w:tc>
          <w:tcPr>
            <w:tcW w:w="0" w:type="auto"/>
          </w:tcPr>
          <w:p w14:paraId="2B169B06" w14:textId="77777777" w:rsidR="00DD0C13" w:rsidRPr="00E4561A" w:rsidRDefault="00DD0C13" w:rsidP="00DD0C13">
            <w:pPr>
              <w:rPr>
                <w:lang w:val="en-US"/>
              </w:rPr>
            </w:pPr>
          </w:p>
        </w:tc>
        <w:tc>
          <w:tcPr>
            <w:tcW w:w="0" w:type="auto"/>
          </w:tcPr>
          <w:p w14:paraId="1D45F851" w14:textId="77777777" w:rsidR="00DD0C13" w:rsidRPr="00E4561A" w:rsidRDefault="00DD0C13" w:rsidP="00DD0C13">
            <w:pPr>
              <w:rPr>
                <w:lang w:val="en-US"/>
              </w:rPr>
            </w:pPr>
          </w:p>
        </w:tc>
        <w:tc>
          <w:tcPr>
            <w:tcW w:w="0" w:type="auto"/>
          </w:tcPr>
          <w:p w14:paraId="20540BAD" w14:textId="77777777" w:rsidR="00DD0C13" w:rsidRPr="00E4561A" w:rsidRDefault="00DD0C13" w:rsidP="00DD0C13">
            <w:pPr>
              <w:rPr>
                <w:lang w:val="en-US"/>
              </w:rPr>
            </w:pPr>
          </w:p>
        </w:tc>
        <w:tc>
          <w:tcPr>
            <w:tcW w:w="0" w:type="auto"/>
          </w:tcPr>
          <w:p w14:paraId="5350B3EE" w14:textId="77777777" w:rsidR="00DD0C13" w:rsidRPr="00E4561A" w:rsidRDefault="00DD0C13" w:rsidP="00DD0C13">
            <w:pPr>
              <w:rPr>
                <w:lang w:val="en-US"/>
              </w:rPr>
            </w:pPr>
          </w:p>
        </w:tc>
      </w:tr>
      <w:tr w:rsidR="00DD0C13" w:rsidRPr="00E4561A" w14:paraId="270E9E12" w14:textId="77777777" w:rsidTr="002F0B9A">
        <w:trPr>
          <w:cantSplit/>
        </w:trPr>
        <w:tc>
          <w:tcPr>
            <w:tcW w:w="0" w:type="auto"/>
          </w:tcPr>
          <w:p w14:paraId="3952ABFA" w14:textId="7ACF1942" w:rsidR="00DD0C13" w:rsidRPr="00E4561A" w:rsidRDefault="00DD0C13" w:rsidP="00DD0C13">
            <w:pPr>
              <w:rPr>
                <w:lang w:val="en-US"/>
              </w:rPr>
            </w:pPr>
            <w:r w:rsidRPr="00E4561A">
              <w:rPr>
                <w:lang w:val="en-US"/>
              </w:rPr>
              <w:t>2.05 : Maximum deposits in a single bank / total assets</w:t>
            </w:r>
          </w:p>
        </w:tc>
        <w:tc>
          <w:tcPr>
            <w:tcW w:w="0" w:type="auto"/>
          </w:tcPr>
          <w:p w14:paraId="339C57FC" w14:textId="77777777" w:rsidR="00DD0C13" w:rsidRPr="00E4561A" w:rsidRDefault="00DD0C13" w:rsidP="00DD0C13">
            <w:pPr>
              <w:rPr>
                <w:lang w:val="en-US"/>
              </w:rPr>
            </w:pPr>
          </w:p>
        </w:tc>
        <w:tc>
          <w:tcPr>
            <w:tcW w:w="0" w:type="auto"/>
          </w:tcPr>
          <w:p w14:paraId="0FE820F0" w14:textId="77777777" w:rsidR="00DD0C13" w:rsidRPr="00E4561A" w:rsidRDefault="00DD0C13" w:rsidP="00DD0C13">
            <w:pPr>
              <w:rPr>
                <w:lang w:val="en-US"/>
              </w:rPr>
            </w:pPr>
          </w:p>
        </w:tc>
        <w:tc>
          <w:tcPr>
            <w:tcW w:w="0" w:type="auto"/>
          </w:tcPr>
          <w:p w14:paraId="5744481D" w14:textId="77777777" w:rsidR="00DD0C13" w:rsidRPr="00E4561A" w:rsidRDefault="00DD0C13" w:rsidP="00DD0C13">
            <w:pPr>
              <w:rPr>
                <w:lang w:val="en-US"/>
              </w:rPr>
            </w:pPr>
          </w:p>
        </w:tc>
        <w:tc>
          <w:tcPr>
            <w:tcW w:w="0" w:type="auto"/>
          </w:tcPr>
          <w:p w14:paraId="718F71D3" w14:textId="77777777" w:rsidR="00DD0C13" w:rsidRPr="00E4561A" w:rsidRDefault="00DD0C13" w:rsidP="00DD0C13">
            <w:pPr>
              <w:rPr>
                <w:lang w:val="en-US"/>
              </w:rPr>
            </w:pPr>
          </w:p>
        </w:tc>
      </w:tr>
      <w:tr w:rsidR="00DD0C13" w:rsidRPr="00E4561A" w14:paraId="0CBF8787" w14:textId="77777777" w:rsidTr="002F0B9A">
        <w:trPr>
          <w:cantSplit/>
        </w:trPr>
        <w:tc>
          <w:tcPr>
            <w:tcW w:w="0" w:type="auto"/>
          </w:tcPr>
          <w:p w14:paraId="76D2DA19" w14:textId="4EBCC8F2" w:rsidR="00DD0C13" w:rsidRPr="00E4561A" w:rsidRDefault="00DD0C13" w:rsidP="00DD0C13">
            <w:pPr>
              <w:rPr>
                <w:lang w:val="en-US"/>
              </w:rPr>
            </w:pPr>
            <w:r w:rsidRPr="00E4561A">
              <w:rPr>
                <w:lang w:val="en-US"/>
              </w:rPr>
              <w:t>2.06 : (Cash + loans + investments) / total assets</w:t>
            </w:r>
          </w:p>
        </w:tc>
        <w:tc>
          <w:tcPr>
            <w:tcW w:w="0" w:type="auto"/>
          </w:tcPr>
          <w:p w14:paraId="1205EED1" w14:textId="77777777" w:rsidR="00DD0C13" w:rsidRPr="00E4561A" w:rsidRDefault="00DD0C13" w:rsidP="00DD0C13">
            <w:pPr>
              <w:rPr>
                <w:lang w:val="en-US"/>
              </w:rPr>
            </w:pPr>
          </w:p>
        </w:tc>
        <w:tc>
          <w:tcPr>
            <w:tcW w:w="0" w:type="auto"/>
          </w:tcPr>
          <w:p w14:paraId="08A7739D" w14:textId="77777777" w:rsidR="00DD0C13" w:rsidRPr="00E4561A" w:rsidRDefault="00DD0C13" w:rsidP="00DD0C13">
            <w:pPr>
              <w:rPr>
                <w:lang w:val="en-US"/>
              </w:rPr>
            </w:pPr>
          </w:p>
        </w:tc>
        <w:tc>
          <w:tcPr>
            <w:tcW w:w="0" w:type="auto"/>
          </w:tcPr>
          <w:p w14:paraId="1B0AFD8B" w14:textId="77777777" w:rsidR="00DD0C13" w:rsidRPr="00E4561A" w:rsidRDefault="00DD0C13" w:rsidP="00DD0C13">
            <w:pPr>
              <w:rPr>
                <w:lang w:val="en-US"/>
              </w:rPr>
            </w:pPr>
          </w:p>
        </w:tc>
        <w:tc>
          <w:tcPr>
            <w:tcW w:w="0" w:type="auto"/>
          </w:tcPr>
          <w:p w14:paraId="0FAD771F" w14:textId="77777777" w:rsidR="00DD0C13" w:rsidRPr="00E4561A" w:rsidRDefault="00DD0C13" w:rsidP="00DD0C13">
            <w:pPr>
              <w:rPr>
                <w:lang w:val="en-US"/>
              </w:rPr>
            </w:pPr>
          </w:p>
        </w:tc>
      </w:tr>
      <w:tr w:rsidR="00DD0C13" w:rsidRPr="00E4561A" w14:paraId="7FD3166A" w14:textId="77777777" w:rsidTr="002F0B9A">
        <w:trPr>
          <w:cantSplit/>
        </w:trPr>
        <w:tc>
          <w:tcPr>
            <w:tcW w:w="0" w:type="auto"/>
          </w:tcPr>
          <w:p w14:paraId="2ABF006A" w14:textId="2E41E508" w:rsidR="00DD0C13" w:rsidRPr="00E4561A" w:rsidRDefault="00DD0C13" w:rsidP="00DD0C13">
            <w:pPr>
              <w:rPr>
                <w:lang w:val="en-US"/>
              </w:rPr>
            </w:pPr>
            <w:r w:rsidRPr="00E4561A">
              <w:rPr>
                <w:lang w:val="en-US"/>
              </w:rPr>
              <w:t>2.07 : Receivables / (gross written premium + reinsurance recoveries)</w:t>
            </w:r>
          </w:p>
        </w:tc>
        <w:tc>
          <w:tcPr>
            <w:tcW w:w="0" w:type="auto"/>
          </w:tcPr>
          <w:p w14:paraId="7C7FA916" w14:textId="77777777" w:rsidR="00DD0C13" w:rsidRPr="00E4561A" w:rsidRDefault="00DD0C13" w:rsidP="00DD0C13">
            <w:pPr>
              <w:rPr>
                <w:lang w:val="en-US"/>
              </w:rPr>
            </w:pPr>
          </w:p>
        </w:tc>
        <w:tc>
          <w:tcPr>
            <w:tcW w:w="0" w:type="auto"/>
          </w:tcPr>
          <w:p w14:paraId="4886B53E" w14:textId="77777777" w:rsidR="00DD0C13" w:rsidRPr="00E4561A" w:rsidRDefault="00DD0C13" w:rsidP="00DD0C13">
            <w:pPr>
              <w:rPr>
                <w:lang w:val="en-US"/>
              </w:rPr>
            </w:pPr>
          </w:p>
        </w:tc>
        <w:tc>
          <w:tcPr>
            <w:tcW w:w="0" w:type="auto"/>
          </w:tcPr>
          <w:p w14:paraId="72E3D5ED" w14:textId="77777777" w:rsidR="00DD0C13" w:rsidRPr="00E4561A" w:rsidRDefault="00DD0C13" w:rsidP="00DD0C13">
            <w:pPr>
              <w:rPr>
                <w:lang w:val="en-US"/>
              </w:rPr>
            </w:pPr>
          </w:p>
        </w:tc>
        <w:tc>
          <w:tcPr>
            <w:tcW w:w="0" w:type="auto"/>
          </w:tcPr>
          <w:p w14:paraId="2992CD1A" w14:textId="77777777" w:rsidR="00DD0C13" w:rsidRPr="00E4561A" w:rsidRDefault="00DD0C13" w:rsidP="00DD0C13">
            <w:pPr>
              <w:rPr>
                <w:lang w:val="en-US"/>
              </w:rPr>
            </w:pPr>
          </w:p>
        </w:tc>
      </w:tr>
      <w:tr w:rsidR="00DD0C13" w:rsidRPr="00E4561A" w14:paraId="6BBA404C" w14:textId="77777777" w:rsidTr="002F0B9A">
        <w:trPr>
          <w:cantSplit/>
        </w:trPr>
        <w:tc>
          <w:tcPr>
            <w:tcW w:w="0" w:type="auto"/>
          </w:tcPr>
          <w:p w14:paraId="600FD4A5" w14:textId="54C5FD7E" w:rsidR="00DD0C13" w:rsidRPr="00E4561A" w:rsidRDefault="00DD0C13" w:rsidP="00DD0C13">
            <w:pPr>
              <w:rPr>
                <w:lang w:val="en-US"/>
              </w:rPr>
            </w:pPr>
            <w:r w:rsidRPr="00E4561A">
              <w:rPr>
                <w:lang w:val="en-US"/>
              </w:rPr>
              <w:t>2.08 : Receivables / capital</w:t>
            </w:r>
          </w:p>
        </w:tc>
        <w:tc>
          <w:tcPr>
            <w:tcW w:w="0" w:type="auto"/>
          </w:tcPr>
          <w:p w14:paraId="5A5DACC2" w14:textId="77777777" w:rsidR="00DD0C13" w:rsidRPr="00E4561A" w:rsidRDefault="00DD0C13" w:rsidP="00DD0C13">
            <w:pPr>
              <w:rPr>
                <w:lang w:val="en-US"/>
              </w:rPr>
            </w:pPr>
          </w:p>
        </w:tc>
        <w:tc>
          <w:tcPr>
            <w:tcW w:w="0" w:type="auto"/>
          </w:tcPr>
          <w:p w14:paraId="56B9811E" w14:textId="77777777" w:rsidR="00DD0C13" w:rsidRPr="00E4561A" w:rsidRDefault="00DD0C13" w:rsidP="00DD0C13">
            <w:pPr>
              <w:rPr>
                <w:lang w:val="en-US"/>
              </w:rPr>
            </w:pPr>
          </w:p>
        </w:tc>
        <w:tc>
          <w:tcPr>
            <w:tcW w:w="0" w:type="auto"/>
          </w:tcPr>
          <w:p w14:paraId="259B324B" w14:textId="77777777" w:rsidR="00DD0C13" w:rsidRPr="00E4561A" w:rsidRDefault="00DD0C13" w:rsidP="00DD0C13">
            <w:pPr>
              <w:rPr>
                <w:lang w:val="en-US"/>
              </w:rPr>
            </w:pPr>
          </w:p>
        </w:tc>
        <w:tc>
          <w:tcPr>
            <w:tcW w:w="0" w:type="auto"/>
          </w:tcPr>
          <w:p w14:paraId="4DE52B48" w14:textId="77777777" w:rsidR="00DD0C13" w:rsidRPr="00E4561A" w:rsidRDefault="00DD0C13" w:rsidP="00DD0C13">
            <w:pPr>
              <w:rPr>
                <w:lang w:val="en-US"/>
              </w:rPr>
            </w:pPr>
          </w:p>
        </w:tc>
      </w:tr>
      <w:tr w:rsidR="00DD0C13" w:rsidRPr="00E4561A" w14:paraId="48446C53" w14:textId="77777777" w:rsidTr="002F0B9A">
        <w:trPr>
          <w:cantSplit/>
        </w:trPr>
        <w:tc>
          <w:tcPr>
            <w:tcW w:w="0" w:type="auto"/>
          </w:tcPr>
          <w:p w14:paraId="634186F6" w14:textId="2C16D0C6" w:rsidR="00DD0C13" w:rsidRPr="00E4561A" w:rsidRDefault="00DD0C13" w:rsidP="00DD0C13">
            <w:pPr>
              <w:rPr>
                <w:lang w:val="en-US"/>
              </w:rPr>
            </w:pPr>
            <w:r w:rsidRPr="00E4561A">
              <w:rPr>
                <w:lang w:val="en-US"/>
              </w:rPr>
              <w:t>2.09 : (Non-performing investment assets and loans + receivables over 90 days) / total assets</w:t>
            </w:r>
          </w:p>
        </w:tc>
        <w:tc>
          <w:tcPr>
            <w:tcW w:w="0" w:type="auto"/>
          </w:tcPr>
          <w:p w14:paraId="63E3862C" w14:textId="77777777" w:rsidR="00DD0C13" w:rsidRPr="00E4561A" w:rsidRDefault="00DD0C13" w:rsidP="00DD0C13">
            <w:pPr>
              <w:rPr>
                <w:lang w:val="en-US"/>
              </w:rPr>
            </w:pPr>
          </w:p>
        </w:tc>
        <w:tc>
          <w:tcPr>
            <w:tcW w:w="0" w:type="auto"/>
          </w:tcPr>
          <w:p w14:paraId="2A9F3B06" w14:textId="77777777" w:rsidR="00DD0C13" w:rsidRPr="00E4561A" w:rsidRDefault="00DD0C13" w:rsidP="00DD0C13">
            <w:pPr>
              <w:rPr>
                <w:lang w:val="en-US"/>
              </w:rPr>
            </w:pPr>
          </w:p>
        </w:tc>
        <w:tc>
          <w:tcPr>
            <w:tcW w:w="0" w:type="auto"/>
          </w:tcPr>
          <w:p w14:paraId="39A82461" w14:textId="77777777" w:rsidR="00DD0C13" w:rsidRPr="00E4561A" w:rsidRDefault="00DD0C13" w:rsidP="00DD0C13">
            <w:pPr>
              <w:rPr>
                <w:lang w:val="en-US"/>
              </w:rPr>
            </w:pPr>
          </w:p>
        </w:tc>
        <w:tc>
          <w:tcPr>
            <w:tcW w:w="0" w:type="auto"/>
          </w:tcPr>
          <w:p w14:paraId="028876DB" w14:textId="77777777" w:rsidR="00DD0C13" w:rsidRPr="00E4561A" w:rsidRDefault="00DD0C13" w:rsidP="00DD0C13">
            <w:pPr>
              <w:rPr>
                <w:lang w:val="en-US"/>
              </w:rPr>
            </w:pPr>
          </w:p>
        </w:tc>
      </w:tr>
      <w:tr w:rsidR="00DD0C13" w:rsidRPr="00E4561A" w14:paraId="18246B04" w14:textId="77777777" w:rsidTr="002F0B9A">
        <w:trPr>
          <w:cantSplit/>
        </w:trPr>
        <w:tc>
          <w:tcPr>
            <w:tcW w:w="0" w:type="auto"/>
          </w:tcPr>
          <w:p w14:paraId="6E304E9F" w14:textId="02540D88" w:rsidR="00DD0C13" w:rsidRPr="00E4561A" w:rsidRDefault="00DD0C13" w:rsidP="00DD0C13">
            <w:pPr>
              <w:rPr>
                <w:lang w:val="en-US"/>
              </w:rPr>
            </w:pPr>
            <w:r w:rsidRPr="00E4561A">
              <w:rPr>
                <w:lang w:val="en-US"/>
              </w:rPr>
              <w:t>2.10 : Receivables over 90 days / total receivables</w:t>
            </w:r>
          </w:p>
        </w:tc>
        <w:tc>
          <w:tcPr>
            <w:tcW w:w="0" w:type="auto"/>
          </w:tcPr>
          <w:p w14:paraId="4E45252B" w14:textId="77777777" w:rsidR="00DD0C13" w:rsidRPr="00E4561A" w:rsidRDefault="00DD0C13" w:rsidP="00DD0C13">
            <w:pPr>
              <w:rPr>
                <w:lang w:val="en-US"/>
              </w:rPr>
            </w:pPr>
          </w:p>
        </w:tc>
        <w:tc>
          <w:tcPr>
            <w:tcW w:w="0" w:type="auto"/>
          </w:tcPr>
          <w:p w14:paraId="4DAFC2C1" w14:textId="77777777" w:rsidR="00DD0C13" w:rsidRPr="00E4561A" w:rsidRDefault="00DD0C13" w:rsidP="00DD0C13">
            <w:pPr>
              <w:rPr>
                <w:lang w:val="en-US"/>
              </w:rPr>
            </w:pPr>
          </w:p>
        </w:tc>
        <w:tc>
          <w:tcPr>
            <w:tcW w:w="0" w:type="auto"/>
          </w:tcPr>
          <w:p w14:paraId="6ACF41AC" w14:textId="77777777" w:rsidR="00DD0C13" w:rsidRPr="00E4561A" w:rsidRDefault="00DD0C13" w:rsidP="00DD0C13">
            <w:pPr>
              <w:rPr>
                <w:lang w:val="en-US"/>
              </w:rPr>
            </w:pPr>
          </w:p>
        </w:tc>
        <w:tc>
          <w:tcPr>
            <w:tcW w:w="0" w:type="auto"/>
          </w:tcPr>
          <w:p w14:paraId="2C176257" w14:textId="77777777" w:rsidR="00DD0C13" w:rsidRPr="00E4561A" w:rsidRDefault="00DD0C13" w:rsidP="00DD0C13">
            <w:pPr>
              <w:rPr>
                <w:lang w:val="en-US"/>
              </w:rPr>
            </w:pPr>
          </w:p>
        </w:tc>
      </w:tr>
      <w:tr w:rsidR="00DD0C13" w:rsidRPr="00E4561A" w14:paraId="6B994261" w14:textId="77777777" w:rsidTr="002F0B9A">
        <w:trPr>
          <w:cantSplit/>
        </w:trPr>
        <w:tc>
          <w:tcPr>
            <w:tcW w:w="0" w:type="auto"/>
          </w:tcPr>
          <w:p w14:paraId="482A2FE6" w14:textId="6D97C676" w:rsidR="00DD0C13" w:rsidRPr="00E4561A" w:rsidRDefault="00DD0C13" w:rsidP="00DD0C13">
            <w:pPr>
              <w:rPr>
                <w:lang w:val="en-US"/>
              </w:rPr>
            </w:pPr>
            <w:r w:rsidRPr="00E4561A">
              <w:rPr>
                <w:lang w:val="en-US"/>
              </w:rPr>
              <w:t>2.11 : Equities / total assets</w:t>
            </w:r>
          </w:p>
        </w:tc>
        <w:tc>
          <w:tcPr>
            <w:tcW w:w="0" w:type="auto"/>
          </w:tcPr>
          <w:p w14:paraId="157C7448" w14:textId="77777777" w:rsidR="00DD0C13" w:rsidRPr="00E4561A" w:rsidRDefault="00DD0C13" w:rsidP="00DD0C13">
            <w:pPr>
              <w:rPr>
                <w:lang w:val="en-US"/>
              </w:rPr>
            </w:pPr>
          </w:p>
        </w:tc>
        <w:tc>
          <w:tcPr>
            <w:tcW w:w="0" w:type="auto"/>
          </w:tcPr>
          <w:p w14:paraId="6285ACF2" w14:textId="77777777" w:rsidR="00DD0C13" w:rsidRPr="00E4561A" w:rsidRDefault="00DD0C13" w:rsidP="00DD0C13">
            <w:pPr>
              <w:rPr>
                <w:lang w:val="en-US"/>
              </w:rPr>
            </w:pPr>
          </w:p>
        </w:tc>
        <w:tc>
          <w:tcPr>
            <w:tcW w:w="0" w:type="auto"/>
          </w:tcPr>
          <w:p w14:paraId="3D48A1FF" w14:textId="77777777" w:rsidR="00DD0C13" w:rsidRPr="00E4561A" w:rsidRDefault="00DD0C13" w:rsidP="00DD0C13">
            <w:pPr>
              <w:rPr>
                <w:lang w:val="en-US"/>
              </w:rPr>
            </w:pPr>
          </w:p>
        </w:tc>
        <w:tc>
          <w:tcPr>
            <w:tcW w:w="0" w:type="auto"/>
          </w:tcPr>
          <w:p w14:paraId="267B8490" w14:textId="77777777" w:rsidR="00DD0C13" w:rsidRPr="00E4561A" w:rsidRDefault="00DD0C13" w:rsidP="00DD0C13">
            <w:pPr>
              <w:rPr>
                <w:lang w:val="en-US"/>
              </w:rPr>
            </w:pPr>
          </w:p>
        </w:tc>
      </w:tr>
      <w:tr w:rsidR="00DD0C13" w:rsidRPr="00E4561A" w14:paraId="16000B82" w14:textId="77777777" w:rsidTr="002F0B9A">
        <w:trPr>
          <w:cantSplit/>
        </w:trPr>
        <w:tc>
          <w:tcPr>
            <w:tcW w:w="0" w:type="auto"/>
          </w:tcPr>
          <w:p w14:paraId="71947AAC" w14:textId="72A59594" w:rsidR="00DD0C13" w:rsidRPr="00E4561A" w:rsidRDefault="00DD0C13" w:rsidP="00DD0C13">
            <w:pPr>
              <w:rPr>
                <w:lang w:val="en-US"/>
              </w:rPr>
            </w:pPr>
            <w:r w:rsidRPr="00E4561A">
              <w:rPr>
                <w:lang w:val="en-US"/>
              </w:rPr>
              <w:t>2.12 : Non-performing loans / total gross loans</w:t>
            </w:r>
          </w:p>
        </w:tc>
        <w:tc>
          <w:tcPr>
            <w:tcW w:w="0" w:type="auto"/>
          </w:tcPr>
          <w:p w14:paraId="68330700" w14:textId="77777777" w:rsidR="00DD0C13" w:rsidRPr="00E4561A" w:rsidRDefault="00DD0C13" w:rsidP="00DD0C13">
            <w:pPr>
              <w:rPr>
                <w:lang w:val="en-US"/>
              </w:rPr>
            </w:pPr>
          </w:p>
        </w:tc>
        <w:tc>
          <w:tcPr>
            <w:tcW w:w="0" w:type="auto"/>
          </w:tcPr>
          <w:p w14:paraId="08A08835" w14:textId="77777777" w:rsidR="00DD0C13" w:rsidRPr="00E4561A" w:rsidRDefault="00DD0C13" w:rsidP="00DD0C13">
            <w:pPr>
              <w:rPr>
                <w:lang w:val="en-US"/>
              </w:rPr>
            </w:pPr>
          </w:p>
        </w:tc>
        <w:tc>
          <w:tcPr>
            <w:tcW w:w="0" w:type="auto"/>
          </w:tcPr>
          <w:p w14:paraId="119620BD" w14:textId="77777777" w:rsidR="00DD0C13" w:rsidRPr="00E4561A" w:rsidRDefault="00DD0C13" w:rsidP="00DD0C13">
            <w:pPr>
              <w:rPr>
                <w:lang w:val="en-US"/>
              </w:rPr>
            </w:pPr>
          </w:p>
        </w:tc>
        <w:tc>
          <w:tcPr>
            <w:tcW w:w="0" w:type="auto"/>
          </w:tcPr>
          <w:p w14:paraId="4772B113" w14:textId="77777777" w:rsidR="00DD0C13" w:rsidRPr="00E4561A" w:rsidRDefault="00DD0C13" w:rsidP="00DD0C13">
            <w:pPr>
              <w:rPr>
                <w:lang w:val="en-US"/>
              </w:rPr>
            </w:pPr>
          </w:p>
        </w:tc>
      </w:tr>
      <w:tr w:rsidR="00DD0C13" w:rsidRPr="00E4561A" w14:paraId="130D3A0E" w14:textId="77777777" w:rsidTr="002F0B9A">
        <w:trPr>
          <w:cantSplit/>
        </w:trPr>
        <w:tc>
          <w:tcPr>
            <w:tcW w:w="0" w:type="auto"/>
          </w:tcPr>
          <w:p w14:paraId="1AC63965" w14:textId="55683125" w:rsidR="00DD0C13" w:rsidRPr="00E4561A" w:rsidRDefault="00DD0C13" w:rsidP="00DD0C13">
            <w:pPr>
              <w:rPr>
                <w:lang w:val="en-US"/>
              </w:rPr>
            </w:pPr>
            <w:r w:rsidRPr="00E4561A">
              <w:rPr>
                <w:lang w:val="en-US"/>
              </w:rPr>
              <w:t>2.13 : Maximum investment in a single counterparty / total assets</w:t>
            </w:r>
          </w:p>
        </w:tc>
        <w:tc>
          <w:tcPr>
            <w:tcW w:w="0" w:type="auto"/>
          </w:tcPr>
          <w:p w14:paraId="41948FE3" w14:textId="77777777" w:rsidR="00DD0C13" w:rsidRPr="00E4561A" w:rsidRDefault="00DD0C13" w:rsidP="00DD0C13">
            <w:pPr>
              <w:rPr>
                <w:lang w:val="en-US"/>
              </w:rPr>
            </w:pPr>
          </w:p>
        </w:tc>
        <w:tc>
          <w:tcPr>
            <w:tcW w:w="0" w:type="auto"/>
          </w:tcPr>
          <w:p w14:paraId="7B60DA24" w14:textId="77777777" w:rsidR="00DD0C13" w:rsidRPr="00E4561A" w:rsidRDefault="00DD0C13" w:rsidP="00DD0C13">
            <w:pPr>
              <w:rPr>
                <w:lang w:val="en-US"/>
              </w:rPr>
            </w:pPr>
          </w:p>
        </w:tc>
        <w:tc>
          <w:tcPr>
            <w:tcW w:w="0" w:type="auto"/>
          </w:tcPr>
          <w:p w14:paraId="4D9D9FBF" w14:textId="77777777" w:rsidR="00DD0C13" w:rsidRPr="00E4561A" w:rsidRDefault="00DD0C13" w:rsidP="00DD0C13">
            <w:pPr>
              <w:rPr>
                <w:lang w:val="en-US"/>
              </w:rPr>
            </w:pPr>
          </w:p>
        </w:tc>
        <w:tc>
          <w:tcPr>
            <w:tcW w:w="0" w:type="auto"/>
          </w:tcPr>
          <w:p w14:paraId="33064837" w14:textId="77777777" w:rsidR="00DD0C13" w:rsidRPr="00E4561A" w:rsidRDefault="00DD0C13" w:rsidP="00DD0C13">
            <w:pPr>
              <w:rPr>
                <w:lang w:val="en-US"/>
              </w:rPr>
            </w:pPr>
          </w:p>
        </w:tc>
      </w:tr>
      <w:tr w:rsidR="00DD0C13" w:rsidRPr="00E4561A" w14:paraId="46D517DC" w14:textId="77777777" w:rsidTr="002F0B9A">
        <w:trPr>
          <w:cantSplit/>
        </w:trPr>
        <w:tc>
          <w:tcPr>
            <w:tcW w:w="0" w:type="auto"/>
          </w:tcPr>
          <w:p w14:paraId="7D78D6EA" w14:textId="19324551" w:rsidR="00DD0C13" w:rsidRPr="00E4561A" w:rsidRDefault="00DD0C13" w:rsidP="00DD0C13">
            <w:pPr>
              <w:rPr>
                <w:lang w:val="en-US"/>
              </w:rPr>
            </w:pPr>
            <w:r w:rsidRPr="00E4561A">
              <w:rPr>
                <w:lang w:val="en-US"/>
              </w:rPr>
              <w:t>2.14 : Maximum receivable from a single counterparty / total assets</w:t>
            </w:r>
          </w:p>
        </w:tc>
        <w:tc>
          <w:tcPr>
            <w:tcW w:w="0" w:type="auto"/>
          </w:tcPr>
          <w:p w14:paraId="1FD9D92E" w14:textId="77777777" w:rsidR="00DD0C13" w:rsidRPr="00E4561A" w:rsidRDefault="00DD0C13" w:rsidP="00DD0C13">
            <w:pPr>
              <w:rPr>
                <w:lang w:val="en-US"/>
              </w:rPr>
            </w:pPr>
          </w:p>
        </w:tc>
        <w:tc>
          <w:tcPr>
            <w:tcW w:w="0" w:type="auto"/>
          </w:tcPr>
          <w:p w14:paraId="036D6B18" w14:textId="77777777" w:rsidR="00DD0C13" w:rsidRPr="00E4561A" w:rsidRDefault="00DD0C13" w:rsidP="00DD0C13">
            <w:pPr>
              <w:rPr>
                <w:lang w:val="en-US"/>
              </w:rPr>
            </w:pPr>
          </w:p>
        </w:tc>
        <w:tc>
          <w:tcPr>
            <w:tcW w:w="0" w:type="auto"/>
          </w:tcPr>
          <w:p w14:paraId="17B21FBC" w14:textId="77777777" w:rsidR="00DD0C13" w:rsidRPr="00E4561A" w:rsidRDefault="00DD0C13" w:rsidP="00DD0C13">
            <w:pPr>
              <w:rPr>
                <w:lang w:val="en-US"/>
              </w:rPr>
            </w:pPr>
          </w:p>
        </w:tc>
        <w:tc>
          <w:tcPr>
            <w:tcW w:w="0" w:type="auto"/>
          </w:tcPr>
          <w:p w14:paraId="277822A0" w14:textId="77777777" w:rsidR="00DD0C13" w:rsidRPr="00E4561A" w:rsidRDefault="00DD0C13" w:rsidP="00DD0C13">
            <w:pPr>
              <w:rPr>
                <w:lang w:val="en-US"/>
              </w:rPr>
            </w:pPr>
          </w:p>
        </w:tc>
      </w:tr>
      <w:tr w:rsidR="00DD0C13" w:rsidRPr="00E4561A" w14:paraId="33052806" w14:textId="77777777" w:rsidTr="002F0B9A">
        <w:trPr>
          <w:cantSplit/>
        </w:trPr>
        <w:tc>
          <w:tcPr>
            <w:tcW w:w="0" w:type="auto"/>
          </w:tcPr>
          <w:p w14:paraId="7801348D" w14:textId="3899E4FB" w:rsidR="00DD0C13" w:rsidRPr="00E4561A" w:rsidRDefault="00DD0C13" w:rsidP="00DD0C13">
            <w:pPr>
              <w:rPr>
                <w:lang w:val="en-US"/>
              </w:rPr>
            </w:pPr>
            <w:r w:rsidRPr="00E4561A">
              <w:rPr>
                <w:lang w:val="en-US"/>
              </w:rPr>
              <w:t>2.15 : Gross asset position in financial derivatives / capital</w:t>
            </w:r>
          </w:p>
        </w:tc>
        <w:tc>
          <w:tcPr>
            <w:tcW w:w="0" w:type="auto"/>
          </w:tcPr>
          <w:p w14:paraId="6149F90F" w14:textId="77777777" w:rsidR="00DD0C13" w:rsidRPr="00E4561A" w:rsidRDefault="00DD0C13" w:rsidP="00DD0C13">
            <w:pPr>
              <w:rPr>
                <w:lang w:val="en-US"/>
              </w:rPr>
            </w:pPr>
          </w:p>
        </w:tc>
        <w:tc>
          <w:tcPr>
            <w:tcW w:w="0" w:type="auto"/>
          </w:tcPr>
          <w:p w14:paraId="6DE4ADC1" w14:textId="77777777" w:rsidR="00DD0C13" w:rsidRPr="00E4561A" w:rsidRDefault="00DD0C13" w:rsidP="00DD0C13">
            <w:pPr>
              <w:rPr>
                <w:lang w:val="en-US"/>
              </w:rPr>
            </w:pPr>
          </w:p>
        </w:tc>
        <w:tc>
          <w:tcPr>
            <w:tcW w:w="0" w:type="auto"/>
          </w:tcPr>
          <w:p w14:paraId="78EAC83C" w14:textId="77777777" w:rsidR="00DD0C13" w:rsidRPr="00E4561A" w:rsidRDefault="00DD0C13" w:rsidP="00DD0C13">
            <w:pPr>
              <w:rPr>
                <w:lang w:val="en-US"/>
              </w:rPr>
            </w:pPr>
          </w:p>
        </w:tc>
        <w:tc>
          <w:tcPr>
            <w:tcW w:w="0" w:type="auto"/>
          </w:tcPr>
          <w:p w14:paraId="6210A134" w14:textId="77777777" w:rsidR="00DD0C13" w:rsidRPr="00E4561A" w:rsidRDefault="00DD0C13" w:rsidP="00DD0C13">
            <w:pPr>
              <w:rPr>
                <w:lang w:val="en-US"/>
              </w:rPr>
            </w:pPr>
          </w:p>
        </w:tc>
      </w:tr>
      <w:tr w:rsidR="00DD0C13" w:rsidRPr="00E4561A" w14:paraId="3FB4305A" w14:textId="77777777" w:rsidTr="002F0B9A">
        <w:trPr>
          <w:cantSplit/>
        </w:trPr>
        <w:tc>
          <w:tcPr>
            <w:tcW w:w="0" w:type="auto"/>
          </w:tcPr>
          <w:p w14:paraId="67DD49BD" w14:textId="02F23FA3" w:rsidR="00DD0C13" w:rsidRPr="00E4561A" w:rsidRDefault="00DD0C13" w:rsidP="00DD0C13">
            <w:pPr>
              <w:rPr>
                <w:lang w:val="en-US"/>
              </w:rPr>
            </w:pPr>
            <w:r w:rsidRPr="00E4561A">
              <w:rPr>
                <w:lang w:val="en-US"/>
              </w:rPr>
              <w:t>2.16 : Gross liability position in financial derivatives / capital</w:t>
            </w:r>
          </w:p>
        </w:tc>
        <w:tc>
          <w:tcPr>
            <w:tcW w:w="0" w:type="auto"/>
          </w:tcPr>
          <w:p w14:paraId="2F62D684" w14:textId="77777777" w:rsidR="00DD0C13" w:rsidRPr="00E4561A" w:rsidRDefault="00DD0C13" w:rsidP="00DD0C13">
            <w:pPr>
              <w:rPr>
                <w:lang w:val="en-US"/>
              </w:rPr>
            </w:pPr>
          </w:p>
        </w:tc>
        <w:tc>
          <w:tcPr>
            <w:tcW w:w="0" w:type="auto"/>
          </w:tcPr>
          <w:p w14:paraId="7DCC4D48" w14:textId="77777777" w:rsidR="00DD0C13" w:rsidRPr="00E4561A" w:rsidRDefault="00DD0C13" w:rsidP="00DD0C13">
            <w:pPr>
              <w:rPr>
                <w:lang w:val="en-US"/>
              </w:rPr>
            </w:pPr>
          </w:p>
        </w:tc>
        <w:tc>
          <w:tcPr>
            <w:tcW w:w="0" w:type="auto"/>
          </w:tcPr>
          <w:p w14:paraId="21BDC05D" w14:textId="77777777" w:rsidR="00DD0C13" w:rsidRPr="00E4561A" w:rsidRDefault="00DD0C13" w:rsidP="00DD0C13">
            <w:pPr>
              <w:rPr>
                <w:lang w:val="en-US"/>
              </w:rPr>
            </w:pPr>
          </w:p>
        </w:tc>
        <w:tc>
          <w:tcPr>
            <w:tcW w:w="0" w:type="auto"/>
          </w:tcPr>
          <w:p w14:paraId="07897758" w14:textId="77777777" w:rsidR="00DD0C13" w:rsidRPr="00E4561A" w:rsidRDefault="00DD0C13" w:rsidP="00DD0C13">
            <w:pPr>
              <w:rPr>
                <w:lang w:val="en-US"/>
              </w:rPr>
            </w:pPr>
          </w:p>
        </w:tc>
      </w:tr>
      <w:tr w:rsidR="00DD0C13" w:rsidRPr="00E4561A" w14:paraId="4EC0064C" w14:textId="77777777" w:rsidTr="002F0B9A">
        <w:trPr>
          <w:cantSplit/>
        </w:trPr>
        <w:tc>
          <w:tcPr>
            <w:tcW w:w="0" w:type="auto"/>
          </w:tcPr>
          <w:p w14:paraId="7EAFCE2C" w14:textId="22800A83" w:rsidR="00DD0C13" w:rsidRPr="00E4561A" w:rsidRDefault="00DD0C13" w:rsidP="00DD0C13">
            <w:pPr>
              <w:rPr>
                <w:lang w:val="en-US"/>
              </w:rPr>
            </w:pPr>
            <w:r w:rsidRPr="00E4561A">
              <w:rPr>
                <w:lang w:val="en-US"/>
              </w:rPr>
              <w:t>2.17 : Investments: distribution by type</w:t>
            </w:r>
          </w:p>
        </w:tc>
        <w:tc>
          <w:tcPr>
            <w:tcW w:w="0" w:type="auto"/>
          </w:tcPr>
          <w:p w14:paraId="39857A40" w14:textId="77777777" w:rsidR="00DD0C13" w:rsidRPr="00E4561A" w:rsidRDefault="00DD0C13" w:rsidP="00DD0C13">
            <w:pPr>
              <w:rPr>
                <w:lang w:val="en-US"/>
              </w:rPr>
            </w:pPr>
          </w:p>
        </w:tc>
        <w:tc>
          <w:tcPr>
            <w:tcW w:w="0" w:type="auto"/>
          </w:tcPr>
          <w:p w14:paraId="50AFC44A" w14:textId="77777777" w:rsidR="00DD0C13" w:rsidRPr="00E4561A" w:rsidRDefault="00DD0C13" w:rsidP="00DD0C13">
            <w:pPr>
              <w:rPr>
                <w:lang w:val="en-US"/>
              </w:rPr>
            </w:pPr>
          </w:p>
        </w:tc>
        <w:tc>
          <w:tcPr>
            <w:tcW w:w="0" w:type="auto"/>
          </w:tcPr>
          <w:p w14:paraId="020A18F6" w14:textId="77777777" w:rsidR="00DD0C13" w:rsidRPr="00E4561A" w:rsidRDefault="00DD0C13" w:rsidP="00DD0C13">
            <w:pPr>
              <w:rPr>
                <w:lang w:val="en-US"/>
              </w:rPr>
            </w:pPr>
          </w:p>
        </w:tc>
        <w:tc>
          <w:tcPr>
            <w:tcW w:w="0" w:type="auto"/>
          </w:tcPr>
          <w:p w14:paraId="586C532F" w14:textId="77777777" w:rsidR="00DD0C13" w:rsidRPr="00E4561A" w:rsidRDefault="00DD0C13" w:rsidP="00DD0C13">
            <w:pPr>
              <w:rPr>
                <w:lang w:val="en-US"/>
              </w:rPr>
            </w:pPr>
          </w:p>
        </w:tc>
      </w:tr>
      <w:tr w:rsidR="00DD0C13" w:rsidRPr="00E4561A" w14:paraId="526522A9" w14:textId="77777777" w:rsidTr="002F0B9A">
        <w:trPr>
          <w:cantSplit/>
        </w:trPr>
        <w:tc>
          <w:tcPr>
            <w:tcW w:w="0" w:type="auto"/>
          </w:tcPr>
          <w:p w14:paraId="37BE6262" w14:textId="25200335" w:rsidR="00DD0C13" w:rsidRPr="00E4561A" w:rsidRDefault="00DD0C13" w:rsidP="00DD0C13">
            <w:pPr>
              <w:rPr>
                <w:lang w:val="en-US"/>
              </w:rPr>
            </w:pPr>
            <w:r w:rsidRPr="00E4561A">
              <w:rPr>
                <w:lang w:val="en-US"/>
              </w:rPr>
              <w:t>2.18 : Investments: geographical distribution</w:t>
            </w:r>
          </w:p>
        </w:tc>
        <w:tc>
          <w:tcPr>
            <w:tcW w:w="0" w:type="auto"/>
          </w:tcPr>
          <w:p w14:paraId="1DD11C1A" w14:textId="77777777" w:rsidR="00DD0C13" w:rsidRPr="00E4561A" w:rsidRDefault="00DD0C13" w:rsidP="00DD0C13">
            <w:pPr>
              <w:rPr>
                <w:lang w:val="en-US"/>
              </w:rPr>
            </w:pPr>
          </w:p>
        </w:tc>
        <w:tc>
          <w:tcPr>
            <w:tcW w:w="0" w:type="auto"/>
          </w:tcPr>
          <w:p w14:paraId="7A2FC465" w14:textId="77777777" w:rsidR="00DD0C13" w:rsidRPr="00E4561A" w:rsidRDefault="00DD0C13" w:rsidP="00DD0C13">
            <w:pPr>
              <w:rPr>
                <w:lang w:val="en-US"/>
              </w:rPr>
            </w:pPr>
          </w:p>
        </w:tc>
        <w:tc>
          <w:tcPr>
            <w:tcW w:w="0" w:type="auto"/>
          </w:tcPr>
          <w:p w14:paraId="158E4450" w14:textId="77777777" w:rsidR="00DD0C13" w:rsidRPr="00E4561A" w:rsidRDefault="00DD0C13" w:rsidP="00DD0C13">
            <w:pPr>
              <w:rPr>
                <w:lang w:val="en-US"/>
              </w:rPr>
            </w:pPr>
          </w:p>
        </w:tc>
        <w:tc>
          <w:tcPr>
            <w:tcW w:w="0" w:type="auto"/>
          </w:tcPr>
          <w:p w14:paraId="0DDF8104" w14:textId="77777777" w:rsidR="00DD0C13" w:rsidRPr="00E4561A" w:rsidRDefault="00DD0C13" w:rsidP="00DD0C13">
            <w:pPr>
              <w:rPr>
                <w:lang w:val="en-US"/>
              </w:rPr>
            </w:pPr>
          </w:p>
        </w:tc>
      </w:tr>
      <w:tr w:rsidR="00DD0C13" w:rsidRPr="00E4561A" w14:paraId="7B945D8E" w14:textId="77777777" w:rsidTr="002F0B9A">
        <w:trPr>
          <w:cantSplit/>
        </w:trPr>
        <w:tc>
          <w:tcPr>
            <w:tcW w:w="0" w:type="auto"/>
          </w:tcPr>
          <w:p w14:paraId="03FC91E9" w14:textId="0C0590CF" w:rsidR="00DD0C13" w:rsidRPr="00E4561A" w:rsidRDefault="00DD0C13" w:rsidP="00DD0C13">
            <w:pPr>
              <w:rPr>
                <w:lang w:val="en-US"/>
              </w:rPr>
            </w:pPr>
            <w:r w:rsidRPr="00E4561A">
              <w:rPr>
                <w:lang w:val="en-US"/>
              </w:rPr>
              <w:t>2.19 : Investments: sectoral distribution</w:t>
            </w:r>
          </w:p>
        </w:tc>
        <w:tc>
          <w:tcPr>
            <w:tcW w:w="0" w:type="auto"/>
          </w:tcPr>
          <w:p w14:paraId="0B765564" w14:textId="77777777" w:rsidR="00DD0C13" w:rsidRPr="00E4561A" w:rsidRDefault="00DD0C13" w:rsidP="00DD0C13">
            <w:pPr>
              <w:rPr>
                <w:lang w:val="en-US"/>
              </w:rPr>
            </w:pPr>
          </w:p>
        </w:tc>
        <w:tc>
          <w:tcPr>
            <w:tcW w:w="0" w:type="auto"/>
          </w:tcPr>
          <w:p w14:paraId="55B68437" w14:textId="77777777" w:rsidR="00DD0C13" w:rsidRPr="00E4561A" w:rsidRDefault="00DD0C13" w:rsidP="00DD0C13">
            <w:pPr>
              <w:rPr>
                <w:lang w:val="en-US"/>
              </w:rPr>
            </w:pPr>
          </w:p>
        </w:tc>
        <w:tc>
          <w:tcPr>
            <w:tcW w:w="0" w:type="auto"/>
          </w:tcPr>
          <w:p w14:paraId="55FB163C" w14:textId="77777777" w:rsidR="00DD0C13" w:rsidRPr="00E4561A" w:rsidRDefault="00DD0C13" w:rsidP="00DD0C13">
            <w:pPr>
              <w:rPr>
                <w:lang w:val="en-US"/>
              </w:rPr>
            </w:pPr>
          </w:p>
        </w:tc>
        <w:tc>
          <w:tcPr>
            <w:tcW w:w="0" w:type="auto"/>
          </w:tcPr>
          <w:p w14:paraId="1C90D6FD" w14:textId="77777777" w:rsidR="00DD0C13" w:rsidRPr="00E4561A" w:rsidRDefault="00DD0C13" w:rsidP="00DD0C13">
            <w:pPr>
              <w:rPr>
                <w:lang w:val="en-US"/>
              </w:rPr>
            </w:pPr>
          </w:p>
        </w:tc>
      </w:tr>
    </w:tbl>
    <w:p w14:paraId="05D612E4" w14:textId="77777777" w:rsidR="00B27FA0" w:rsidRPr="00E4561A" w:rsidRDefault="00B27FA0" w:rsidP="00B27FA0">
      <w:pPr>
        <w:rPr>
          <w:lang w:val="en-US"/>
        </w:rPr>
      </w:pPr>
    </w:p>
    <w:p w14:paraId="2B1C31FC" w14:textId="77777777" w:rsidR="00F8193F" w:rsidRPr="00E4561A" w:rsidRDefault="00F8193F">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41DB07C0" w14:textId="185FB7D5" w:rsidR="00F8193F" w:rsidRPr="00E4561A" w:rsidRDefault="00F8193F" w:rsidP="00F8193F">
      <w:pPr>
        <w:pStyle w:val="Heading2"/>
        <w:rPr>
          <w:rFonts w:eastAsia="Calibri"/>
          <w:lang w:val="en-US"/>
        </w:rPr>
      </w:pPr>
      <w:bookmarkStart w:id="17" w:name="_Toc2711947"/>
      <w:r w:rsidRPr="00E4561A">
        <w:rPr>
          <w:rFonts w:eastAsia="Calibri"/>
          <w:lang w:val="en-US"/>
        </w:rPr>
        <w:t>D3.</w:t>
      </w:r>
      <w:r w:rsidRPr="00E4561A">
        <w:rPr>
          <w:rFonts w:eastAsia="Calibri"/>
          <w:lang w:val="en-US"/>
        </w:rPr>
        <w:tab/>
        <w:t>Reinsurance</w:t>
      </w:r>
      <w:bookmarkEnd w:id="17"/>
    </w:p>
    <w:p w14:paraId="0AC521E7" w14:textId="77777777" w:rsidR="00F8193F" w:rsidRPr="00E4561A" w:rsidRDefault="00F8193F" w:rsidP="00F8193F">
      <w:pPr>
        <w:contextualSpacing/>
        <w:rPr>
          <w:rFonts w:ascii="Calibri" w:eastAsia="Calibri" w:hAnsi="Calibri" w:cs="Times New Roman"/>
          <w:lang w:val="en-US"/>
        </w:rPr>
      </w:pPr>
    </w:p>
    <w:p w14:paraId="47B24387" w14:textId="77777777" w:rsidR="00F8193F" w:rsidRPr="00E4561A" w:rsidRDefault="00F8193F" w:rsidP="00F8193F">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512"/>
        <w:gridCol w:w="1545"/>
        <w:gridCol w:w="2704"/>
        <w:gridCol w:w="589"/>
      </w:tblGrid>
      <w:tr w:rsidR="00F8193F" w:rsidRPr="00E4561A" w14:paraId="1ABACF14" w14:textId="77777777" w:rsidTr="00070992">
        <w:trPr>
          <w:cantSplit/>
          <w:tblHeader/>
        </w:trPr>
        <w:tc>
          <w:tcPr>
            <w:tcW w:w="0" w:type="auto"/>
          </w:tcPr>
          <w:p w14:paraId="1CD57D1E" w14:textId="77777777" w:rsidR="00F8193F" w:rsidRPr="00E4561A" w:rsidRDefault="00F8193F" w:rsidP="00070992">
            <w:pPr>
              <w:rPr>
                <w:lang w:val="en-US"/>
              </w:rPr>
            </w:pPr>
          </w:p>
        </w:tc>
        <w:tc>
          <w:tcPr>
            <w:tcW w:w="0" w:type="auto"/>
          </w:tcPr>
          <w:p w14:paraId="452DB107" w14:textId="77777777" w:rsidR="00F8193F" w:rsidRPr="00E4561A" w:rsidRDefault="00F8193F" w:rsidP="00070992">
            <w:pPr>
              <w:rPr>
                <w:lang w:val="en-US"/>
              </w:rPr>
            </w:pPr>
            <w:r w:rsidRPr="00E4561A">
              <w:rPr>
                <w:lang w:val="en-US"/>
              </w:rPr>
              <w:t>1. Yes, as described</w:t>
            </w:r>
          </w:p>
        </w:tc>
        <w:tc>
          <w:tcPr>
            <w:tcW w:w="0" w:type="auto"/>
          </w:tcPr>
          <w:p w14:paraId="04ED3E2D" w14:textId="77777777" w:rsidR="00F8193F" w:rsidRPr="00E4561A" w:rsidRDefault="00F8193F" w:rsidP="00070992">
            <w:pPr>
              <w:rPr>
                <w:lang w:val="en-US"/>
              </w:rPr>
            </w:pPr>
            <w:r w:rsidRPr="00E4561A">
              <w:rPr>
                <w:lang w:val="en-US"/>
              </w:rPr>
              <w:t>2. An arithmetic transformation is used</w:t>
            </w:r>
          </w:p>
        </w:tc>
        <w:tc>
          <w:tcPr>
            <w:tcW w:w="0" w:type="auto"/>
          </w:tcPr>
          <w:p w14:paraId="1C76F5A7" w14:textId="77777777" w:rsidR="00F8193F" w:rsidRPr="00E4561A" w:rsidRDefault="00F8193F" w:rsidP="00070992">
            <w:pPr>
              <w:rPr>
                <w:lang w:val="en-US"/>
              </w:rPr>
            </w:pPr>
            <w:r w:rsidRPr="00E4561A">
              <w:rPr>
                <w:lang w:val="en-US"/>
              </w:rPr>
              <w:t>3. No</w:t>
            </w:r>
          </w:p>
        </w:tc>
      </w:tr>
      <w:tr w:rsidR="00ED0752" w:rsidRPr="00E4561A" w14:paraId="1011E760" w14:textId="77777777" w:rsidTr="00070992">
        <w:trPr>
          <w:cantSplit/>
        </w:trPr>
        <w:tc>
          <w:tcPr>
            <w:tcW w:w="0" w:type="auto"/>
          </w:tcPr>
          <w:p w14:paraId="0BA6E9B7" w14:textId="3D64523A" w:rsidR="00ED0752" w:rsidRPr="00E4561A" w:rsidRDefault="00ED0752" w:rsidP="00ED0752">
            <w:pPr>
              <w:rPr>
                <w:lang w:val="en-US"/>
              </w:rPr>
            </w:pPr>
            <w:r w:rsidRPr="00E4561A">
              <w:rPr>
                <w:lang w:val="en-US"/>
              </w:rPr>
              <w:t>3.01 : Risk retention ratio [FSI]</w:t>
            </w:r>
          </w:p>
        </w:tc>
        <w:tc>
          <w:tcPr>
            <w:tcW w:w="0" w:type="auto"/>
          </w:tcPr>
          <w:p w14:paraId="1D60D4D8" w14:textId="77777777" w:rsidR="00ED0752" w:rsidRPr="00E4561A" w:rsidRDefault="00ED0752" w:rsidP="00ED0752">
            <w:pPr>
              <w:rPr>
                <w:lang w:val="en-US"/>
              </w:rPr>
            </w:pPr>
          </w:p>
        </w:tc>
        <w:tc>
          <w:tcPr>
            <w:tcW w:w="0" w:type="auto"/>
          </w:tcPr>
          <w:p w14:paraId="26D22143" w14:textId="77777777" w:rsidR="00ED0752" w:rsidRPr="00E4561A" w:rsidRDefault="00ED0752" w:rsidP="00ED0752">
            <w:pPr>
              <w:rPr>
                <w:lang w:val="en-US"/>
              </w:rPr>
            </w:pPr>
          </w:p>
        </w:tc>
        <w:tc>
          <w:tcPr>
            <w:tcW w:w="0" w:type="auto"/>
          </w:tcPr>
          <w:p w14:paraId="6652C30E" w14:textId="77777777" w:rsidR="00ED0752" w:rsidRPr="00E4561A" w:rsidRDefault="00ED0752" w:rsidP="00ED0752">
            <w:pPr>
              <w:rPr>
                <w:lang w:val="en-US"/>
              </w:rPr>
            </w:pPr>
          </w:p>
        </w:tc>
      </w:tr>
      <w:tr w:rsidR="00ED0752" w:rsidRPr="00E4561A" w14:paraId="5F30A7A5" w14:textId="77777777" w:rsidTr="00070992">
        <w:trPr>
          <w:cantSplit/>
        </w:trPr>
        <w:tc>
          <w:tcPr>
            <w:tcW w:w="0" w:type="auto"/>
          </w:tcPr>
          <w:p w14:paraId="19E607F2" w14:textId="1623A7F3"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28CB9FFD" w14:textId="77777777" w:rsidR="00ED0752" w:rsidRPr="00E4561A" w:rsidRDefault="00ED0752" w:rsidP="00ED0752">
            <w:pPr>
              <w:rPr>
                <w:lang w:val="en-US"/>
              </w:rPr>
            </w:pPr>
          </w:p>
        </w:tc>
        <w:tc>
          <w:tcPr>
            <w:tcW w:w="0" w:type="auto"/>
          </w:tcPr>
          <w:p w14:paraId="26C574EB" w14:textId="77777777" w:rsidR="00ED0752" w:rsidRPr="00E4561A" w:rsidRDefault="00ED0752" w:rsidP="00ED0752">
            <w:pPr>
              <w:rPr>
                <w:lang w:val="en-US"/>
              </w:rPr>
            </w:pPr>
          </w:p>
        </w:tc>
        <w:tc>
          <w:tcPr>
            <w:tcW w:w="0" w:type="auto"/>
          </w:tcPr>
          <w:p w14:paraId="00232435" w14:textId="77777777" w:rsidR="00ED0752" w:rsidRPr="00E4561A" w:rsidRDefault="00ED0752" w:rsidP="00ED0752">
            <w:pPr>
              <w:rPr>
                <w:lang w:val="en-US"/>
              </w:rPr>
            </w:pPr>
          </w:p>
        </w:tc>
      </w:tr>
      <w:tr w:rsidR="00ED0752" w:rsidRPr="00E4561A" w14:paraId="4D62DE63" w14:textId="77777777" w:rsidTr="00070992">
        <w:trPr>
          <w:cantSplit/>
        </w:trPr>
        <w:tc>
          <w:tcPr>
            <w:tcW w:w="0" w:type="auto"/>
          </w:tcPr>
          <w:p w14:paraId="689C4D17" w14:textId="15787031" w:rsidR="00ED0752" w:rsidRPr="00E4561A" w:rsidRDefault="00ED0752" w:rsidP="00ED0752">
            <w:pPr>
              <w:rPr>
                <w:lang w:val="en-US"/>
              </w:rPr>
            </w:pPr>
            <w:r w:rsidRPr="00E4561A">
              <w:rPr>
                <w:lang w:val="en-US"/>
              </w:rPr>
              <w:t>3.03 : Maximum exposure to single risk / capital</w:t>
            </w:r>
          </w:p>
        </w:tc>
        <w:tc>
          <w:tcPr>
            <w:tcW w:w="0" w:type="auto"/>
          </w:tcPr>
          <w:p w14:paraId="4F466603" w14:textId="77777777" w:rsidR="00ED0752" w:rsidRPr="00E4561A" w:rsidRDefault="00ED0752" w:rsidP="00ED0752">
            <w:pPr>
              <w:rPr>
                <w:lang w:val="en-US"/>
              </w:rPr>
            </w:pPr>
          </w:p>
        </w:tc>
        <w:tc>
          <w:tcPr>
            <w:tcW w:w="0" w:type="auto"/>
          </w:tcPr>
          <w:p w14:paraId="5AC46831" w14:textId="77777777" w:rsidR="00ED0752" w:rsidRPr="00E4561A" w:rsidRDefault="00ED0752" w:rsidP="00ED0752">
            <w:pPr>
              <w:rPr>
                <w:lang w:val="en-US"/>
              </w:rPr>
            </w:pPr>
          </w:p>
        </w:tc>
        <w:tc>
          <w:tcPr>
            <w:tcW w:w="0" w:type="auto"/>
          </w:tcPr>
          <w:p w14:paraId="3BDDF73E" w14:textId="77777777" w:rsidR="00ED0752" w:rsidRPr="00E4561A" w:rsidRDefault="00ED0752" w:rsidP="00ED0752">
            <w:pPr>
              <w:rPr>
                <w:lang w:val="en-US"/>
              </w:rPr>
            </w:pPr>
          </w:p>
        </w:tc>
      </w:tr>
      <w:tr w:rsidR="00ED0752" w:rsidRPr="00E4561A" w14:paraId="5EF48430" w14:textId="77777777" w:rsidTr="00070992">
        <w:trPr>
          <w:cantSplit/>
        </w:trPr>
        <w:tc>
          <w:tcPr>
            <w:tcW w:w="0" w:type="auto"/>
          </w:tcPr>
          <w:p w14:paraId="64FA6623" w14:textId="418C211A" w:rsidR="00ED0752" w:rsidRPr="00E4561A" w:rsidRDefault="00ED0752" w:rsidP="00ED0752">
            <w:pPr>
              <w:rPr>
                <w:lang w:val="en-US"/>
              </w:rPr>
            </w:pPr>
            <w:r w:rsidRPr="00E4561A">
              <w:rPr>
                <w:lang w:val="en-US"/>
              </w:rPr>
              <w:t>3.04 : Maximum exposure to single event / capital</w:t>
            </w:r>
          </w:p>
        </w:tc>
        <w:tc>
          <w:tcPr>
            <w:tcW w:w="0" w:type="auto"/>
          </w:tcPr>
          <w:p w14:paraId="752D3550" w14:textId="77777777" w:rsidR="00ED0752" w:rsidRPr="00E4561A" w:rsidRDefault="00ED0752" w:rsidP="00ED0752">
            <w:pPr>
              <w:rPr>
                <w:lang w:val="en-US"/>
              </w:rPr>
            </w:pPr>
          </w:p>
        </w:tc>
        <w:tc>
          <w:tcPr>
            <w:tcW w:w="0" w:type="auto"/>
          </w:tcPr>
          <w:p w14:paraId="62632DC7" w14:textId="77777777" w:rsidR="00ED0752" w:rsidRPr="00E4561A" w:rsidRDefault="00ED0752" w:rsidP="00ED0752">
            <w:pPr>
              <w:rPr>
                <w:lang w:val="en-US"/>
              </w:rPr>
            </w:pPr>
          </w:p>
        </w:tc>
        <w:tc>
          <w:tcPr>
            <w:tcW w:w="0" w:type="auto"/>
          </w:tcPr>
          <w:p w14:paraId="11E024E8" w14:textId="77777777" w:rsidR="00ED0752" w:rsidRPr="00E4561A" w:rsidRDefault="00ED0752" w:rsidP="00ED0752">
            <w:pPr>
              <w:rPr>
                <w:lang w:val="en-US"/>
              </w:rPr>
            </w:pPr>
          </w:p>
        </w:tc>
      </w:tr>
      <w:tr w:rsidR="00ED0752" w:rsidRPr="00E4561A" w14:paraId="0BEA49EE" w14:textId="77777777" w:rsidTr="00070992">
        <w:trPr>
          <w:cantSplit/>
        </w:trPr>
        <w:tc>
          <w:tcPr>
            <w:tcW w:w="0" w:type="auto"/>
          </w:tcPr>
          <w:p w14:paraId="65801035" w14:textId="78098141"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7CFABB3C" w14:textId="77777777" w:rsidR="00ED0752" w:rsidRPr="00E4561A" w:rsidRDefault="00ED0752" w:rsidP="00ED0752">
            <w:pPr>
              <w:rPr>
                <w:lang w:val="en-US"/>
              </w:rPr>
            </w:pPr>
          </w:p>
        </w:tc>
        <w:tc>
          <w:tcPr>
            <w:tcW w:w="0" w:type="auto"/>
          </w:tcPr>
          <w:p w14:paraId="39EDE1E9" w14:textId="77777777" w:rsidR="00ED0752" w:rsidRPr="00E4561A" w:rsidRDefault="00ED0752" w:rsidP="00ED0752">
            <w:pPr>
              <w:rPr>
                <w:lang w:val="en-US"/>
              </w:rPr>
            </w:pPr>
          </w:p>
        </w:tc>
        <w:tc>
          <w:tcPr>
            <w:tcW w:w="0" w:type="auto"/>
          </w:tcPr>
          <w:p w14:paraId="76007DE2" w14:textId="77777777" w:rsidR="00ED0752" w:rsidRPr="00E4561A" w:rsidRDefault="00ED0752" w:rsidP="00ED0752">
            <w:pPr>
              <w:rPr>
                <w:lang w:val="en-US"/>
              </w:rPr>
            </w:pPr>
          </w:p>
        </w:tc>
      </w:tr>
    </w:tbl>
    <w:p w14:paraId="5A6D1EE8" w14:textId="77777777" w:rsidR="00F8193F" w:rsidRPr="00E4561A" w:rsidRDefault="00F8193F" w:rsidP="00F8193F">
      <w:pPr>
        <w:contextualSpacing/>
        <w:rPr>
          <w:rFonts w:ascii="Calibri" w:eastAsia="Calibri" w:hAnsi="Calibri" w:cs="Times New Roman"/>
          <w:lang w:val="en-US"/>
        </w:rPr>
      </w:pPr>
    </w:p>
    <w:p w14:paraId="27479056" w14:textId="77777777" w:rsidR="00F8193F" w:rsidRPr="00E4561A" w:rsidRDefault="00F8193F" w:rsidP="00F8193F">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201"/>
        <w:gridCol w:w="1040"/>
        <w:gridCol w:w="1176"/>
        <w:gridCol w:w="2084"/>
        <w:gridCol w:w="1348"/>
        <w:gridCol w:w="1501"/>
      </w:tblGrid>
      <w:tr w:rsidR="00F8193F" w:rsidRPr="00E4561A" w14:paraId="529B8332" w14:textId="77777777" w:rsidTr="00070992">
        <w:trPr>
          <w:cantSplit/>
          <w:tblHeader/>
        </w:trPr>
        <w:tc>
          <w:tcPr>
            <w:tcW w:w="0" w:type="auto"/>
          </w:tcPr>
          <w:p w14:paraId="7F78F5DA" w14:textId="77777777" w:rsidR="00F8193F" w:rsidRPr="00E4561A" w:rsidRDefault="00F8193F" w:rsidP="00070992">
            <w:pPr>
              <w:rPr>
                <w:lang w:val="en-US"/>
              </w:rPr>
            </w:pPr>
          </w:p>
        </w:tc>
        <w:tc>
          <w:tcPr>
            <w:tcW w:w="0" w:type="auto"/>
          </w:tcPr>
          <w:p w14:paraId="5E7C9864" w14:textId="77777777" w:rsidR="00F8193F" w:rsidRPr="00E4561A" w:rsidRDefault="00F8193F" w:rsidP="00070992">
            <w:pPr>
              <w:rPr>
                <w:lang w:val="en-US"/>
              </w:rPr>
            </w:pPr>
            <w:r w:rsidRPr="00E4561A">
              <w:rPr>
                <w:lang w:val="en-US"/>
              </w:rPr>
              <w:t>1. We use it, and find it useful</w:t>
            </w:r>
          </w:p>
        </w:tc>
        <w:tc>
          <w:tcPr>
            <w:tcW w:w="0" w:type="auto"/>
          </w:tcPr>
          <w:p w14:paraId="6CEF1941" w14:textId="77777777" w:rsidR="00F8193F" w:rsidRPr="00E4561A" w:rsidRDefault="00F8193F" w:rsidP="00070992">
            <w:pPr>
              <w:rPr>
                <w:lang w:val="en-US"/>
              </w:rPr>
            </w:pPr>
            <w:r w:rsidRPr="00E4561A">
              <w:rPr>
                <w:lang w:val="en-US"/>
              </w:rPr>
              <w:t>2. We use it, but do not find it very useful</w:t>
            </w:r>
          </w:p>
        </w:tc>
        <w:tc>
          <w:tcPr>
            <w:tcW w:w="0" w:type="auto"/>
          </w:tcPr>
          <w:p w14:paraId="2BA8C627" w14:textId="77777777" w:rsidR="00F8193F" w:rsidRPr="00E4561A" w:rsidRDefault="00F8193F" w:rsidP="00070992">
            <w:pPr>
              <w:rPr>
                <w:lang w:val="en-US"/>
              </w:rPr>
            </w:pPr>
            <w:r w:rsidRPr="00E4561A">
              <w:rPr>
                <w:lang w:val="en-US"/>
              </w:rPr>
              <w:t>3. We do not use it, because we use other FHSIs that provide similar information</w:t>
            </w:r>
          </w:p>
        </w:tc>
        <w:tc>
          <w:tcPr>
            <w:tcW w:w="0" w:type="auto"/>
          </w:tcPr>
          <w:p w14:paraId="04C6A39C" w14:textId="77777777" w:rsidR="00F8193F" w:rsidRPr="00E4561A" w:rsidRDefault="00F8193F" w:rsidP="00070992">
            <w:pPr>
              <w:rPr>
                <w:lang w:val="en-US"/>
              </w:rPr>
            </w:pPr>
            <w:r w:rsidRPr="00E4561A">
              <w:rPr>
                <w:lang w:val="en-US"/>
              </w:rPr>
              <w:t>4. We do not use it, but it seems like it might be useful</w:t>
            </w:r>
          </w:p>
        </w:tc>
        <w:tc>
          <w:tcPr>
            <w:tcW w:w="0" w:type="auto"/>
          </w:tcPr>
          <w:p w14:paraId="537F3831" w14:textId="77777777" w:rsidR="00F8193F" w:rsidRPr="00E4561A" w:rsidRDefault="00F8193F" w:rsidP="00070992">
            <w:pPr>
              <w:rPr>
                <w:lang w:val="en-US"/>
              </w:rPr>
            </w:pPr>
            <w:r w:rsidRPr="00E4561A">
              <w:rPr>
                <w:lang w:val="en-US"/>
              </w:rPr>
              <w:t>5. We do not use it, and it does not seem like it would be very useful</w:t>
            </w:r>
          </w:p>
        </w:tc>
      </w:tr>
      <w:tr w:rsidR="00ED0752" w:rsidRPr="00E4561A" w14:paraId="6D2E665C" w14:textId="77777777" w:rsidTr="00070992">
        <w:trPr>
          <w:cantSplit/>
        </w:trPr>
        <w:tc>
          <w:tcPr>
            <w:tcW w:w="0" w:type="auto"/>
          </w:tcPr>
          <w:p w14:paraId="3304F560" w14:textId="0C668F65" w:rsidR="00ED0752" w:rsidRPr="00E4561A" w:rsidRDefault="00ED0752" w:rsidP="00ED0752">
            <w:pPr>
              <w:rPr>
                <w:lang w:val="en-US"/>
              </w:rPr>
            </w:pPr>
            <w:r w:rsidRPr="00E4561A">
              <w:rPr>
                <w:lang w:val="en-US"/>
              </w:rPr>
              <w:t>3.01 : Risk retention ratio [FSI]</w:t>
            </w:r>
          </w:p>
        </w:tc>
        <w:tc>
          <w:tcPr>
            <w:tcW w:w="0" w:type="auto"/>
          </w:tcPr>
          <w:p w14:paraId="6046200A" w14:textId="77777777" w:rsidR="00ED0752" w:rsidRPr="00E4561A" w:rsidRDefault="00ED0752" w:rsidP="00ED0752">
            <w:pPr>
              <w:rPr>
                <w:lang w:val="en-US"/>
              </w:rPr>
            </w:pPr>
          </w:p>
        </w:tc>
        <w:tc>
          <w:tcPr>
            <w:tcW w:w="0" w:type="auto"/>
          </w:tcPr>
          <w:p w14:paraId="7D481A5D" w14:textId="77777777" w:rsidR="00ED0752" w:rsidRPr="00E4561A" w:rsidRDefault="00ED0752" w:rsidP="00ED0752">
            <w:pPr>
              <w:rPr>
                <w:lang w:val="en-US"/>
              </w:rPr>
            </w:pPr>
          </w:p>
        </w:tc>
        <w:tc>
          <w:tcPr>
            <w:tcW w:w="0" w:type="auto"/>
          </w:tcPr>
          <w:p w14:paraId="52284FDB" w14:textId="77777777" w:rsidR="00ED0752" w:rsidRPr="00E4561A" w:rsidRDefault="00ED0752" w:rsidP="00ED0752">
            <w:pPr>
              <w:rPr>
                <w:lang w:val="en-US"/>
              </w:rPr>
            </w:pPr>
          </w:p>
        </w:tc>
        <w:tc>
          <w:tcPr>
            <w:tcW w:w="0" w:type="auto"/>
          </w:tcPr>
          <w:p w14:paraId="6F8C57F4" w14:textId="77777777" w:rsidR="00ED0752" w:rsidRPr="00E4561A" w:rsidRDefault="00ED0752" w:rsidP="00ED0752">
            <w:pPr>
              <w:rPr>
                <w:lang w:val="en-US"/>
              </w:rPr>
            </w:pPr>
          </w:p>
        </w:tc>
        <w:tc>
          <w:tcPr>
            <w:tcW w:w="0" w:type="auto"/>
          </w:tcPr>
          <w:p w14:paraId="76170BD8" w14:textId="77777777" w:rsidR="00ED0752" w:rsidRPr="00E4561A" w:rsidRDefault="00ED0752" w:rsidP="00ED0752">
            <w:pPr>
              <w:rPr>
                <w:lang w:val="en-US"/>
              </w:rPr>
            </w:pPr>
          </w:p>
        </w:tc>
      </w:tr>
      <w:tr w:rsidR="00ED0752" w:rsidRPr="00E4561A" w14:paraId="2E5097EE" w14:textId="77777777" w:rsidTr="00070992">
        <w:trPr>
          <w:cantSplit/>
        </w:trPr>
        <w:tc>
          <w:tcPr>
            <w:tcW w:w="0" w:type="auto"/>
          </w:tcPr>
          <w:p w14:paraId="2819D23B" w14:textId="3DF5C6CC"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01A2F030" w14:textId="77777777" w:rsidR="00ED0752" w:rsidRPr="00E4561A" w:rsidRDefault="00ED0752" w:rsidP="00ED0752">
            <w:pPr>
              <w:rPr>
                <w:lang w:val="en-US"/>
              </w:rPr>
            </w:pPr>
          </w:p>
        </w:tc>
        <w:tc>
          <w:tcPr>
            <w:tcW w:w="0" w:type="auto"/>
          </w:tcPr>
          <w:p w14:paraId="62E5113D" w14:textId="77777777" w:rsidR="00ED0752" w:rsidRPr="00E4561A" w:rsidRDefault="00ED0752" w:rsidP="00ED0752">
            <w:pPr>
              <w:rPr>
                <w:lang w:val="en-US"/>
              </w:rPr>
            </w:pPr>
          </w:p>
        </w:tc>
        <w:tc>
          <w:tcPr>
            <w:tcW w:w="0" w:type="auto"/>
          </w:tcPr>
          <w:p w14:paraId="08D34D05" w14:textId="77777777" w:rsidR="00ED0752" w:rsidRPr="00E4561A" w:rsidRDefault="00ED0752" w:rsidP="00ED0752">
            <w:pPr>
              <w:rPr>
                <w:lang w:val="en-US"/>
              </w:rPr>
            </w:pPr>
          </w:p>
        </w:tc>
        <w:tc>
          <w:tcPr>
            <w:tcW w:w="0" w:type="auto"/>
          </w:tcPr>
          <w:p w14:paraId="2D3E816C" w14:textId="77777777" w:rsidR="00ED0752" w:rsidRPr="00E4561A" w:rsidRDefault="00ED0752" w:rsidP="00ED0752">
            <w:pPr>
              <w:rPr>
                <w:lang w:val="en-US"/>
              </w:rPr>
            </w:pPr>
          </w:p>
        </w:tc>
        <w:tc>
          <w:tcPr>
            <w:tcW w:w="0" w:type="auto"/>
          </w:tcPr>
          <w:p w14:paraId="51F7E673" w14:textId="77777777" w:rsidR="00ED0752" w:rsidRPr="00E4561A" w:rsidRDefault="00ED0752" w:rsidP="00ED0752">
            <w:pPr>
              <w:rPr>
                <w:lang w:val="en-US"/>
              </w:rPr>
            </w:pPr>
          </w:p>
        </w:tc>
      </w:tr>
      <w:tr w:rsidR="00ED0752" w:rsidRPr="00E4561A" w14:paraId="56C46541" w14:textId="77777777" w:rsidTr="00070992">
        <w:trPr>
          <w:cantSplit/>
        </w:trPr>
        <w:tc>
          <w:tcPr>
            <w:tcW w:w="0" w:type="auto"/>
          </w:tcPr>
          <w:p w14:paraId="64E14A3E" w14:textId="3FF3E5F5" w:rsidR="00ED0752" w:rsidRPr="00E4561A" w:rsidRDefault="00ED0752" w:rsidP="00ED0752">
            <w:pPr>
              <w:rPr>
                <w:lang w:val="en-US"/>
              </w:rPr>
            </w:pPr>
            <w:r w:rsidRPr="00E4561A">
              <w:rPr>
                <w:lang w:val="en-US"/>
              </w:rPr>
              <w:t>3.03 : Maximum exposure to single risk / capital</w:t>
            </w:r>
          </w:p>
        </w:tc>
        <w:tc>
          <w:tcPr>
            <w:tcW w:w="0" w:type="auto"/>
          </w:tcPr>
          <w:p w14:paraId="31EA22FC" w14:textId="77777777" w:rsidR="00ED0752" w:rsidRPr="00E4561A" w:rsidRDefault="00ED0752" w:rsidP="00ED0752">
            <w:pPr>
              <w:rPr>
                <w:lang w:val="en-US"/>
              </w:rPr>
            </w:pPr>
          </w:p>
        </w:tc>
        <w:tc>
          <w:tcPr>
            <w:tcW w:w="0" w:type="auto"/>
          </w:tcPr>
          <w:p w14:paraId="7E4CFE0D" w14:textId="77777777" w:rsidR="00ED0752" w:rsidRPr="00E4561A" w:rsidRDefault="00ED0752" w:rsidP="00ED0752">
            <w:pPr>
              <w:rPr>
                <w:lang w:val="en-US"/>
              </w:rPr>
            </w:pPr>
          </w:p>
        </w:tc>
        <w:tc>
          <w:tcPr>
            <w:tcW w:w="0" w:type="auto"/>
          </w:tcPr>
          <w:p w14:paraId="6ABB3720" w14:textId="77777777" w:rsidR="00ED0752" w:rsidRPr="00E4561A" w:rsidRDefault="00ED0752" w:rsidP="00ED0752">
            <w:pPr>
              <w:rPr>
                <w:lang w:val="en-US"/>
              </w:rPr>
            </w:pPr>
          </w:p>
        </w:tc>
        <w:tc>
          <w:tcPr>
            <w:tcW w:w="0" w:type="auto"/>
          </w:tcPr>
          <w:p w14:paraId="2B3EB0F3" w14:textId="77777777" w:rsidR="00ED0752" w:rsidRPr="00E4561A" w:rsidRDefault="00ED0752" w:rsidP="00ED0752">
            <w:pPr>
              <w:rPr>
                <w:lang w:val="en-US"/>
              </w:rPr>
            </w:pPr>
          </w:p>
        </w:tc>
        <w:tc>
          <w:tcPr>
            <w:tcW w:w="0" w:type="auto"/>
          </w:tcPr>
          <w:p w14:paraId="1F172A74" w14:textId="77777777" w:rsidR="00ED0752" w:rsidRPr="00E4561A" w:rsidRDefault="00ED0752" w:rsidP="00ED0752">
            <w:pPr>
              <w:rPr>
                <w:lang w:val="en-US"/>
              </w:rPr>
            </w:pPr>
          </w:p>
        </w:tc>
      </w:tr>
      <w:tr w:rsidR="00ED0752" w:rsidRPr="00E4561A" w14:paraId="093A0F60" w14:textId="77777777" w:rsidTr="00070992">
        <w:trPr>
          <w:cantSplit/>
        </w:trPr>
        <w:tc>
          <w:tcPr>
            <w:tcW w:w="0" w:type="auto"/>
          </w:tcPr>
          <w:p w14:paraId="476D4288" w14:textId="784C7694" w:rsidR="00ED0752" w:rsidRPr="00E4561A" w:rsidRDefault="00ED0752" w:rsidP="00ED0752">
            <w:pPr>
              <w:rPr>
                <w:lang w:val="en-US"/>
              </w:rPr>
            </w:pPr>
            <w:r w:rsidRPr="00E4561A">
              <w:rPr>
                <w:lang w:val="en-US"/>
              </w:rPr>
              <w:t>3.04 : Maximum exposure to single event / capital</w:t>
            </w:r>
          </w:p>
        </w:tc>
        <w:tc>
          <w:tcPr>
            <w:tcW w:w="0" w:type="auto"/>
          </w:tcPr>
          <w:p w14:paraId="459E4607" w14:textId="77777777" w:rsidR="00ED0752" w:rsidRPr="00E4561A" w:rsidRDefault="00ED0752" w:rsidP="00ED0752">
            <w:pPr>
              <w:rPr>
                <w:lang w:val="en-US"/>
              </w:rPr>
            </w:pPr>
          </w:p>
        </w:tc>
        <w:tc>
          <w:tcPr>
            <w:tcW w:w="0" w:type="auto"/>
          </w:tcPr>
          <w:p w14:paraId="63F16696" w14:textId="77777777" w:rsidR="00ED0752" w:rsidRPr="00E4561A" w:rsidRDefault="00ED0752" w:rsidP="00ED0752">
            <w:pPr>
              <w:rPr>
                <w:lang w:val="en-US"/>
              </w:rPr>
            </w:pPr>
          </w:p>
        </w:tc>
        <w:tc>
          <w:tcPr>
            <w:tcW w:w="0" w:type="auto"/>
          </w:tcPr>
          <w:p w14:paraId="3EF985D9" w14:textId="77777777" w:rsidR="00ED0752" w:rsidRPr="00E4561A" w:rsidRDefault="00ED0752" w:rsidP="00ED0752">
            <w:pPr>
              <w:rPr>
                <w:lang w:val="en-US"/>
              </w:rPr>
            </w:pPr>
          </w:p>
        </w:tc>
        <w:tc>
          <w:tcPr>
            <w:tcW w:w="0" w:type="auto"/>
          </w:tcPr>
          <w:p w14:paraId="0590AB41" w14:textId="77777777" w:rsidR="00ED0752" w:rsidRPr="00E4561A" w:rsidRDefault="00ED0752" w:rsidP="00ED0752">
            <w:pPr>
              <w:rPr>
                <w:lang w:val="en-US"/>
              </w:rPr>
            </w:pPr>
          </w:p>
        </w:tc>
        <w:tc>
          <w:tcPr>
            <w:tcW w:w="0" w:type="auto"/>
          </w:tcPr>
          <w:p w14:paraId="1A0692CA" w14:textId="77777777" w:rsidR="00ED0752" w:rsidRPr="00E4561A" w:rsidRDefault="00ED0752" w:rsidP="00ED0752">
            <w:pPr>
              <w:rPr>
                <w:lang w:val="en-US"/>
              </w:rPr>
            </w:pPr>
          </w:p>
        </w:tc>
      </w:tr>
      <w:tr w:rsidR="00ED0752" w:rsidRPr="00E4561A" w14:paraId="23CE1B9D" w14:textId="77777777" w:rsidTr="00070992">
        <w:trPr>
          <w:cantSplit/>
        </w:trPr>
        <w:tc>
          <w:tcPr>
            <w:tcW w:w="0" w:type="auto"/>
          </w:tcPr>
          <w:p w14:paraId="136C8E00" w14:textId="1FD3E605"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46904B59" w14:textId="77777777" w:rsidR="00ED0752" w:rsidRPr="00E4561A" w:rsidRDefault="00ED0752" w:rsidP="00ED0752">
            <w:pPr>
              <w:rPr>
                <w:lang w:val="en-US"/>
              </w:rPr>
            </w:pPr>
          </w:p>
        </w:tc>
        <w:tc>
          <w:tcPr>
            <w:tcW w:w="0" w:type="auto"/>
          </w:tcPr>
          <w:p w14:paraId="28A77BC3" w14:textId="77777777" w:rsidR="00ED0752" w:rsidRPr="00E4561A" w:rsidRDefault="00ED0752" w:rsidP="00ED0752">
            <w:pPr>
              <w:rPr>
                <w:lang w:val="en-US"/>
              </w:rPr>
            </w:pPr>
          </w:p>
        </w:tc>
        <w:tc>
          <w:tcPr>
            <w:tcW w:w="0" w:type="auto"/>
          </w:tcPr>
          <w:p w14:paraId="3C43A6EE" w14:textId="77777777" w:rsidR="00ED0752" w:rsidRPr="00E4561A" w:rsidRDefault="00ED0752" w:rsidP="00ED0752">
            <w:pPr>
              <w:rPr>
                <w:lang w:val="en-US"/>
              </w:rPr>
            </w:pPr>
          </w:p>
        </w:tc>
        <w:tc>
          <w:tcPr>
            <w:tcW w:w="0" w:type="auto"/>
          </w:tcPr>
          <w:p w14:paraId="0A67D00E" w14:textId="77777777" w:rsidR="00ED0752" w:rsidRPr="00E4561A" w:rsidRDefault="00ED0752" w:rsidP="00ED0752">
            <w:pPr>
              <w:rPr>
                <w:lang w:val="en-US"/>
              </w:rPr>
            </w:pPr>
          </w:p>
        </w:tc>
        <w:tc>
          <w:tcPr>
            <w:tcW w:w="0" w:type="auto"/>
          </w:tcPr>
          <w:p w14:paraId="4BA56986" w14:textId="77777777" w:rsidR="00ED0752" w:rsidRPr="00E4561A" w:rsidRDefault="00ED0752" w:rsidP="00ED0752">
            <w:pPr>
              <w:rPr>
                <w:lang w:val="en-US"/>
              </w:rPr>
            </w:pPr>
          </w:p>
        </w:tc>
      </w:tr>
    </w:tbl>
    <w:p w14:paraId="2E54139D" w14:textId="77777777" w:rsidR="00F8193F" w:rsidRPr="00E4561A" w:rsidRDefault="00F8193F" w:rsidP="00F8193F">
      <w:pPr>
        <w:contextualSpacing/>
        <w:rPr>
          <w:rFonts w:ascii="Calibri" w:eastAsia="Calibri" w:hAnsi="Calibri" w:cs="Times New Roman"/>
          <w:lang w:val="en-US"/>
        </w:rPr>
      </w:pPr>
    </w:p>
    <w:p w14:paraId="6A814519" w14:textId="7873EACE" w:rsidR="00F8193F" w:rsidRPr="00E4561A" w:rsidRDefault="00F8193F" w:rsidP="00F8193F">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436"/>
        <w:gridCol w:w="1760"/>
        <w:gridCol w:w="1283"/>
        <w:gridCol w:w="1835"/>
        <w:gridCol w:w="2036"/>
      </w:tblGrid>
      <w:tr w:rsidR="00F8193F" w:rsidRPr="00E4561A" w14:paraId="187FB14D" w14:textId="77777777" w:rsidTr="00070992">
        <w:trPr>
          <w:cantSplit/>
          <w:tblHeader/>
        </w:trPr>
        <w:tc>
          <w:tcPr>
            <w:tcW w:w="0" w:type="auto"/>
          </w:tcPr>
          <w:p w14:paraId="7C44D2D4" w14:textId="77777777" w:rsidR="00F8193F" w:rsidRPr="00E4561A" w:rsidRDefault="00F8193F" w:rsidP="00070992">
            <w:pPr>
              <w:rPr>
                <w:lang w:val="en-US"/>
              </w:rPr>
            </w:pPr>
          </w:p>
        </w:tc>
        <w:tc>
          <w:tcPr>
            <w:tcW w:w="0" w:type="auto"/>
          </w:tcPr>
          <w:p w14:paraId="77590DCB" w14:textId="77777777" w:rsidR="00F8193F" w:rsidRPr="00E4561A" w:rsidRDefault="00F8193F" w:rsidP="00070992">
            <w:pPr>
              <w:rPr>
                <w:lang w:val="en-US"/>
              </w:rPr>
            </w:pPr>
            <w:r w:rsidRPr="00E4561A">
              <w:rPr>
                <w:lang w:val="en-US"/>
              </w:rPr>
              <w:t>1. The guidance is sufficiently clear and detailed</w:t>
            </w:r>
          </w:p>
        </w:tc>
        <w:tc>
          <w:tcPr>
            <w:tcW w:w="0" w:type="auto"/>
          </w:tcPr>
          <w:p w14:paraId="2E730B79" w14:textId="77777777" w:rsidR="00F8193F" w:rsidRPr="00E4561A" w:rsidRDefault="00F8193F" w:rsidP="00070992">
            <w:pPr>
              <w:rPr>
                <w:lang w:val="en-US"/>
              </w:rPr>
            </w:pPr>
            <w:r w:rsidRPr="00E4561A">
              <w:rPr>
                <w:lang w:val="en-US"/>
              </w:rPr>
              <w:t>2. The guidance is unclear</w:t>
            </w:r>
          </w:p>
        </w:tc>
        <w:tc>
          <w:tcPr>
            <w:tcW w:w="0" w:type="auto"/>
          </w:tcPr>
          <w:p w14:paraId="0E8BFC00" w14:textId="77777777" w:rsidR="00F8193F" w:rsidRPr="00E4561A" w:rsidRDefault="00F8193F" w:rsidP="00070992">
            <w:pPr>
              <w:rPr>
                <w:lang w:val="en-US"/>
              </w:rPr>
            </w:pPr>
            <w:r w:rsidRPr="00E4561A">
              <w:rPr>
                <w:lang w:val="en-US"/>
              </w:rPr>
              <w:t>3. More detail on calculating the FHSI would be useful</w:t>
            </w:r>
          </w:p>
        </w:tc>
        <w:tc>
          <w:tcPr>
            <w:tcW w:w="0" w:type="auto"/>
          </w:tcPr>
          <w:p w14:paraId="2B4F33B7" w14:textId="77777777" w:rsidR="00F8193F" w:rsidRPr="00E4561A" w:rsidRDefault="00F8193F" w:rsidP="00070992">
            <w:pPr>
              <w:rPr>
                <w:lang w:val="en-US"/>
              </w:rPr>
            </w:pPr>
            <w:r w:rsidRPr="00E4561A">
              <w:rPr>
                <w:lang w:val="en-US"/>
              </w:rPr>
              <w:t>4. More guidance on interpreting the results would be useful</w:t>
            </w:r>
          </w:p>
        </w:tc>
      </w:tr>
      <w:tr w:rsidR="00ED0752" w:rsidRPr="00E4561A" w14:paraId="1DB64BB1" w14:textId="77777777" w:rsidTr="00070992">
        <w:trPr>
          <w:cantSplit/>
        </w:trPr>
        <w:tc>
          <w:tcPr>
            <w:tcW w:w="0" w:type="auto"/>
          </w:tcPr>
          <w:p w14:paraId="75C184D3" w14:textId="54A26566" w:rsidR="00ED0752" w:rsidRPr="00E4561A" w:rsidRDefault="00ED0752" w:rsidP="00ED0752">
            <w:pPr>
              <w:rPr>
                <w:lang w:val="en-US"/>
              </w:rPr>
            </w:pPr>
            <w:r w:rsidRPr="00E4561A">
              <w:rPr>
                <w:lang w:val="en-US"/>
              </w:rPr>
              <w:t>3.01 : Risk retention ratio [FSI]</w:t>
            </w:r>
          </w:p>
        </w:tc>
        <w:tc>
          <w:tcPr>
            <w:tcW w:w="0" w:type="auto"/>
          </w:tcPr>
          <w:p w14:paraId="1C119927" w14:textId="77777777" w:rsidR="00ED0752" w:rsidRPr="00E4561A" w:rsidRDefault="00ED0752" w:rsidP="00ED0752">
            <w:pPr>
              <w:rPr>
                <w:lang w:val="en-US"/>
              </w:rPr>
            </w:pPr>
          </w:p>
        </w:tc>
        <w:tc>
          <w:tcPr>
            <w:tcW w:w="0" w:type="auto"/>
          </w:tcPr>
          <w:p w14:paraId="6A2D2271" w14:textId="77777777" w:rsidR="00ED0752" w:rsidRPr="00E4561A" w:rsidRDefault="00ED0752" w:rsidP="00ED0752">
            <w:pPr>
              <w:rPr>
                <w:lang w:val="en-US"/>
              </w:rPr>
            </w:pPr>
          </w:p>
        </w:tc>
        <w:tc>
          <w:tcPr>
            <w:tcW w:w="0" w:type="auto"/>
          </w:tcPr>
          <w:p w14:paraId="608F2882" w14:textId="77777777" w:rsidR="00ED0752" w:rsidRPr="00E4561A" w:rsidRDefault="00ED0752" w:rsidP="00ED0752">
            <w:pPr>
              <w:rPr>
                <w:lang w:val="en-US"/>
              </w:rPr>
            </w:pPr>
          </w:p>
        </w:tc>
        <w:tc>
          <w:tcPr>
            <w:tcW w:w="0" w:type="auto"/>
          </w:tcPr>
          <w:p w14:paraId="6F11ECCC" w14:textId="77777777" w:rsidR="00ED0752" w:rsidRPr="00E4561A" w:rsidRDefault="00ED0752" w:rsidP="00ED0752">
            <w:pPr>
              <w:rPr>
                <w:lang w:val="en-US"/>
              </w:rPr>
            </w:pPr>
          </w:p>
        </w:tc>
      </w:tr>
      <w:tr w:rsidR="00ED0752" w:rsidRPr="00E4561A" w14:paraId="5494090F" w14:textId="77777777" w:rsidTr="00070992">
        <w:trPr>
          <w:cantSplit/>
        </w:trPr>
        <w:tc>
          <w:tcPr>
            <w:tcW w:w="0" w:type="auto"/>
          </w:tcPr>
          <w:p w14:paraId="75828942" w14:textId="55B0BC6A"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2BD89F84" w14:textId="77777777" w:rsidR="00ED0752" w:rsidRPr="00E4561A" w:rsidRDefault="00ED0752" w:rsidP="00ED0752">
            <w:pPr>
              <w:rPr>
                <w:lang w:val="en-US"/>
              </w:rPr>
            </w:pPr>
          </w:p>
        </w:tc>
        <w:tc>
          <w:tcPr>
            <w:tcW w:w="0" w:type="auto"/>
          </w:tcPr>
          <w:p w14:paraId="306C4C38" w14:textId="77777777" w:rsidR="00ED0752" w:rsidRPr="00E4561A" w:rsidRDefault="00ED0752" w:rsidP="00ED0752">
            <w:pPr>
              <w:rPr>
                <w:lang w:val="en-US"/>
              </w:rPr>
            </w:pPr>
          </w:p>
        </w:tc>
        <w:tc>
          <w:tcPr>
            <w:tcW w:w="0" w:type="auto"/>
          </w:tcPr>
          <w:p w14:paraId="45B4BBD6" w14:textId="77777777" w:rsidR="00ED0752" w:rsidRPr="00E4561A" w:rsidRDefault="00ED0752" w:rsidP="00ED0752">
            <w:pPr>
              <w:rPr>
                <w:lang w:val="en-US"/>
              </w:rPr>
            </w:pPr>
          </w:p>
        </w:tc>
        <w:tc>
          <w:tcPr>
            <w:tcW w:w="0" w:type="auto"/>
          </w:tcPr>
          <w:p w14:paraId="4196E320" w14:textId="77777777" w:rsidR="00ED0752" w:rsidRPr="00E4561A" w:rsidRDefault="00ED0752" w:rsidP="00ED0752">
            <w:pPr>
              <w:rPr>
                <w:lang w:val="en-US"/>
              </w:rPr>
            </w:pPr>
          </w:p>
        </w:tc>
      </w:tr>
      <w:tr w:rsidR="00ED0752" w:rsidRPr="00E4561A" w14:paraId="5D3F17DD" w14:textId="77777777" w:rsidTr="00070992">
        <w:trPr>
          <w:cantSplit/>
        </w:trPr>
        <w:tc>
          <w:tcPr>
            <w:tcW w:w="0" w:type="auto"/>
          </w:tcPr>
          <w:p w14:paraId="4E2C5466" w14:textId="3DF99BE7" w:rsidR="00ED0752" w:rsidRPr="00E4561A" w:rsidRDefault="00ED0752" w:rsidP="00ED0752">
            <w:pPr>
              <w:rPr>
                <w:lang w:val="en-US"/>
              </w:rPr>
            </w:pPr>
            <w:r w:rsidRPr="00E4561A">
              <w:rPr>
                <w:lang w:val="en-US"/>
              </w:rPr>
              <w:t>3.03 : Maximum exposure to single risk / capital</w:t>
            </w:r>
          </w:p>
        </w:tc>
        <w:tc>
          <w:tcPr>
            <w:tcW w:w="0" w:type="auto"/>
          </w:tcPr>
          <w:p w14:paraId="15AE9FA1" w14:textId="77777777" w:rsidR="00ED0752" w:rsidRPr="00E4561A" w:rsidRDefault="00ED0752" w:rsidP="00ED0752">
            <w:pPr>
              <w:rPr>
                <w:lang w:val="en-US"/>
              </w:rPr>
            </w:pPr>
          </w:p>
        </w:tc>
        <w:tc>
          <w:tcPr>
            <w:tcW w:w="0" w:type="auto"/>
          </w:tcPr>
          <w:p w14:paraId="672E9D68" w14:textId="77777777" w:rsidR="00ED0752" w:rsidRPr="00E4561A" w:rsidRDefault="00ED0752" w:rsidP="00ED0752">
            <w:pPr>
              <w:rPr>
                <w:lang w:val="en-US"/>
              </w:rPr>
            </w:pPr>
          </w:p>
        </w:tc>
        <w:tc>
          <w:tcPr>
            <w:tcW w:w="0" w:type="auto"/>
          </w:tcPr>
          <w:p w14:paraId="02598849" w14:textId="77777777" w:rsidR="00ED0752" w:rsidRPr="00E4561A" w:rsidRDefault="00ED0752" w:rsidP="00ED0752">
            <w:pPr>
              <w:rPr>
                <w:lang w:val="en-US"/>
              </w:rPr>
            </w:pPr>
          </w:p>
        </w:tc>
        <w:tc>
          <w:tcPr>
            <w:tcW w:w="0" w:type="auto"/>
          </w:tcPr>
          <w:p w14:paraId="3FCE0268" w14:textId="77777777" w:rsidR="00ED0752" w:rsidRPr="00E4561A" w:rsidRDefault="00ED0752" w:rsidP="00ED0752">
            <w:pPr>
              <w:rPr>
                <w:lang w:val="en-US"/>
              </w:rPr>
            </w:pPr>
          </w:p>
        </w:tc>
      </w:tr>
      <w:tr w:rsidR="00ED0752" w:rsidRPr="00E4561A" w14:paraId="4CD98050" w14:textId="77777777" w:rsidTr="00070992">
        <w:trPr>
          <w:cantSplit/>
        </w:trPr>
        <w:tc>
          <w:tcPr>
            <w:tcW w:w="0" w:type="auto"/>
          </w:tcPr>
          <w:p w14:paraId="58836016" w14:textId="1BC3DA6E" w:rsidR="00ED0752" w:rsidRPr="00E4561A" w:rsidRDefault="00ED0752" w:rsidP="00ED0752">
            <w:pPr>
              <w:rPr>
                <w:lang w:val="en-US"/>
              </w:rPr>
            </w:pPr>
            <w:r w:rsidRPr="00E4561A">
              <w:rPr>
                <w:lang w:val="en-US"/>
              </w:rPr>
              <w:t>3.04 : Maximum exposure to single event / capital</w:t>
            </w:r>
          </w:p>
        </w:tc>
        <w:tc>
          <w:tcPr>
            <w:tcW w:w="0" w:type="auto"/>
          </w:tcPr>
          <w:p w14:paraId="430A0DEC" w14:textId="77777777" w:rsidR="00ED0752" w:rsidRPr="00E4561A" w:rsidRDefault="00ED0752" w:rsidP="00ED0752">
            <w:pPr>
              <w:rPr>
                <w:lang w:val="en-US"/>
              </w:rPr>
            </w:pPr>
          </w:p>
        </w:tc>
        <w:tc>
          <w:tcPr>
            <w:tcW w:w="0" w:type="auto"/>
          </w:tcPr>
          <w:p w14:paraId="73C50015" w14:textId="77777777" w:rsidR="00ED0752" w:rsidRPr="00E4561A" w:rsidRDefault="00ED0752" w:rsidP="00ED0752">
            <w:pPr>
              <w:rPr>
                <w:lang w:val="en-US"/>
              </w:rPr>
            </w:pPr>
          </w:p>
        </w:tc>
        <w:tc>
          <w:tcPr>
            <w:tcW w:w="0" w:type="auto"/>
          </w:tcPr>
          <w:p w14:paraId="67A10E4D" w14:textId="77777777" w:rsidR="00ED0752" w:rsidRPr="00E4561A" w:rsidRDefault="00ED0752" w:rsidP="00ED0752">
            <w:pPr>
              <w:rPr>
                <w:lang w:val="en-US"/>
              </w:rPr>
            </w:pPr>
          </w:p>
        </w:tc>
        <w:tc>
          <w:tcPr>
            <w:tcW w:w="0" w:type="auto"/>
          </w:tcPr>
          <w:p w14:paraId="28AE96BC" w14:textId="77777777" w:rsidR="00ED0752" w:rsidRPr="00E4561A" w:rsidRDefault="00ED0752" w:rsidP="00ED0752">
            <w:pPr>
              <w:rPr>
                <w:lang w:val="en-US"/>
              </w:rPr>
            </w:pPr>
          </w:p>
        </w:tc>
      </w:tr>
      <w:tr w:rsidR="00ED0752" w:rsidRPr="00E4561A" w14:paraId="6D7A17DC" w14:textId="77777777" w:rsidTr="00070992">
        <w:trPr>
          <w:cantSplit/>
        </w:trPr>
        <w:tc>
          <w:tcPr>
            <w:tcW w:w="0" w:type="auto"/>
          </w:tcPr>
          <w:p w14:paraId="4F1C6AFB" w14:textId="53A0A069"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10410AEF" w14:textId="77777777" w:rsidR="00ED0752" w:rsidRPr="00E4561A" w:rsidRDefault="00ED0752" w:rsidP="00ED0752">
            <w:pPr>
              <w:rPr>
                <w:lang w:val="en-US"/>
              </w:rPr>
            </w:pPr>
          </w:p>
        </w:tc>
        <w:tc>
          <w:tcPr>
            <w:tcW w:w="0" w:type="auto"/>
          </w:tcPr>
          <w:p w14:paraId="2A4D2DF2" w14:textId="77777777" w:rsidR="00ED0752" w:rsidRPr="00E4561A" w:rsidRDefault="00ED0752" w:rsidP="00ED0752">
            <w:pPr>
              <w:rPr>
                <w:lang w:val="en-US"/>
              </w:rPr>
            </w:pPr>
          </w:p>
        </w:tc>
        <w:tc>
          <w:tcPr>
            <w:tcW w:w="0" w:type="auto"/>
          </w:tcPr>
          <w:p w14:paraId="6DE85C73" w14:textId="77777777" w:rsidR="00ED0752" w:rsidRPr="00E4561A" w:rsidRDefault="00ED0752" w:rsidP="00ED0752">
            <w:pPr>
              <w:rPr>
                <w:lang w:val="en-US"/>
              </w:rPr>
            </w:pPr>
          </w:p>
        </w:tc>
        <w:tc>
          <w:tcPr>
            <w:tcW w:w="0" w:type="auto"/>
          </w:tcPr>
          <w:p w14:paraId="062FA92F" w14:textId="77777777" w:rsidR="00ED0752" w:rsidRPr="00E4561A" w:rsidRDefault="00ED0752" w:rsidP="00ED0752">
            <w:pPr>
              <w:rPr>
                <w:lang w:val="en-US"/>
              </w:rPr>
            </w:pPr>
          </w:p>
        </w:tc>
      </w:tr>
    </w:tbl>
    <w:p w14:paraId="65204F07" w14:textId="77777777" w:rsidR="00F8193F" w:rsidRPr="00E4561A" w:rsidRDefault="00F8193F" w:rsidP="00F8193F">
      <w:pPr>
        <w:contextualSpacing/>
        <w:rPr>
          <w:rFonts w:ascii="Calibri" w:eastAsia="Calibri" w:hAnsi="Calibri" w:cs="Times New Roman"/>
          <w:lang w:val="en-US"/>
        </w:rPr>
      </w:pPr>
    </w:p>
    <w:p w14:paraId="484291DE" w14:textId="42D7B5B9"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3CE2D42E"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64F2BD14"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4F4C9656" w14:textId="77777777" w:rsidR="00D74784" w:rsidRPr="00E4561A" w:rsidRDefault="00D74784" w:rsidP="00D74784">
      <w:pPr>
        <w:contextualSpacing/>
        <w:rPr>
          <w:rFonts w:ascii="Calibri" w:eastAsia="Calibri" w:hAnsi="Calibri" w:cs="Times New Roman"/>
          <w:lang w:val="en-US"/>
        </w:rPr>
      </w:pPr>
    </w:p>
    <w:p w14:paraId="595DB16D" w14:textId="3A196B97" w:rsidR="00F8193F" w:rsidRPr="00E4561A" w:rsidRDefault="00F8193F" w:rsidP="00F8193F">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820"/>
        <w:gridCol w:w="1763"/>
        <w:gridCol w:w="2390"/>
        <w:gridCol w:w="2377"/>
      </w:tblGrid>
      <w:tr w:rsidR="00F8193F" w:rsidRPr="00E4561A" w14:paraId="56F2F6AF" w14:textId="77777777" w:rsidTr="00070992">
        <w:trPr>
          <w:cantSplit/>
          <w:tblHeader/>
        </w:trPr>
        <w:tc>
          <w:tcPr>
            <w:tcW w:w="0" w:type="auto"/>
          </w:tcPr>
          <w:p w14:paraId="7A6C7AEF" w14:textId="77777777" w:rsidR="00F8193F" w:rsidRPr="00E4561A" w:rsidRDefault="00F8193F" w:rsidP="00070992">
            <w:pPr>
              <w:rPr>
                <w:lang w:val="en-US"/>
              </w:rPr>
            </w:pPr>
          </w:p>
        </w:tc>
        <w:tc>
          <w:tcPr>
            <w:tcW w:w="0" w:type="auto"/>
          </w:tcPr>
          <w:p w14:paraId="2EB528F2" w14:textId="77777777" w:rsidR="00F8193F" w:rsidRPr="00E4561A" w:rsidRDefault="00F8193F" w:rsidP="00070992">
            <w:pPr>
              <w:rPr>
                <w:lang w:val="en-US"/>
              </w:rPr>
            </w:pPr>
            <w:r w:rsidRPr="00E4561A">
              <w:rPr>
                <w:lang w:val="en-US"/>
              </w:rPr>
              <w:t>1. The mapping seems appropriate</w:t>
            </w:r>
          </w:p>
        </w:tc>
        <w:tc>
          <w:tcPr>
            <w:tcW w:w="0" w:type="auto"/>
          </w:tcPr>
          <w:p w14:paraId="76F0AB25" w14:textId="77777777" w:rsidR="00F8193F" w:rsidRPr="00E4561A" w:rsidRDefault="00F8193F" w:rsidP="00070992">
            <w:pPr>
              <w:rPr>
                <w:lang w:val="en-US"/>
              </w:rPr>
            </w:pPr>
            <w:r w:rsidRPr="00E4561A">
              <w:rPr>
                <w:lang w:val="en-US"/>
              </w:rPr>
              <w:t>2. The mapping includes categories for which this FHSI is not relevant</w:t>
            </w:r>
          </w:p>
        </w:tc>
        <w:tc>
          <w:tcPr>
            <w:tcW w:w="0" w:type="auto"/>
          </w:tcPr>
          <w:p w14:paraId="09E2A57A" w14:textId="77777777" w:rsidR="00F8193F" w:rsidRPr="00E4561A" w:rsidRDefault="00F8193F" w:rsidP="00070992">
            <w:pPr>
              <w:rPr>
                <w:lang w:val="en-US"/>
              </w:rPr>
            </w:pPr>
            <w:r w:rsidRPr="00E4561A">
              <w:rPr>
                <w:lang w:val="en-US"/>
              </w:rPr>
              <w:t>3. The mapping omits some categories for which this FHSI is relevant</w:t>
            </w:r>
          </w:p>
        </w:tc>
      </w:tr>
      <w:tr w:rsidR="00ED0752" w:rsidRPr="00E4561A" w14:paraId="55897D83" w14:textId="77777777" w:rsidTr="00070992">
        <w:trPr>
          <w:cantSplit/>
        </w:trPr>
        <w:tc>
          <w:tcPr>
            <w:tcW w:w="0" w:type="auto"/>
          </w:tcPr>
          <w:p w14:paraId="41EE8EB6" w14:textId="78CD2C5C" w:rsidR="00ED0752" w:rsidRPr="00E4561A" w:rsidRDefault="00ED0752" w:rsidP="00ED0752">
            <w:pPr>
              <w:rPr>
                <w:lang w:val="en-US"/>
              </w:rPr>
            </w:pPr>
            <w:r w:rsidRPr="00E4561A">
              <w:rPr>
                <w:lang w:val="en-US"/>
              </w:rPr>
              <w:t>3.01 : Risk retention ratio [FSI]</w:t>
            </w:r>
          </w:p>
        </w:tc>
        <w:tc>
          <w:tcPr>
            <w:tcW w:w="0" w:type="auto"/>
          </w:tcPr>
          <w:p w14:paraId="77E5AE9C" w14:textId="77777777" w:rsidR="00ED0752" w:rsidRPr="00E4561A" w:rsidRDefault="00ED0752" w:rsidP="00ED0752">
            <w:pPr>
              <w:rPr>
                <w:lang w:val="en-US"/>
              </w:rPr>
            </w:pPr>
          </w:p>
        </w:tc>
        <w:tc>
          <w:tcPr>
            <w:tcW w:w="0" w:type="auto"/>
          </w:tcPr>
          <w:p w14:paraId="4168965A" w14:textId="77777777" w:rsidR="00ED0752" w:rsidRPr="00E4561A" w:rsidRDefault="00ED0752" w:rsidP="00ED0752">
            <w:pPr>
              <w:rPr>
                <w:lang w:val="en-US"/>
              </w:rPr>
            </w:pPr>
          </w:p>
        </w:tc>
        <w:tc>
          <w:tcPr>
            <w:tcW w:w="0" w:type="auto"/>
          </w:tcPr>
          <w:p w14:paraId="645CC1F3" w14:textId="77777777" w:rsidR="00ED0752" w:rsidRPr="00E4561A" w:rsidRDefault="00ED0752" w:rsidP="00ED0752">
            <w:pPr>
              <w:rPr>
                <w:lang w:val="en-US"/>
              </w:rPr>
            </w:pPr>
          </w:p>
        </w:tc>
      </w:tr>
      <w:tr w:rsidR="00ED0752" w:rsidRPr="00E4561A" w14:paraId="40A5F352" w14:textId="77777777" w:rsidTr="00070992">
        <w:trPr>
          <w:cantSplit/>
        </w:trPr>
        <w:tc>
          <w:tcPr>
            <w:tcW w:w="0" w:type="auto"/>
          </w:tcPr>
          <w:p w14:paraId="16A0FC8F" w14:textId="10D404B5"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3905B7FE" w14:textId="77777777" w:rsidR="00ED0752" w:rsidRPr="00E4561A" w:rsidRDefault="00ED0752" w:rsidP="00ED0752">
            <w:pPr>
              <w:rPr>
                <w:lang w:val="en-US"/>
              </w:rPr>
            </w:pPr>
          </w:p>
        </w:tc>
        <w:tc>
          <w:tcPr>
            <w:tcW w:w="0" w:type="auto"/>
          </w:tcPr>
          <w:p w14:paraId="2B704E09" w14:textId="77777777" w:rsidR="00ED0752" w:rsidRPr="00E4561A" w:rsidRDefault="00ED0752" w:rsidP="00ED0752">
            <w:pPr>
              <w:rPr>
                <w:lang w:val="en-US"/>
              </w:rPr>
            </w:pPr>
          </w:p>
        </w:tc>
        <w:tc>
          <w:tcPr>
            <w:tcW w:w="0" w:type="auto"/>
          </w:tcPr>
          <w:p w14:paraId="0E6E830B" w14:textId="77777777" w:rsidR="00ED0752" w:rsidRPr="00E4561A" w:rsidRDefault="00ED0752" w:rsidP="00ED0752">
            <w:pPr>
              <w:rPr>
                <w:lang w:val="en-US"/>
              </w:rPr>
            </w:pPr>
          </w:p>
        </w:tc>
      </w:tr>
      <w:tr w:rsidR="00ED0752" w:rsidRPr="00E4561A" w14:paraId="7E005F77" w14:textId="77777777" w:rsidTr="00070992">
        <w:trPr>
          <w:cantSplit/>
        </w:trPr>
        <w:tc>
          <w:tcPr>
            <w:tcW w:w="0" w:type="auto"/>
          </w:tcPr>
          <w:p w14:paraId="39745EB7" w14:textId="1CC5E309" w:rsidR="00ED0752" w:rsidRPr="00E4561A" w:rsidRDefault="00ED0752" w:rsidP="00ED0752">
            <w:pPr>
              <w:rPr>
                <w:lang w:val="en-US"/>
              </w:rPr>
            </w:pPr>
            <w:r w:rsidRPr="00E4561A">
              <w:rPr>
                <w:lang w:val="en-US"/>
              </w:rPr>
              <w:t>3.03 : Maximum exposure to single risk / capital</w:t>
            </w:r>
          </w:p>
        </w:tc>
        <w:tc>
          <w:tcPr>
            <w:tcW w:w="0" w:type="auto"/>
          </w:tcPr>
          <w:p w14:paraId="406268B9" w14:textId="77777777" w:rsidR="00ED0752" w:rsidRPr="00E4561A" w:rsidRDefault="00ED0752" w:rsidP="00ED0752">
            <w:pPr>
              <w:rPr>
                <w:lang w:val="en-US"/>
              </w:rPr>
            </w:pPr>
          </w:p>
        </w:tc>
        <w:tc>
          <w:tcPr>
            <w:tcW w:w="0" w:type="auto"/>
          </w:tcPr>
          <w:p w14:paraId="1A585DAC" w14:textId="77777777" w:rsidR="00ED0752" w:rsidRPr="00E4561A" w:rsidRDefault="00ED0752" w:rsidP="00ED0752">
            <w:pPr>
              <w:rPr>
                <w:lang w:val="en-US"/>
              </w:rPr>
            </w:pPr>
          </w:p>
        </w:tc>
        <w:tc>
          <w:tcPr>
            <w:tcW w:w="0" w:type="auto"/>
          </w:tcPr>
          <w:p w14:paraId="4B0E4881" w14:textId="77777777" w:rsidR="00ED0752" w:rsidRPr="00E4561A" w:rsidRDefault="00ED0752" w:rsidP="00ED0752">
            <w:pPr>
              <w:rPr>
                <w:lang w:val="en-US"/>
              </w:rPr>
            </w:pPr>
          </w:p>
        </w:tc>
      </w:tr>
      <w:tr w:rsidR="00ED0752" w:rsidRPr="00E4561A" w14:paraId="6DFFB7F1" w14:textId="77777777" w:rsidTr="00070992">
        <w:trPr>
          <w:cantSplit/>
        </w:trPr>
        <w:tc>
          <w:tcPr>
            <w:tcW w:w="0" w:type="auto"/>
          </w:tcPr>
          <w:p w14:paraId="6F5B59EE" w14:textId="16A81285" w:rsidR="00ED0752" w:rsidRPr="00E4561A" w:rsidRDefault="00ED0752" w:rsidP="00ED0752">
            <w:pPr>
              <w:rPr>
                <w:lang w:val="en-US"/>
              </w:rPr>
            </w:pPr>
            <w:r w:rsidRPr="00E4561A">
              <w:rPr>
                <w:lang w:val="en-US"/>
              </w:rPr>
              <w:t>3.04 : Maximum exposure to single event / capital</w:t>
            </w:r>
          </w:p>
        </w:tc>
        <w:tc>
          <w:tcPr>
            <w:tcW w:w="0" w:type="auto"/>
          </w:tcPr>
          <w:p w14:paraId="1E95E97D" w14:textId="77777777" w:rsidR="00ED0752" w:rsidRPr="00E4561A" w:rsidRDefault="00ED0752" w:rsidP="00ED0752">
            <w:pPr>
              <w:rPr>
                <w:lang w:val="en-US"/>
              </w:rPr>
            </w:pPr>
          </w:p>
        </w:tc>
        <w:tc>
          <w:tcPr>
            <w:tcW w:w="0" w:type="auto"/>
          </w:tcPr>
          <w:p w14:paraId="782B14C8" w14:textId="77777777" w:rsidR="00ED0752" w:rsidRPr="00E4561A" w:rsidRDefault="00ED0752" w:rsidP="00ED0752">
            <w:pPr>
              <w:rPr>
                <w:lang w:val="en-US"/>
              </w:rPr>
            </w:pPr>
          </w:p>
        </w:tc>
        <w:tc>
          <w:tcPr>
            <w:tcW w:w="0" w:type="auto"/>
          </w:tcPr>
          <w:p w14:paraId="27C93B96" w14:textId="77777777" w:rsidR="00ED0752" w:rsidRPr="00E4561A" w:rsidRDefault="00ED0752" w:rsidP="00ED0752">
            <w:pPr>
              <w:rPr>
                <w:lang w:val="en-US"/>
              </w:rPr>
            </w:pPr>
          </w:p>
        </w:tc>
      </w:tr>
      <w:tr w:rsidR="00ED0752" w:rsidRPr="00E4561A" w14:paraId="6942DD10" w14:textId="77777777" w:rsidTr="00070992">
        <w:trPr>
          <w:cantSplit/>
        </w:trPr>
        <w:tc>
          <w:tcPr>
            <w:tcW w:w="0" w:type="auto"/>
          </w:tcPr>
          <w:p w14:paraId="06407936" w14:textId="1E22BA47"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7276CC61" w14:textId="77777777" w:rsidR="00ED0752" w:rsidRPr="00E4561A" w:rsidRDefault="00ED0752" w:rsidP="00ED0752">
            <w:pPr>
              <w:rPr>
                <w:lang w:val="en-US"/>
              </w:rPr>
            </w:pPr>
          </w:p>
        </w:tc>
        <w:tc>
          <w:tcPr>
            <w:tcW w:w="0" w:type="auto"/>
          </w:tcPr>
          <w:p w14:paraId="528B952E" w14:textId="77777777" w:rsidR="00ED0752" w:rsidRPr="00E4561A" w:rsidRDefault="00ED0752" w:rsidP="00ED0752">
            <w:pPr>
              <w:rPr>
                <w:lang w:val="en-US"/>
              </w:rPr>
            </w:pPr>
          </w:p>
        </w:tc>
        <w:tc>
          <w:tcPr>
            <w:tcW w:w="0" w:type="auto"/>
          </w:tcPr>
          <w:p w14:paraId="4FE6EDEF" w14:textId="77777777" w:rsidR="00ED0752" w:rsidRPr="00E4561A" w:rsidRDefault="00ED0752" w:rsidP="00ED0752">
            <w:pPr>
              <w:rPr>
                <w:lang w:val="en-US"/>
              </w:rPr>
            </w:pPr>
          </w:p>
        </w:tc>
      </w:tr>
    </w:tbl>
    <w:p w14:paraId="33F4CB70" w14:textId="77777777" w:rsidR="00D74784" w:rsidRPr="00E4561A" w:rsidRDefault="00D74784" w:rsidP="00D74784">
      <w:pPr>
        <w:contextualSpacing/>
        <w:rPr>
          <w:rFonts w:ascii="Calibri" w:eastAsia="Calibri" w:hAnsi="Calibri" w:cs="Times New Roman"/>
          <w:lang w:val="en-US"/>
        </w:rPr>
      </w:pPr>
    </w:p>
    <w:p w14:paraId="512D6233" w14:textId="460F1CDC"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551D288D"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5AA983E2"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34356D10" w14:textId="77777777" w:rsidR="00D74784" w:rsidRPr="00E4561A" w:rsidRDefault="00D74784" w:rsidP="00D74784">
      <w:pPr>
        <w:contextualSpacing/>
        <w:rPr>
          <w:rFonts w:ascii="Calibri" w:eastAsia="Calibri" w:hAnsi="Calibri" w:cs="Times New Roman"/>
          <w:lang w:val="en-US"/>
        </w:rPr>
      </w:pPr>
    </w:p>
    <w:p w14:paraId="443134B7" w14:textId="77777777" w:rsidR="00F8193F" w:rsidRPr="00E4561A" w:rsidRDefault="00F8193F" w:rsidP="00F8193F">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408"/>
        <w:gridCol w:w="1404"/>
        <w:gridCol w:w="1435"/>
        <w:gridCol w:w="1290"/>
        <w:gridCol w:w="1286"/>
        <w:gridCol w:w="1286"/>
        <w:gridCol w:w="1241"/>
      </w:tblGrid>
      <w:tr w:rsidR="00F8193F" w:rsidRPr="00E4561A" w14:paraId="5F6F7B84" w14:textId="77777777" w:rsidTr="00070992">
        <w:trPr>
          <w:cantSplit/>
          <w:tblHeader/>
        </w:trPr>
        <w:tc>
          <w:tcPr>
            <w:tcW w:w="0" w:type="auto"/>
          </w:tcPr>
          <w:p w14:paraId="2EC02ED1" w14:textId="77777777" w:rsidR="00F8193F" w:rsidRPr="00E4561A" w:rsidRDefault="00F8193F" w:rsidP="00070992">
            <w:pPr>
              <w:rPr>
                <w:lang w:val="en-US"/>
              </w:rPr>
            </w:pPr>
          </w:p>
        </w:tc>
        <w:tc>
          <w:tcPr>
            <w:tcW w:w="0" w:type="auto"/>
          </w:tcPr>
          <w:p w14:paraId="1DD0D5B4" w14:textId="77777777" w:rsidR="00F8193F" w:rsidRPr="00E4561A" w:rsidRDefault="00F8193F" w:rsidP="00070992">
            <w:pPr>
              <w:rPr>
                <w:lang w:val="en-US"/>
              </w:rPr>
            </w:pPr>
            <w:r w:rsidRPr="00E4561A">
              <w:rPr>
                <w:lang w:val="en-US"/>
              </w:rPr>
              <w:t>1. Benchmarks have been established, which reflect requirements of legislation</w:t>
            </w:r>
          </w:p>
        </w:tc>
        <w:tc>
          <w:tcPr>
            <w:tcW w:w="0" w:type="auto"/>
          </w:tcPr>
          <w:p w14:paraId="6FA322B2" w14:textId="77777777" w:rsidR="00F8193F" w:rsidRPr="00E4561A" w:rsidRDefault="00F8193F" w:rsidP="00070992">
            <w:pPr>
              <w:rPr>
                <w:lang w:val="en-US"/>
              </w:rPr>
            </w:pPr>
            <w:r w:rsidRPr="00E4561A">
              <w:rPr>
                <w:lang w:val="en-US"/>
              </w:rPr>
              <w:t>2. Benchmarks have been established, which are largely based on experience in YOUR JURISDICTION</w:t>
            </w:r>
          </w:p>
        </w:tc>
        <w:tc>
          <w:tcPr>
            <w:tcW w:w="0" w:type="auto"/>
          </w:tcPr>
          <w:p w14:paraId="6076EB5E" w14:textId="77777777" w:rsidR="00F8193F" w:rsidRPr="00E4561A" w:rsidRDefault="00F8193F" w:rsidP="00070992">
            <w:pPr>
              <w:rPr>
                <w:lang w:val="en-US"/>
              </w:rPr>
            </w:pPr>
            <w:r w:rsidRPr="00E4561A">
              <w:rPr>
                <w:lang w:val="en-US"/>
              </w:rPr>
              <w:t>3. Benchmarks have been established, which are largely based on those used by other supervisors</w:t>
            </w:r>
          </w:p>
        </w:tc>
        <w:tc>
          <w:tcPr>
            <w:tcW w:w="0" w:type="auto"/>
          </w:tcPr>
          <w:p w14:paraId="4D3053C8" w14:textId="77777777" w:rsidR="00F8193F" w:rsidRPr="00E4561A" w:rsidRDefault="00F8193F" w:rsidP="00070992">
            <w:pPr>
              <w:rPr>
                <w:lang w:val="en-US"/>
              </w:rPr>
            </w:pPr>
            <w:r w:rsidRPr="00E4561A">
              <w:rPr>
                <w:lang w:val="en-US"/>
              </w:rPr>
              <w:t>4. No benchmarks are used, but it seems like they might be useful</w:t>
            </w:r>
          </w:p>
        </w:tc>
        <w:tc>
          <w:tcPr>
            <w:tcW w:w="0" w:type="auto"/>
          </w:tcPr>
          <w:p w14:paraId="520B094E" w14:textId="77777777" w:rsidR="00F8193F" w:rsidRPr="00E4561A" w:rsidRDefault="00F8193F" w:rsidP="00070992">
            <w:pPr>
              <w:rPr>
                <w:lang w:val="en-US"/>
              </w:rPr>
            </w:pPr>
            <w:r w:rsidRPr="00E4561A">
              <w:rPr>
                <w:lang w:val="en-US"/>
              </w:rPr>
              <w:t>5. No benchmarks are used, and it does not seem like they would be very useful</w:t>
            </w:r>
          </w:p>
        </w:tc>
        <w:tc>
          <w:tcPr>
            <w:tcW w:w="0" w:type="auto"/>
          </w:tcPr>
          <w:p w14:paraId="0C70D386" w14:textId="77777777" w:rsidR="00F8193F" w:rsidRPr="00E4561A" w:rsidRDefault="00F8193F" w:rsidP="00070992">
            <w:pPr>
              <w:rPr>
                <w:lang w:val="en-US"/>
              </w:rPr>
            </w:pPr>
            <w:r w:rsidRPr="00E4561A">
              <w:rPr>
                <w:lang w:val="en-US"/>
              </w:rPr>
              <w:t>6. Not applicable, because YOUR AUTHORITY does not use this FHSI</w:t>
            </w:r>
          </w:p>
        </w:tc>
      </w:tr>
      <w:tr w:rsidR="00ED0752" w:rsidRPr="00E4561A" w14:paraId="29B7490A" w14:textId="77777777" w:rsidTr="00070992">
        <w:trPr>
          <w:cantSplit/>
        </w:trPr>
        <w:tc>
          <w:tcPr>
            <w:tcW w:w="0" w:type="auto"/>
          </w:tcPr>
          <w:p w14:paraId="52E26DDD" w14:textId="48FC9201" w:rsidR="00ED0752" w:rsidRPr="00E4561A" w:rsidRDefault="00ED0752" w:rsidP="00ED0752">
            <w:pPr>
              <w:rPr>
                <w:lang w:val="en-US"/>
              </w:rPr>
            </w:pPr>
            <w:r w:rsidRPr="00E4561A">
              <w:rPr>
                <w:lang w:val="en-US"/>
              </w:rPr>
              <w:t>3.01 : Risk retention ratio [FSI]</w:t>
            </w:r>
          </w:p>
        </w:tc>
        <w:tc>
          <w:tcPr>
            <w:tcW w:w="0" w:type="auto"/>
          </w:tcPr>
          <w:p w14:paraId="539D9B3D" w14:textId="77777777" w:rsidR="00ED0752" w:rsidRPr="00E4561A" w:rsidRDefault="00ED0752" w:rsidP="00ED0752">
            <w:pPr>
              <w:rPr>
                <w:lang w:val="en-US"/>
              </w:rPr>
            </w:pPr>
          </w:p>
        </w:tc>
        <w:tc>
          <w:tcPr>
            <w:tcW w:w="0" w:type="auto"/>
          </w:tcPr>
          <w:p w14:paraId="605958D6" w14:textId="77777777" w:rsidR="00ED0752" w:rsidRPr="00E4561A" w:rsidRDefault="00ED0752" w:rsidP="00ED0752">
            <w:pPr>
              <w:rPr>
                <w:lang w:val="en-US"/>
              </w:rPr>
            </w:pPr>
          </w:p>
        </w:tc>
        <w:tc>
          <w:tcPr>
            <w:tcW w:w="0" w:type="auto"/>
          </w:tcPr>
          <w:p w14:paraId="5EB1F63D" w14:textId="77777777" w:rsidR="00ED0752" w:rsidRPr="00E4561A" w:rsidRDefault="00ED0752" w:rsidP="00ED0752">
            <w:pPr>
              <w:rPr>
                <w:lang w:val="en-US"/>
              </w:rPr>
            </w:pPr>
          </w:p>
        </w:tc>
        <w:tc>
          <w:tcPr>
            <w:tcW w:w="0" w:type="auto"/>
          </w:tcPr>
          <w:p w14:paraId="6C405C99" w14:textId="77777777" w:rsidR="00ED0752" w:rsidRPr="00E4561A" w:rsidRDefault="00ED0752" w:rsidP="00ED0752">
            <w:pPr>
              <w:rPr>
                <w:lang w:val="en-US"/>
              </w:rPr>
            </w:pPr>
          </w:p>
        </w:tc>
        <w:tc>
          <w:tcPr>
            <w:tcW w:w="0" w:type="auto"/>
          </w:tcPr>
          <w:p w14:paraId="7C2D3CA2" w14:textId="77777777" w:rsidR="00ED0752" w:rsidRPr="00E4561A" w:rsidRDefault="00ED0752" w:rsidP="00ED0752">
            <w:pPr>
              <w:rPr>
                <w:lang w:val="en-US"/>
              </w:rPr>
            </w:pPr>
          </w:p>
        </w:tc>
        <w:tc>
          <w:tcPr>
            <w:tcW w:w="0" w:type="auto"/>
          </w:tcPr>
          <w:p w14:paraId="6E7C1826" w14:textId="77777777" w:rsidR="00ED0752" w:rsidRPr="00E4561A" w:rsidRDefault="00ED0752" w:rsidP="00ED0752">
            <w:pPr>
              <w:rPr>
                <w:lang w:val="en-US"/>
              </w:rPr>
            </w:pPr>
          </w:p>
        </w:tc>
      </w:tr>
      <w:tr w:rsidR="00ED0752" w:rsidRPr="00E4561A" w14:paraId="00B95B61" w14:textId="77777777" w:rsidTr="00070992">
        <w:trPr>
          <w:cantSplit/>
        </w:trPr>
        <w:tc>
          <w:tcPr>
            <w:tcW w:w="0" w:type="auto"/>
          </w:tcPr>
          <w:p w14:paraId="7779D960" w14:textId="115379A7"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1895226D" w14:textId="77777777" w:rsidR="00ED0752" w:rsidRPr="00E4561A" w:rsidRDefault="00ED0752" w:rsidP="00ED0752">
            <w:pPr>
              <w:rPr>
                <w:lang w:val="en-US"/>
              </w:rPr>
            </w:pPr>
          </w:p>
        </w:tc>
        <w:tc>
          <w:tcPr>
            <w:tcW w:w="0" w:type="auto"/>
          </w:tcPr>
          <w:p w14:paraId="2C566E77" w14:textId="77777777" w:rsidR="00ED0752" w:rsidRPr="00E4561A" w:rsidRDefault="00ED0752" w:rsidP="00ED0752">
            <w:pPr>
              <w:rPr>
                <w:lang w:val="en-US"/>
              </w:rPr>
            </w:pPr>
          </w:p>
        </w:tc>
        <w:tc>
          <w:tcPr>
            <w:tcW w:w="0" w:type="auto"/>
          </w:tcPr>
          <w:p w14:paraId="0AD88DEC" w14:textId="77777777" w:rsidR="00ED0752" w:rsidRPr="00E4561A" w:rsidRDefault="00ED0752" w:rsidP="00ED0752">
            <w:pPr>
              <w:rPr>
                <w:lang w:val="en-US"/>
              </w:rPr>
            </w:pPr>
          </w:p>
        </w:tc>
        <w:tc>
          <w:tcPr>
            <w:tcW w:w="0" w:type="auto"/>
          </w:tcPr>
          <w:p w14:paraId="30C93D2D" w14:textId="77777777" w:rsidR="00ED0752" w:rsidRPr="00E4561A" w:rsidRDefault="00ED0752" w:rsidP="00ED0752">
            <w:pPr>
              <w:rPr>
                <w:lang w:val="en-US"/>
              </w:rPr>
            </w:pPr>
          </w:p>
        </w:tc>
        <w:tc>
          <w:tcPr>
            <w:tcW w:w="0" w:type="auto"/>
          </w:tcPr>
          <w:p w14:paraId="333CA1CB" w14:textId="77777777" w:rsidR="00ED0752" w:rsidRPr="00E4561A" w:rsidRDefault="00ED0752" w:rsidP="00ED0752">
            <w:pPr>
              <w:rPr>
                <w:lang w:val="en-US"/>
              </w:rPr>
            </w:pPr>
          </w:p>
        </w:tc>
        <w:tc>
          <w:tcPr>
            <w:tcW w:w="0" w:type="auto"/>
          </w:tcPr>
          <w:p w14:paraId="3817B64C" w14:textId="77777777" w:rsidR="00ED0752" w:rsidRPr="00E4561A" w:rsidRDefault="00ED0752" w:rsidP="00ED0752">
            <w:pPr>
              <w:rPr>
                <w:lang w:val="en-US"/>
              </w:rPr>
            </w:pPr>
          </w:p>
        </w:tc>
      </w:tr>
      <w:tr w:rsidR="00ED0752" w:rsidRPr="00E4561A" w14:paraId="2C8266A3" w14:textId="77777777" w:rsidTr="00070992">
        <w:trPr>
          <w:cantSplit/>
        </w:trPr>
        <w:tc>
          <w:tcPr>
            <w:tcW w:w="0" w:type="auto"/>
          </w:tcPr>
          <w:p w14:paraId="61F33C94" w14:textId="12B7F653" w:rsidR="00ED0752" w:rsidRPr="00E4561A" w:rsidRDefault="00ED0752" w:rsidP="00ED0752">
            <w:pPr>
              <w:rPr>
                <w:lang w:val="en-US"/>
              </w:rPr>
            </w:pPr>
            <w:r w:rsidRPr="00E4561A">
              <w:rPr>
                <w:lang w:val="en-US"/>
              </w:rPr>
              <w:t>3.03 : Maximum exposure to single risk / capital</w:t>
            </w:r>
          </w:p>
        </w:tc>
        <w:tc>
          <w:tcPr>
            <w:tcW w:w="0" w:type="auto"/>
          </w:tcPr>
          <w:p w14:paraId="4B67D747" w14:textId="77777777" w:rsidR="00ED0752" w:rsidRPr="00E4561A" w:rsidRDefault="00ED0752" w:rsidP="00ED0752">
            <w:pPr>
              <w:rPr>
                <w:lang w:val="en-US"/>
              </w:rPr>
            </w:pPr>
          </w:p>
        </w:tc>
        <w:tc>
          <w:tcPr>
            <w:tcW w:w="0" w:type="auto"/>
          </w:tcPr>
          <w:p w14:paraId="69BA981B" w14:textId="77777777" w:rsidR="00ED0752" w:rsidRPr="00E4561A" w:rsidRDefault="00ED0752" w:rsidP="00ED0752">
            <w:pPr>
              <w:rPr>
                <w:lang w:val="en-US"/>
              </w:rPr>
            </w:pPr>
          </w:p>
        </w:tc>
        <w:tc>
          <w:tcPr>
            <w:tcW w:w="0" w:type="auto"/>
          </w:tcPr>
          <w:p w14:paraId="366A316E" w14:textId="77777777" w:rsidR="00ED0752" w:rsidRPr="00E4561A" w:rsidRDefault="00ED0752" w:rsidP="00ED0752">
            <w:pPr>
              <w:rPr>
                <w:lang w:val="en-US"/>
              </w:rPr>
            </w:pPr>
          </w:p>
        </w:tc>
        <w:tc>
          <w:tcPr>
            <w:tcW w:w="0" w:type="auto"/>
          </w:tcPr>
          <w:p w14:paraId="22F718D6" w14:textId="77777777" w:rsidR="00ED0752" w:rsidRPr="00E4561A" w:rsidRDefault="00ED0752" w:rsidP="00ED0752">
            <w:pPr>
              <w:rPr>
                <w:lang w:val="en-US"/>
              </w:rPr>
            </w:pPr>
          </w:p>
        </w:tc>
        <w:tc>
          <w:tcPr>
            <w:tcW w:w="0" w:type="auto"/>
          </w:tcPr>
          <w:p w14:paraId="7C809557" w14:textId="77777777" w:rsidR="00ED0752" w:rsidRPr="00E4561A" w:rsidRDefault="00ED0752" w:rsidP="00ED0752">
            <w:pPr>
              <w:rPr>
                <w:lang w:val="en-US"/>
              </w:rPr>
            </w:pPr>
          </w:p>
        </w:tc>
        <w:tc>
          <w:tcPr>
            <w:tcW w:w="0" w:type="auto"/>
          </w:tcPr>
          <w:p w14:paraId="6BEE355F" w14:textId="77777777" w:rsidR="00ED0752" w:rsidRPr="00E4561A" w:rsidRDefault="00ED0752" w:rsidP="00ED0752">
            <w:pPr>
              <w:rPr>
                <w:lang w:val="en-US"/>
              </w:rPr>
            </w:pPr>
          </w:p>
        </w:tc>
      </w:tr>
      <w:tr w:rsidR="00ED0752" w:rsidRPr="00E4561A" w14:paraId="5F186FB4" w14:textId="77777777" w:rsidTr="00070992">
        <w:trPr>
          <w:cantSplit/>
        </w:trPr>
        <w:tc>
          <w:tcPr>
            <w:tcW w:w="0" w:type="auto"/>
          </w:tcPr>
          <w:p w14:paraId="21A84F10" w14:textId="3C5B8597" w:rsidR="00ED0752" w:rsidRPr="00E4561A" w:rsidRDefault="00ED0752" w:rsidP="00ED0752">
            <w:pPr>
              <w:rPr>
                <w:lang w:val="en-US"/>
              </w:rPr>
            </w:pPr>
            <w:r w:rsidRPr="00E4561A">
              <w:rPr>
                <w:lang w:val="en-US"/>
              </w:rPr>
              <w:t>3.04 : Maximum exposure to single event / capital</w:t>
            </w:r>
          </w:p>
        </w:tc>
        <w:tc>
          <w:tcPr>
            <w:tcW w:w="0" w:type="auto"/>
          </w:tcPr>
          <w:p w14:paraId="50EDD61A" w14:textId="77777777" w:rsidR="00ED0752" w:rsidRPr="00E4561A" w:rsidRDefault="00ED0752" w:rsidP="00ED0752">
            <w:pPr>
              <w:rPr>
                <w:lang w:val="en-US"/>
              </w:rPr>
            </w:pPr>
          </w:p>
        </w:tc>
        <w:tc>
          <w:tcPr>
            <w:tcW w:w="0" w:type="auto"/>
          </w:tcPr>
          <w:p w14:paraId="4F3B939D" w14:textId="77777777" w:rsidR="00ED0752" w:rsidRPr="00E4561A" w:rsidRDefault="00ED0752" w:rsidP="00ED0752">
            <w:pPr>
              <w:rPr>
                <w:lang w:val="en-US"/>
              </w:rPr>
            </w:pPr>
          </w:p>
        </w:tc>
        <w:tc>
          <w:tcPr>
            <w:tcW w:w="0" w:type="auto"/>
          </w:tcPr>
          <w:p w14:paraId="3B9AC4A7" w14:textId="77777777" w:rsidR="00ED0752" w:rsidRPr="00E4561A" w:rsidRDefault="00ED0752" w:rsidP="00ED0752">
            <w:pPr>
              <w:rPr>
                <w:lang w:val="en-US"/>
              </w:rPr>
            </w:pPr>
          </w:p>
        </w:tc>
        <w:tc>
          <w:tcPr>
            <w:tcW w:w="0" w:type="auto"/>
          </w:tcPr>
          <w:p w14:paraId="3B77139C" w14:textId="77777777" w:rsidR="00ED0752" w:rsidRPr="00E4561A" w:rsidRDefault="00ED0752" w:rsidP="00ED0752">
            <w:pPr>
              <w:rPr>
                <w:lang w:val="en-US"/>
              </w:rPr>
            </w:pPr>
          </w:p>
        </w:tc>
        <w:tc>
          <w:tcPr>
            <w:tcW w:w="0" w:type="auto"/>
          </w:tcPr>
          <w:p w14:paraId="62381273" w14:textId="77777777" w:rsidR="00ED0752" w:rsidRPr="00E4561A" w:rsidRDefault="00ED0752" w:rsidP="00ED0752">
            <w:pPr>
              <w:rPr>
                <w:lang w:val="en-US"/>
              </w:rPr>
            </w:pPr>
          </w:p>
        </w:tc>
        <w:tc>
          <w:tcPr>
            <w:tcW w:w="0" w:type="auto"/>
          </w:tcPr>
          <w:p w14:paraId="1C28AA42" w14:textId="77777777" w:rsidR="00ED0752" w:rsidRPr="00E4561A" w:rsidRDefault="00ED0752" w:rsidP="00ED0752">
            <w:pPr>
              <w:rPr>
                <w:lang w:val="en-US"/>
              </w:rPr>
            </w:pPr>
          </w:p>
        </w:tc>
      </w:tr>
      <w:tr w:rsidR="00ED0752" w:rsidRPr="00E4561A" w14:paraId="379057B4" w14:textId="77777777" w:rsidTr="00070992">
        <w:trPr>
          <w:cantSplit/>
        </w:trPr>
        <w:tc>
          <w:tcPr>
            <w:tcW w:w="0" w:type="auto"/>
          </w:tcPr>
          <w:p w14:paraId="47824267" w14:textId="6B6CBABF"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6B3A467A" w14:textId="77777777" w:rsidR="00ED0752" w:rsidRPr="00E4561A" w:rsidRDefault="00ED0752" w:rsidP="00ED0752">
            <w:pPr>
              <w:rPr>
                <w:lang w:val="en-US"/>
              </w:rPr>
            </w:pPr>
          </w:p>
        </w:tc>
        <w:tc>
          <w:tcPr>
            <w:tcW w:w="0" w:type="auto"/>
          </w:tcPr>
          <w:p w14:paraId="35AEA717" w14:textId="77777777" w:rsidR="00ED0752" w:rsidRPr="00E4561A" w:rsidRDefault="00ED0752" w:rsidP="00ED0752">
            <w:pPr>
              <w:rPr>
                <w:lang w:val="en-US"/>
              </w:rPr>
            </w:pPr>
          </w:p>
        </w:tc>
        <w:tc>
          <w:tcPr>
            <w:tcW w:w="0" w:type="auto"/>
          </w:tcPr>
          <w:p w14:paraId="084CDF12" w14:textId="77777777" w:rsidR="00ED0752" w:rsidRPr="00E4561A" w:rsidRDefault="00ED0752" w:rsidP="00ED0752">
            <w:pPr>
              <w:rPr>
                <w:lang w:val="en-US"/>
              </w:rPr>
            </w:pPr>
          </w:p>
        </w:tc>
        <w:tc>
          <w:tcPr>
            <w:tcW w:w="0" w:type="auto"/>
          </w:tcPr>
          <w:p w14:paraId="0816747C" w14:textId="77777777" w:rsidR="00ED0752" w:rsidRPr="00E4561A" w:rsidRDefault="00ED0752" w:rsidP="00ED0752">
            <w:pPr>
              <w:rPr>
                <w:lang w:val="en-US"/>
              </w:rPr>
            </w:pPr>
          </w:p>
        </w:tc>
        <w:tc>
          <w:tcPr>
            <w:tcW w:w="0" w:type="auto"/>
          </w:tcPr>
          <w:p w14:paraId="607F5C56" w14:textId="77777777" w:rsidR="00ED0752" w:rsidRPr="00E4561A" w:rsidRDefault="00ED0752" w:rsidP="00ED0752">
            <w:pPr>
              <w:rPr>
                <w:lang w:val="en-US"/>
              </w:rPr>
            </w:pPr>
          </w:p>
        </w:tc>
        <w:tc>
          <w:tcPr>
            <w:tcW w:w="0" w:type="auto"/>
          </w:tcPr>
          <w:p w14:paraId="11063E4A" w14:textId="77777777" w:rsidR="00ED0752" w:rsidRPr="00E4561A" w:rsidRDefault="00ED0752" w:rsidP="00ED0752">
            <w:pPr>
              <w:rPr>
                <w:lang w:val="en-US"/>
              </w:rPr>
            </w:pPr>
          </w:p>
        </w:tc>
      </w:tr>
    </w:tbl>
    <w:p w14:paraId="65239417" w14:textId="77777777" w:rsidR="00F8193F" w:rsidRPr="00E4561A" w:rsidRDefault="00F8193F" w:rsidP="00F8193F">
      <w:pPr>
        <w:contextualSpacing/>
        <w:rPr>
          <w:rFonts w:ascii="Calibri" w:eastAsia="Calibri" w:hAnsi="Calibri" w:cs="Times New Roman"/>
          <w:lang w:val="en-US"/>
        </w:rPr>
      </w:pPr>
    </w:p>
    <w:p w14:paraId="20F518BD" w14:textId="77777777" w:rsidR="00F8193F" w:rsidRPr="00E4561A" w:rsidRDefault="00F8193F" w:rsidP="00F8193F">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916"/>
        <w:gridCol w:w="1644"/>
        <w:gridCol w:w="1679"/>
        <w:gridCol w:w="1538"/>
        <w:gridCol w:w="1573"/>
      </w:tblGrid>
      <w:tr w:rsidR="00F8193F" w:rsidRPr="00E4561A" w14:paraId="156E1EF1" w14:textId="77777777" w:rsidTr="00070992">
        <w:trPr>
          <w:cantSplit/>
          <w:tblHeader/>
        </w:trPr>
        <w:tc>
          <w:tcPr>
            <w:tcW w:w="0" w:type="auto"/>
          </w:tcPr>
          <w:p w14:paraId="75C2D117" w14:textId="77777777" w:rsidR="00F8193F" w:rsidRPr="00E4561A" w:rsidRDefault="00F8193F" w:rsidP="00070992">
            <w:pPr>
              <w:rPr>
                <w:lang w:val="en-US"/>
              </w:rPr>
            </w:pPr>
          </w:p>
        </w:tc>
        <w:tc>
          <w:tcPr>
            <w:tcW w:w="0" w:type="auto"/>
          </w:tcPr>
          <w:p w14:paraId="4DDC55AB" w14:textId="77777777" w:rsidR="00F8193F" w:rsidRPr="00E4561A" w:rsidRDefault="00F8193F" w:rsidP="00070992">
            <w:pPr>
              <w:rPr>
                <w:lang w:val="en-US"/>
              </w:rPr>
            </w:pPr>
            <w:r w:rsidRPr="00E4561A">
              <w:rPr>
                <w:lang w:val="en-US"/>
              </w:rPr>
              <w:t>1. Minimum for non-life insurance</w:t>
            </w:r>
          </w:p>
        </w:tc>
        <w:tc>
          <w:tcPr>
            <w:tcW w:w="0" w:type="auto"/>
          </w:tcPr>
          <w:p w14:paraId="18CF53C5" w14:textId="77777777" w:rsidR="00F8193F" w:rsidRPr="00E4561A" w:rsidRDefault="00F8193F" w:rsidP="00070992">
            <w:pPr>
              <w:rPr>
                <w:lang w:val="en-US"/>
              </w:rPr>
            </w:pPr>
            <w:r w:rsidRPr="00E4561A">
              <w:rPr>
                <w:lang w:val="en-US"/>
              </w:rPr>
              <w:t>2. Maximum for non-life insurance</w:t>
            </w:r>
          </w:p>
        </w:tc>
        <w:tc>
          <w:tcPr>
            <w:tcW w:w="0" w:type="auto"/>
          </w:tcPr>
          <w:p w14:paraId="64CD6D74" w14:textId="77777777" w:rsidR="00F8193F" w:rsidRPr="00E4561A" w:rsidRDefault="00F8193F" w:rsidP="00070992">
            <w:pPr>
              <w:rPr>
                <w:lang w:val="en-US"/>
              </w:rPr>
            </w:pPr>
            <w:r w:rsidRPr="00E4561A">
              <w:rPr>
                <w:lang w:val="en-US"/>
              </w:rPr>
              <w:t>3. Minimum for life insurance</w:t>
            </w:r>
          </w:p>
        </w:tc>
        <w:tc>
          <w:tcPr>
            <w:tcW w:w="0" w:type="auto"/>
          </w:tcPr>
          <w:p w14:paraId="37ECE085" w14:textId="1A621C9B" w:rsidR="00F8193F" w:rsidRPr="00E4561A" w:rsidRDefault="00E458B3" w:rsidP="00070992">
            <w:pPr>
              <w:rPr>
                <w:lang w:val="en-US"/>
              </w:rPr>
            </w:pPr>
            <w:r>
              <w:rPr>
                <w:lang w:val="en-US"/>
              </w:rPr>
              <w:t>4. Maximum for life insurance</w:t>
            </w:r>
          </w:p>
        </w:tc>
      </w:tr>
      <w:tr w:rsidR="00ED0752" w:rsidRPr="00E4561A" w14:paraId="5E052127" w14:textId="77777777" w:rsidTr="00070992">
        <w:trPr>
          <w:cantSplit/>
        </w:trPr>
        <w:tc>
          <w:tcPr>
            <w:tcW w:w="0" w:type="auto"/>
          </w:tcPr>
          <w:p w14:paraId="3CA5C81C" w14:textId="7B1417F2" w:rsidR="00ED0752" w:rsidRPr="00E4561A" w:rsidRDefault="00ED0752" w:rsidP="00ED0752">
            <w:pPr>
              <w:rPr>
                <w:lang w:val="en-US"/>
              </w:rPr>
            </w:pPr>
            <w:r w:rsidRPr="00E4561A">
              <w:rPr>
                <w:lang w:val="en-US"/>
              </w:rPr>
              <w:t>3.01 : Risk retention ratio [FSI]</w:t>
            </w:r>
          </w:p>
        </w:tc>
        <w:tc>
          <w:tcPr>
            <w:tcW w:w="0" w:type="auto"/>
          </w:tcPr>
          <w:p w14:paraId="3EFABBBB" w14:textId="77777777" w:rsidR="00ED0752" w:rsidRPr="00E4561A" w:rsidRDefault="00ED0752" w:rsidP="00ED0752">
            <w:pPr>
              <w:rPr>
                <w:lang w:val="en-US"/>
              </w:rPr>
            </w:pPr>
          </w:p>
        </w:tc>
        <w:tc>
          <w:tcPr>
            <w:tcW w:w="0" w:type="auto"/>
          </w:tcPr>
          <w:p w14:paraId="3400BB71" w14:textId="77777777" w:rsidR="00ED0752" w:rsidRPr="00E4561A" w:rsidRDefault="00ED0752" w:rsidP="00ED0752">
            <w:pPr>
              <w:rPr>
                <w:lang w:val="en-US"/>
              </w:rPr>
            </w:pPr>
          </w:p>
        </w:tc>
        <w:tc>
          <w:tcPr>
            <w:tcW w:w="0" w:type="auto"/>
          </w:tcPr>
          <w:p w14:paraId="1B23B4F8" w14:textId="77777777" w:rsidR="00ED0752" w:rsidRPr="00E4561A" w:rsidRDefault="00ED0752" w:rsidP="00ED0752">
            <w:pPr>
              <w:rPr>
                <w:lang w:val="en-US"/>
              </w:rPr>
            </w:pPr>
          </w:p>
        </w:tc>
        <w:tc>
          <w:tcPr>
            <w:tcW w:w="0" w:type="auto"/>
          </w:tcPr>
          <w:p w14:paraId="43E25C8B" w14:textId="77777777" w:rsidR="00ED0752" w:rsidRPr="00E4561A" w:rsidRDefault="00ED0752" w:rsidP="00ED0752">
            <w:pPr>
              <w:rPr>
                <w:lang w:val="en-US"/>
              </w:rPr>
            </w:pPr>
          </w:p>
        </w:tc>
      </w:tr>
      <w:tr w:rsidR="00ED0752" w:rsidRPr="00E4561A" w14:paraId="650D3297" w14:textId="77777777" w:rsidTr="00070992">
        <w:trPr>
          <w:cantSplit/>
        </w:trPr>
        <w:tc>
          <w:tcPr>
            <w:tcW w:w="0" w:type="auto"/>
          </w:tcPr>
          <w:p w14:paraId="05D5BB26" w14:textId="6D79AC16" w:rsidR="00ED0752" w:rsidRPr="00E4561A" w:rsidRDefault="00ED0752" w:rsidP="00ED0752">
            <w:pPr>
              <w:rPr>
                <w:lang w:val="en-US"/>
              </w:rPr>
            </w:pPr>
            <w:r w:rsidRPr="00E4561A">
              <w:rPr>
                <w:lang w:val="en-US"/>
              </w:rPr>
              <w:t>3.02 : (Reinsurance recoveries + reinsurance commissions) / reinsurance ceded</w:t>
            </w:r>
          </w:p>
        </w:tc>
        <w:tc>
          <w:tcPr>
            <w:tcW w:w="0" w:type="auto"/>
          </w:tcPr>
          <w:p w14:paraId="73795C72" w14:textId="77777777" w:rsidR="00ED0752" w:rsidRPr="00E4561A" w:rsidRDefault="00ED0752" w:rsidP="00ED0752">
            <w:pPr>
              <w:rPr>
                <w:lang w:val="en-US"/>
              </w:rPr>
            </w:pPr>
          </w:p>
        </w:tc>
        <w:tc>
          <w:tcPr>
            <w:tcW w:w="0" w:type="auto"/>
          </w:tcPr>
          <w:p w14:paraId="11DC71BC" w14:textId="77777777" w:rsidR="00ED0752" w:rsidRPr="00E4561A" w:rsidRDefault="00ED0752" w:rsidP="00ED0752">
            <w:pPr>
              <w:rPr>
                <w:lang w:val="en-US"/>
              </w:rPr>
            </w:pPr>
          </w:p>
        </w:tc>
        <w:tc>
          <w:tcPr>
            <w:tcW w:w="0" w:type="auto"/>
          </w:tcPr>
          <w:p w14:paraId="5103F790" w14:textId="77777777" w:rsidR="00ED0752" w:rsidRPr="00E4561A" w:rsidRDefault="00ED0752" w:rsidP="00ED0752">
            <w:pPr>
              <w:rPr>
                <w:lang w:val="en-US"/>
              </w:rPr>
            </w:pPr>
          </w:p>
        </w:tc>
        <w:tc>
          <w:tcPr>
            <w:tcW w:w="0" w:type="auto"/>
          </w:tcPr>
          <w:p w14:paraId="203D26FB" w14:textId="77777777" w:rsidR="00ED0752" w:rsidRPr="00E4561A" w:rsidRDefault="00ED0752" w:rsidP="00ED0752">
            <w:pPr>
              <w:rPr>
                <w:lang w:val="en-US"/>
              </w:rPr>
            </w:pPr>
          </w:p>
        </w:tc>
      </w:tr>
      <w:tr w:rsidR="00ED0752" w:rsidRPr="00E4561A" w14:paraId="3060FFD6" w14:textId="77777777" w:rsidTr="00070992">
        <w:trPr>
          <w:cantSplit/>
        </w:trPr>
        <w:tc>
          <w:tcPr>
            <w:tcW w:w="0" w:type="auto"/>
          </w:tcPr>
          <w:p w14:paraId="465AA8AA" w14:textId="77E01714" w:rsidR="00ED0752" w:rsidRPr="00E4561A" w:rsidRDefault="00ED0752" w:rsidP="00ED0752">
            <w:pPr>
              <w:rPr>
                <w:lang w:val="en-US"/>
              </w:rPr>
            </w:pPr>
            <w:r w:rsidRPr="00E4561A">
              <w:rPr>
                <w:lang w:val="en-US"/>
              </w:rPr>
              <w:t>3.03 : Maximum exposure to single risk / capital</w:t>
            </w:r>
          </w:p>
        </w:tc>
        <w:tc>
          <w:tcPr>
            <w:tcW w:w="0" w:type="auto"/>
          </w:tcPr>
          <w:p w14:paraId="1F056B7C" w14:textId="77777777" w:rsidR="00ED0752" w:rsidRPr="00E4561A" w:rsidRDefault="00ED0752" w:rsidP="00ED0752">
            <w:pPr>
              <w:rPr>
                <w:lang w:val="en-US"/>
              </w:rPr>
            </w:pPr>
          </w:p>
        </w:tc>
        <w:tc>
          <w:tcPr>
            <w:tcW w:w="0" w:type="auto"/>
          </w:tcPr>
          <w:p w14:paraId="2DF932D7" w14:textId="77777777" w:rsidR="00ED0752" w:rsidRPr="00E4561A" w:rsidRDefault="00ED0752" w:rsidP="00ED0752">
            <w:pPr>
              <w:rPr>
                <w:lang w:val="en-US"/>
              </w:rPr>
            </w:pPr>
          </w:p>
        </w:tc>
        <w:tc>
          <w:tcPr>
            <w:tcW w:w="0" w:type="auto"/>
          </w:tcPr>
          <w:p w14:paraId="4C201DD3" w14:textId="77777777" w:rsidR="00ED0752" w:rsidRPr="00E4561A" w:rsidRDefault="00ED0752" w:rsidP="00ED0752">
            <w:pPr>
              <w:rPr>
                <w:lang w:val="en-US"/>
              </w:rPr>
            </w:pPr>
          </w:p>
        </w:tc>
        <w:tc>
          <w:tcPr>
            <w:tcW w:w="0" w:type="auto"/>
          </w:tcPr>
          <w:p w14:paraId="0724F894" w14:textId="77777777" w:rsidR="00ED0752" w:rsidRPr="00E4561A" w:rsidRDefault="00ED0752" w:rsidP="00ED0752">
            <w:pPr>
              <w:rPr>
                <w:lang w:val="en-US"/>
              </w:rPr>
            </w:pPr>
          </w:p>
        </w:tc>
      </w:tr>
      <w:tr w:rsidR="00ED0752" w:rsidRPr="00E4561A" w14:paraId="6425E3E4" w14:textId="77777777" w:rsidTr="00070992">
        <w:trPr>
          <w:cantSplit/>
        </w:trPr>
        <w:tc>
          <w:tcPr>
            <w:tcW w:w="0" w:type="auto"/>
          </w:tcPr>
          <w:p w14:paraId="144385D1" w14:textId="066B19BA" w:rsidR="00ED0752" w:rsidRPr="00E4561A" w:rsidRDefault="00ED0752" w:rsidP="00ED0752">
            <w:pPr>
              <w:rPr>
                <w:lang w:val="en-US"/>
              </w:rPr>
            </w:pPr>
            <w:r w:rsidRPr="00E4561A">
              <w:rPr>
                <w:lang w:val="en-US"/>
              </w:rPr>
              <w:t>3.04 : Maximum exposure to single event / capital</w:t>
            </w:r>
          </w:p>
        </w:tc>
        <w:tc>
          <w:tcPr>
            <w:tcW w:w="0" w:type="auto"/>
          </w:tcPr>
          <w:p w14:paraId="7D716AEE" w14:textId="77777777" w:rsidR="00ED0752" w:rsidRPr="00E4561A" w:rsidRDefault="00ED0752" w:rsidP="00ED0752">
            <w:pPr>
              <w:rPr>
                <w:lang w:val="en-US"/>
              </w:rPr>
            </w:pPr>
          </w:p>
        </w:tc>
        <w:tc>
          <w:tcPr>
            <w:tcW w:w="0" w:type="auto"/>
          </w:tcPr>
          <w:p w14:paraId="03201BA9" w14:textId="77777777" w:rsidR="00ED0752" w:rsidRPr="00E4561A" w:rsidRDefault="00ED0752" w:rsidP="00ED0752">
            <w:pPr>
              <w:rPr>
                <w:lang w:val="en-US"/>
              </w:rPr>
            </w:pPr>
          </w:p>
        </w:tc>
        <w:tc>
          <w:tcPr>
            <w:tcW w:w="0" w:type="auto"/>
          </w:tcPr>
          <w:p w14:paraId="01D1C4CA" w14:textId="77777777" w:rsidR="00ED0752" w:rsidRPr="00E4561A" w:rsidRDefault="00ED0752" w:rsidP="00ED0752">
            <w:pPr>
              <w:rPr>
                <w:lang w:val="en-US"/>
              </w:rPr>
            </w:pPr>
          </w:p>
        </w:tc>
        <w:tc>
          <w:tcPr>
            <w:tcW w:w="0" w:type="auto"/>
          </w:tcPr>
          <w:p w14:paraId="67773B2C" w14:textId="77777777" w:rsidR="00ED0752" w:rsidRPr="00E4561A" w:rsidRDefault="00ED0752" w:rsidP="00ED0752">
            <w:pPr>
              <w:rPr>
                <w:lang w:val="en-US"/>
              </w:rPr>
            </w:pPr>
          </w:p>
        </w:tc>
      </w:tr>
      <w:tr w:rsidR="00ED0752" w:rsidRPr="00E4561A" w14:paraId="2B252485" w14:textId="77777777" w:rsidTr="00070992">
        <w:trPr>
          <w:cantSplit/>
        </w:trPr>
        <w:tc>
          <w:tcPr>
            <w:tcW w:w="0" w:type="auto"/>
          </w:tcPr>
          <w:p w14:paraId="1CA47D05" w14:textId="41A82057" w:rsidR="00ED0752" w:rsidRPr="00E4561A" w:rsidRDefault="00ED0752" w:rsidP="00ED0752">
            <w:pPr>
              <w:rPr>
                <w:lang w:val="en-US"/>
              </w:rPr>
            </w:pPr>
            <w:r w:rsidRPr="00E4561A">
              <w:rPr>
                <w:lang w:val="en-US"/>
              </w:rPr>
              <w:t>3.05 : Maximum premium ceded to a single reinsurer / gross written premium</w:t>
            </w:r>
          </w:p>
        </w:tc>
        <w:tc>
          <w:tcPr>
            <w:tcW w:w="0" w:type="auto"/>
          </w:tcPr>
          <w:p w14:paraId="6D5CDE76" w14:textId="77777777" w:rsidR="00ED0752" w:rsidRPr="00E4561A" w:rsidRDefault="00ED0752" w:rsidP="00ED0752">
            <w:pPr>
              <w:rPr>
                <w:lang w:val="en-US"/>
              </w:rPr>
            </w:pPr>
          </w:p>
        </w:tc>
        <w:tc>
          <w:tcPr>
            <w:tcW w:w="0" w:type="auto"/>
          </w:tcPr>
          <w:p w14:paraId="1ECF572B" w14:textId="77777777" w:rsidR="00ED0752" w:rsidRPr="00E4561A" w:rsidRDefault="00ED0752" w:rsidP="00ED0752">
            <w:pPr>
              <w:rPr>
                <w:lang w:val="en-US"/>
              </w:rPr>
            </w:pPr>
          </w:p>
        </w:tc>
        <w:tc>
          <w:tcPr>
            <w:tcW w:w="0" w:type="auto"/>
          </w:tcPr>
          <w:p w14:paraId="134FE1AB" w14:textId="77777777" w:rsidR="00ED0752" w:rsidRPr="00E4561A" w:rsidRDefault="00ED0752" w:rsidP="00ED0752">
            <w:pPr>
              <w:rPr>
                <w:lang w:val="en-US"/>
              </w:rPr>
            </w:pPr>
          </w:p>
        </w:tc>
        <w:tc>
          <w:tcPr>
            <w:tcW w:w="0" w:type="auto"/>
          </w:tcPr>
          <w:p w14:paraId="7A9116D0" w14:textId="77777777" w:rsidR="00ED0752" w:rsidRPr="00E4561A" w:rsidRDefault="00ED0752" w:rsidP="00ED0752">
            <w:pPr>
              <w:rPr>
                <w:lang w:val="en-US"/>
              </w:rPr>
            </w:pPr>
          </w:p>
        </w:tc>
      </w:tr>
    </w:tbl>
    <w:p w14:paraId="6BF83F92" w14:textId="77777777" w:rsidR="00F8193F" w:rsidRPr="00E4561A" w:rsidRDefault="00F8193F" w:rsidP="00F8193F">
      <w:pPr>
        <w:rPr>
          <w:lang w:val="en-US"/>
        </w:rPr>
      </w:pPr>
    </w:p>
    <w:p w14:paraId="26ED6489" w14:textId="77777777" w:rsidR="00070992" w:rsidRPr="00E4561A" w:rsidRDefault="00070992">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0C22CBFA" w14:textId="3445EC7B" w:rsidR="00070992" w:rsidRPr="00E4561A" w:rsidRDefault="00070992" w:rsidP="00070992">
      <w:pPr>
        <w:pStyle w:val="Heading2"/>
        <w:rPr>
          <w:rFonts w:eastAsia="Calibri"/>
          <w:lang w:val="en-US"/>
        </w:rPr>
      </w:pPr>
      <w:bookmarkStart w:id="18" w:name="_Toc2711948"/>
      <w:r w:rsidRPr="00E4561A">
        <w:rPr>
          <w:rFonts w:eastAsia="Calibri"/>
          <w:lang w:val="en-US"/>
        </w:rPr>
        <w:t>D4.</w:t>
      </w:r>
      <w:r w:rsidRPr="00E4561A">
        <w:rPr>
          <w:rFonts w:eastAsia="Calibri"/>
          <w:lang w:val="en-US"/>
        </w:rPr>
        <w:tab/>
        <w:t>Actuarial Provisions</w:t>
      </w:r>
      <w:bookmarkEnd w:id="18"/>
    </w:p>
    <w:p w14:paraId="2DF7E2A1" w14:textId="77777777" w:rsidR="00070992" w:rsidRPr="00E4561A" w:rsidRDefault="00070992" w:rsidP="00070992">
      <w:pPr>
        <w:contextualSpacing/>
        <w:rPr>
          <w:rFonts w:ascii="Calibri" w:eastAsia="Calibri" w:hAnsi="Calibri" w:cs="Times New Roman"/>
          <w:lang w:val="en-US"/>
        </w:rPr>
      </w:pPr>
    </w:p>
    <w:p w14:paraId="19BE05CB" w14:textId="77777777" w:rsidR="00070992" w:rsidRPr="00E4561A" w:rsidRDefault="00070992" w:rsidP="00471F5F">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573"/>
        <w:gridCol w:w="1529"/>
        <w:gridCol w:w="2663"/>
        <w:gridCol w:w="585"/>
      </w:tblGrid>
      <w:tr w:rsidR="00070992" w:rsidRPr="00E4561A" w14:paraId="10DBC2ED" w14:textId="77777777" w:rsidTr="00070992">
        <w:trPr>
          <w:cantSplit/>
          <w:tblHeader/>
        </w:trPr>
        <w:tc>
          <w:tcPr>
            <w:tcW w:w="0" w:type="auto"/>
          </w:tcPr>
          <w:p w14:paraId="29F10547" w14:textId="77777777" w:rsidR="00070992" w:rsidRPr="00E4561A" w:rsidRDefault="00070992" w:rsidP="00070992">
            <w:pPr>
              <w:rPr>
                <w:lang w:val="en-US"/>
              </w:rPr>
            </w:pPr>
          </w:p>
        </w:tc>
        <w:tc>
          <w:tcPr>
            <w:tcW w:w="0" w:type="auto"/>
          </w:tcPr>
          <w:p w14:paraId="1E64480A" w14:textId="77777777" w:rsidR="00070992" w:rsidRPr="00E4561A" w:rsidRDefault="00070992" w:rsidP="00070992">
            <w:pPr>
              <w:rPr>
                <w:lang w:val="en-US"/>
              </w:rPr>
            </w:pPr>
            <w:r w:rsidRPr="00E4561A">
              <w:rPr>
                <w:lang w:val="en-US"/>
              </w:rPr>
              <w:t>1. Yes, as described</w:t>
            </w:r>
          </w:p>
        </w:tc>
        <w:tc>
          <w:tcPr>
            <w:tcW w:w="0" w:type="auto"/>
          </w:tcPr>
          <w:p w14:paraId="082C79E8" w14:textId="77777777" w:rsidR="00070992" w:rsidRPr="00E4561A" w:rsidRDefault="00070992" w:rsidP="00070992">
            <w:pPr>
              <w:rPr>
                <w:lang w:val="en-US"/>
              </w:rPr>
            </w:pPr>
            <w:r w:rsidRPr="00E4561A">
              <w:rPr>
                <w:lang w:val="en-US"/>
              </w:rPr>
              <w:t>2. An arithmetic transformation is used</w:t>
            </w:r>
          </w:p>
        </w:tc>
        <w:tc>
          <w:tcPr>
            <w:tcW w:w="0" w:type="auto"/>
          </w:tcPr>
          <w:p w14:paraId="2D4D7DB1" w14:textId="77777777" w:rsidR="00070992" w:rsidRPr="00E4561A" w:rsidRDefault="00070992" w:rsidP="00070992">
            <w:pPr>
              <w:rPr>
                <w:lang w:val="en-US"/>
              </w:rPr>
            </w:pPr>
            <w:r w:rsidRPr="00E4561A">
              <w:rPr>
                <w:lang w:val="en-US"/>
              </w:rPr>
              <w:t>3. No</w:t>
            </w:r>
          </w:p>
        </w:tc>
      </w:tr>
      <w:tr w:rsidR="00471F5F" w:rsidRPr="00E4561A" w14:paraId="41DBEA19" w14:textId="77777777" w:rsidTr="00070992">
        <w:trPr>
          <w:cantSplit/>
        </w:trPr>
        <w:tc>
          <w:tcPr>
            <w:tcW w:w="0" w:type="auto"/>
          </w:tcPr>
          <w:p w14:paraId="59D1A67C" w14:textId="4DCC58EE"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5AECB937" w14:textId="77777777" w:rsidR="00471F5F" w:rsidRPr="00E4561A" w:rsidRDefault="00471F5F" w:rsidP="00471F5F">
            <w:pPr>
              <w:rPr>
                <w:lang w:val="en-US"/>
              </w:rPr>
            </w:pPr>
          </w:p>
        </w:tc>
        <w:tc>
          <w:tcPr>
            <w:tcW w:w="0" w:type="auto"/>
          </w:tcPr>
          <w:p w14:paraId="468A4879" w14:textId="77777777" w:rsidR="00471F5F" w:rsidRPr="00E4561A" w:rsidRDefault="00471F5F" w:rsidP="00471F5F">
            <w:pPr>
              <w:rPr>
                <w:lang w:val="en-US"/>
              </w:rPr>
            </w:pPr>
          </w:p>
        </w:tc>
        <w:tc>
          <w:tcPr>
            <w:tcW w:w="0" w:type="auto"/>
          </w:tcPr>
          <w:p w14:paraId="420B2D76" w14:textId="77777777" w:rsidR="00471F5F" w:rsidRPr="00E4561A" w:rsidRDefault="00471F5F" w:rsidP="00471F5F">
            <w:pPr>
              <w:rPr>
                <w:lang w:val="en-US"/>
              </w:rPr>
            </w:pPr>
          </w:p>
        </w:tc>
      </w:tr>
      <w:tr w:rsidR="00471F5F" w:rsidRPr="00E4561A" w14:paraId="5A701B17" w14:textId="77777777" w:rsidTr="00070992">
        <w:trPr>
          <w:cantSplit/>
        </w:trPr>
        <w:tc>
          <w:tcPr>
            <w:tcW w:w="0" w:type="auto"/>
          </w:tcPr>
          <w:p w14:paraId="2CB09FF1" w14:textId="4C48CA28"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0EF4B8BF" w14:textId="77777777" w:rsidR="00471F5F" w:rsidRPr="00E4561A" w:rsidRDefault="00471F5F" w:rsidP="00471F5F">
            <w:pPr>
              <w:rPr>
                <w:lang w:val="en-US"/>
              </w:rPr>
            </w:pPr>
          </w:p>
        </w:tc>
        <w:tc>
          <w:tcPr>
            <w:tcW w:w="0" w:type="auto"/>
          </w:tcPr>
          <w:p w14:paraId="5D6022D8" w14:textId="77777777" w:rsidR="00471F5F" w:rsidRPr="00E4561A" w:rsidRDefault="00471F5F" w:rsidP="00471F5F">
            <w:pPr>
              <w:rPr>
                <w:lang w:val="en-US"/>
              </w:rPr>
            </w:pPr>
          </w:p>
        </w:tc>
        <w:tc>
          <w:tcPr>
            <w:tcW w:w="0" w:type="auto"/>
          </w:tcPr>
          <w:p w14:paraId="4C259FCB" w14:textId="77777777" w:rsidR="00471F5F" w:rsidRPr="00E4561A" w:rsidRDefault="00471F5F" w:rsidP="00471F5F">
            <w:pPr>
              <w:rPr>
                <w:lang w:val="en-US"/>
              </w:rPr>
            </w:pPr>
          </w:p>
        </w:tc>
      </w:tr>
      <w:tr w:rsidR="00471F5F" w:rsidRPr="00E4561A" w14:paraId="24009DEA" w14:textId="77777777" w:rsidTr="00070992">
        <w:trPr>
          <w:cantSplit/>
        </w:trPr>
        <w:tc>
          <w:tcPr>
            <w:tcW w:w="0" w:type="auto"/>
          </w:tcPr>
          <w:p w14:paraId="19CC3439" w14:textId="18263F56" w:rsidR="00471F5F" w:rsidRPr="00E4561A" w:rsidRDefault="00471F5F" w:rsidP="00471F5F">
            <w:pPr>
              <w:rPr>
                <w:lang w:val="en-US"/>
              </w:rPr>
            </w:pPr>
            <w:r w:rsidRPr="00E4561A">
              <w:rPr>
                <w:lang w:val="en-US"/>
              </w:rPr>
              <w:t>4.03 : Net claims provisions / capital</w:t>
            </w:r>
          </w:p>
        </w:tc>
        <w:tc>
          <w:tcPr>
            <w:tcW w:w="0" w:type="auto"/>
          </w:tcPr>
          <w:p w14:paraId="49FC33A4" w14:textId="77777777" w:rsidR="00471F5F" w:rsidRPr="00E4561A" w:rsidRDefault="00471F5F" w:rsidP="00471F5F">
            <w:pPr>
              <w:rPr>
                <w:lang w:val="en-US"/>
              </w:rPr>
            </w:pPr>
          </w:p>
        </w:tc>
        <w:tc>
          <w:tcPr>
            <w:tcW w:w="0" w:type="auto"/>
          </w:tcPr>
          <w:p w14:paraId="6B55F89C" w14:textId="77777777" w:rsidR="00471F5F" w:rsidRPr="00E4561A" w:rsidRDefault="00471F5F" w:rsidP="00471F5F">
            <w:pPr>
              <w:rPr>
                <w:lang w:val="en-US"/>
              </w:rPr>
            </w:pPr>
          </w:p>
        </w:tc>
        <w:tc>
          <w:tcPr>
            <w:tcW w:w="0" w:type="auto"/>
          </w:tcPr>
          <w:p w14:paraId="5C2F774D" w14:textId="77777777" w:rsidR="00471F5F" w:rsidRPr="00E4561A" w:rsidRDefault="00471F5F" w:rsidP="00471F5F">
            <w:pPr>
              <w:rPr>
                <w:lang w:val="en-US"/>
              </w:rPr>
            </w:pPr>
          </w:p>
        </w:tc>
      </w:tr>
      <w:tr w:rsidR="00471F5F" w:rsidRPr="00E4561A" w14:paraId="032498B2" w14:textId="77777777" w:rsidTr="00070992">
        <w:trPr>
          <w:cantSplit/>
        </w:trPr>
        <w:tc>
          <w:tcPr>
            <w:tcW w:w="0" w:type="auto"/>
          </w:tcPr>
          <w:p w14:paraId="46B6E4C9" w14:textId="774D2AF5" w:rsidR="00471F5F" w:rsidRPr="00E4561A" w:rsidRDefault="00471F5F" w:rsidP="00471F5F">
            <w:pPr>
              <w:rPr>
                <w:lang w:val="en-US"/>
              </w:rPr>
            </w:pPr>
            <w:r w:rsidRPr="00E4561A">
              <w:rPr>
                <w:lang w:val="en-US"/>
              </w:rPr>
              <w:t>4.04 : Claims development</w:t>
            </w:r>
          </w:p>
        </w:tc>
        <w:tc>
          <w:tcPr>
            <w:tcW w:w="0" w:type="auto"/>
          </w:tcPr>
          <w:p w14:paraId="7173D77F" w14:textId="77777777" w:rsidR="00471F5F" w:rsidRPr="00E4561A" w:rsidRDefault="00471F5F" w:rsidP="00471F5F">
            <w:pPr>
              <w:rPr>
                <w:lang w:val="en-US"/>
              </w:rPr>
            </w:pPr>
          </w:p>
        </w:tc>
        <w:tc>
          <w:tcPr>
            <w:tcW w:w="0" w:type="auto"/>
          </w:tcPr>
          <w:p w14:paraId="041F133C" w14:textId="77777777" w:rsidR="00471F5F" w:rsidRPr="00E4561A" w:rsidRDefault="00471F5F" w:rsidP="00471F5F">
            <w:pPr>
              <w:rPr>
                <w:lang w:val="en-US"/>
              </w:rPr>
            </w:pPr>
          </w:p>
        </w:tc>
        <w:tc>
          <w:tcPr>
            <w:tcW w:w="0" w:type="auto"/>
          </w:tcPr>
          <w:p w14:paraId="37318E15" w14:textId="77777777" w:rsidR="00471F5F" w:rsidRPr="00E4561A" w:rsidRDefault="00471F5F" w:rsidP="00471F5F">
            <w:pPr>
              <w:rPr>
                <w:lang w:val="en-US"/>
              </w:rPr>
            </w:pPr>
          </w:p>
        </w:tc>
      </w:tr>
      <w:tr w:rsidR="00471F5F" w:rsidRPr="00E4561A" w14:paraId="1B2CAE83" w14:textId="77777777" w:rsidTr="00070992">
        <w:trPr>
          <w:cantSplit/>
        </w:trPr>
        <w:tc>
          <w:tcPr>
            <w:tcW w:w="0" w:type="auto"/>
          </w:tcPr>
          <w:p w14:paraId="2E0288B5" w14:textId="52F82544" w:rsidR="00471F5F" w:rsidRPr="00E4561A" w:rsidRDefault="00471F5F" w:rsidP="00471F5F">
            <w:pPr>
              <w:rPr>
                <w:lang w:val="en-US"/>
              </w:rPr>
            </w:pPr>
            <w:r w:rsidRPr="00E4561A">
              <w:rPr>
                <w:lang w:val="en-US"/>
              </w:rPr>
              <w:t>4.05 : Underwritten business: distribution by class of business</w:t>
            </w:r>
          </w:p>
        </w:tc>
        <w:tc>
          <w:tcPr>
            <w:tcW w:w="0" w:type="auto"/>
          </w:tcPr>
          <w:p w14:paraId="32434965" w14:textId="77777777" w:rsidR="00471F5F" w:rsidRPr="00E4561A" w:rsidRDefault="00471F5F" w:rsidP="00471F5F">
            <w:pPr>
              <w:rPr>
                <w:lang w:val="en-US"/>
              </w:rPr>
            </w:pPr>
          </w:p>
        </w:tc>
        <w:tc>
          <w:tcPr>
            <w:tcW w:w="0" w:type="auto"/>
          </w:tcPr>
          <w:p w14:paraId="5A6376AA" w14:textId="77777777" w:rsidR="00471F5F" w:rsidRPr="00E4561A" w:rsidRDefault="00471F5F" w:rsidP="00471F5F">
            <w:pPr>
              <w:rPr>
                <w:lang w:val="en-US"/>
              </w:rPr>
            </w:pPr>
          </w:p>
        </w:tc>
        <w:tc>
          <w:tcPr>
            <w:tcW w:w="0" w:type="auto"/>
          </w:tcPr>
          <w:p w14:paraId="34CC42D5" w14:textId="77777777" w:rsidR="00471F5F" w:rsidRPr="00E4561A" w:rsidRDefault="00471F5F" w:rsidP="00471F5F">
            <w:pPr>
              <w:rPr>
                <w:lang w:val="en-US"/>
              </w:rPr>
            </w:pPr>
          </w:p>
        </w:tc>
      </w:tr>
      <w:tr w:rsidR="00471F5F" w:rsidRPr="00E4561A" w14:paraId="0131D3B7" w14:textId="77777777" w:rsidTr="00070992">
        <w:trPr>
          <w:cantSplit/>
        </w:trPr>
        <w:tc>
          <w:tcPr>
            <w:tcW w:w="0" w:type="auto"/>
          </w:tcPr>
          <w:p w14:paraId="1C2F95DC" w14:textId="4FCC448F" w:rsidR="00471F5F" w:rsidRPr="00E4561A" w:rsidRDefault="00471F5F" w:rsidP="00471F5F">
            <w:pPr>
              <w:rPr>
                <w:lang w:val="en-US"/>
              </w:rPr>
            </w:pPr>
            <w:r w:rsidRPr="00E4561A">
              <w:rPr>
                <w:lang w:val="en-US"/>
              </w:rPr>
              <w:t>4.06 : Underwritten business: geographical distribution</w:t>
            </w:r>
          </w:p>
        </w:tc>
        <w:tc>
          <w:tcPr>
            <w:tcW w:w="0" w:type="auto"/>
          </w:tcPr>
          <w:p w14:paraId="6894CA39" w14:textId="77777777" w:rsidR="00471F5F" w:rsidRPr="00E4561A" w:rsidRDefault="00471F5F" w:rsidP="00471F5F">
            <w:pPr>
              <w:rPr>
                <w:lang w:val="en-US"/>
              </w:rPr>
            </w:pPr>
          </w:p>
        </w:tc>
        <w:tc>
          <w:tcPr>
            <w:tcW w:w="0" w:type="auto"/>
          </w:tcPr>
          <w:p w14:paraId="2F1EDA7A" w14:textId="77777777" w:rsidR="00471F5F" w:rsidRPr="00E4561A" w:rsidRDefault="00471F5F" w:rsidP="00471F5F">
            <w:pPr>
              <w:rPr>
                <w:lang w:val="en-US"/>
              </w:rPr>
            </w:pPr>
          </w:p>
        </w:tc>
        <w:tc>
          <w:tcPr>
            <w:tcW w:w="0" w:type="auto"/>
          </w:tcPr>
          <w:p w14:paraId="4DB05821" w14:textId="77777777" w:rsidR="00471F5F" w:rsidRPr="00E4561A" w:rsidRDefault="00471F5F" w:rsidP="00471F5F">
            <w:pPr>
              <w:rPr>
                <w:lang w:val="en-US"/>
              </w:rPr>
            </w:pPr>
          </w:p>
        </w:tc>
      </w:tr>
      <w:tr w:rsidR="00471F5F" w:rsidRPr="00E4561A" w14:paraId="2BA7757D" w14:textId="77777777" w:rsidTr="00070992">
        <w:trPr>
          <w:cantSplit/>
        </w:trPr>
        <w:tc>
          <w:tcPr>
            <w:tcW w:w="0" w:type="auto"/>
          </w:tcPr>
          <w:p w14:paraId="6F93D245" w14:textId="3D6DF530" w:rsidR="00471F5F" w:rsidRPr="00E4561A" w:rsidRDefault="00471F5F" w:rsidP="00471F5F">
            <w:pPr>
              <w:rPr>
                <w:lang w:val="en-US"/>
              </w:rPr>
            </w:pPr>
            <w:r w:rsidRPr="00E4561A">
              <w:rPr>
                <w:lang w:val="en-US"/>
              </w:rPr>
              <w:t>4.07 : Underwritten business: sectoral distribution</w:t>
            </w:r>
          </w:p>
        </w:tc>
        <w:tc>
          <w:tcPr>
            <w:tcW w:w="0" w:type="auto"/>
          </w:tcPr>
          <w:p w14:paraId="14F68327" w14:textId="77777777" w:rsidR="00471F5F" w:rsidRPr="00E4561A" w:rsidRDefault="00471F5F" w:rsidP="00471F5F">
            <w:pPr>
              <w:rPr>
                <w:lang w:val="en-US"/>
              </w:rPr>
            </w:pPr>
          </w:p>
        </w:tc>
        <w:tc>
          <w:tcPr>
            <w:tcW w:w="0" w:type="auto"/>
          </w:tcPr>
          <w:p w14:paraId="50122557" w14:textId="77777777" w:rsidR="00471F5F" w:rsidRPr="00E4561A" w:rsidRDefault="00471F5F" w:rsidP="00471F5F">
            <w:pPr>
              <w:rPr>
                <w:lang w:val="en-US"/>
              </w:rPr>
            </w:pPr>
          </w:p>
        </w:tc>
        <w:tc>
          <w:tcPr>
            <w:tcW w:w="0" w:type="auto"/>
          </w:tcPr>
          <w:p w14:paraId="632F60F5" w14:textId="77777777" w:rsidR="00471F5F" w:rsidRPr="00E4561A" w:rsidRDefault="00471F5F" w:rsidP="00471F5F">
            <w:pPr>
              <w:rPr>
                <w:lang w:val="en-US"/>
              </w:rPr>
            </w:pPr>
          </w:p>
        </w:tc>
      </w:tr>
      <w:tr w:rsidR="00471F5F" w:rsidRPr="00E4561A" w14:paraId="51D2413F" w14:textId="77777777" w:rsidTr="00070992">
        <w:trPr>
          <w:cantSplit/>
        </w:trPr>
        <w:tc>
          <w:tcPr>
            <w:tcW w:w="0" w:type="auto"/>
          </w:tcPr>
          <w:p w14:paraId="5253181F" w14:textId="1CAB4ED3" w:rsidR="00471F5F" w:rsidRPr="00E4561A" w:rsidRDefault="00471F5F" w:rsidP="00471F5F">
            <w:pPr>
              <w:rPr>
                <w:lang w:val="en-US"/>
              </w:rPr>
            </w:pPr>
            <w:r w:rsidRPr="00E4561A">
              <w:rPr>
                <w:lang w:val="en-US"/>
              </w:rPr>
              <w:t>4.08 : Actuarial assumption: short-term interest rate</w:t>
            </w:r>
          </w:p>
        </w:tc>
        <w:tc>
          <w:tcPr>
            <w:tcW w:w="0" w:type="auto"/>
          </w:tcPr>
          <w:p w14:paraId="58D143B0" w14:textId="77777777" w:rsidR="00471F5F" w:rsidRPr="00E4561A" w:rsidRDefault="00471F5F" w:rsidP="00471F5F">
            <w:pPr>
              <w:rPr>
                <w:lang w:val="en-US"/>
              </w:rPr>
            </w:pPr>
          </w:p>
        </w:tc>
        <w:tc>
          <w:tcPr>
            <w:tcW w:w="0" w:type="auto"/>
          </w:tcPr>
          <w:p w14:paraId="6F1E9C63" w14:textId="77777777" w:rsidR="00471F5F" w:rsidRPr="00E4561A" w:rsidRDefault="00471F5F" w:rsidP="00471F5F">
            <w:pPr>
              <w:rPr>
                <w:lang w:val="en-US"/>
              </w:rPr>
            </w:pPr>
          </w:p>
        </w:tc>
        <w:tc>
          <w:tcPr>
            <w:tcW w:w="0" w:type="auto"/>
          </w:tcPr>
          <w:p w14:paraId="04627FEC" w14:textId="77777777" w:rsidR="00471F5F" w:rsidRPr="00E4561A" w:rsidRDefault="00471F5F" w:rsidP="00471F5F">
            <w:pPr>
              <w:rPr>
                <w:lang w:val="en-US"/>
              </w:rPr>
            </w:pPr>
          </w:p>
        </w:tc>
      </w:tr>
      <w:tr w:rsidR="00471F5F" w:rsidRPr="00E4561A" w14:paraId="63836CCA" w14:textId="77777777" w:rsidTr="00070992">
        <w:trPr>
          <w:cantSplit/>
        </w:trPr>
        <w:tc>
          <w:tcPr>
            <w:tcW w:w="0" w:type="auto"/>
          </w:tcPr>
          <w:p w14:paraId="0A1DF6CA" w14:textId="3D92D2F6" w:rsidR="00471F5F" w:rsidRPr="00E4561A" w:rsidRDefault="00471F5F" w:rsidP="00471F5F">
            <w:pPr>
              <w:rPr>
                <w:lang w:val="en-US"/>
              </w:rPr>
            </w:pPr>
            <w:r w:rsidRPr="00E4561A">
              <w:rPr>
                <w:lang w:val="en-US"/>
              </w:rPr>
              <w:t>4.09 : Actuarial assumption: long-term interest rate</w:t>
            </w:r>
          </w:p>
        </w:tc>
        <w:tc>
          <w:tcPr>
            <w:tcW w:w="0" w:type="auto"/>
          </w:tcPr>
          <w:p w14:paraId="3A916240" w14:textId="77777777" w:rsidR="00471F5F" w:rsidRPr="00E4561A" w:rsidRDefault="00471F5F" w:rsidP="00471F5F">
            <w:pPr>
              <w:rPr>
                <w:lang w:val="en-US"/>
              </w:rPr>
            </w:pPr>
          </w:p>
        </w:tc>
        <w:tc>
          <w:tcPr>
            <w:tcW w:w="0" w:type="auto"/>
          </w:tcPr>
          <w:p w14:paraId="7672F3EF" w14:textId="77777777" w:rsidR="00471F5F" w:rsidRPr="00E4561A" w:rsidRDefault="00471F5F" w:rsidP="00471F5F">
            <w:pPr>
              <w:rPr>
                <w:lang w:val="en-US"/>
              </w:rPr>
            </w:pPr>
          </w:p>
        </w:tc>
        <w:tc>
          <w:tcPr>
            <w:tcW w:w="0" w:type="auto"/>
          </w:tcPr>
          <w:p w14:paraId="33050AFD" w14:textId="77777777" w:rsidR="00471F5F" w:rsidRPr="00E4561A" w:rsidRDefault="00471F5F" w:rsidP="00471F5F">
            <w:pPr>
              <w:rPr>
                <w:lang w:val="en-US"/>
              </w:rPr>
            </w:pPr>
          </w:p>
        </w:tc>
      </w:tr>
    </w:tbl>
    <w:p w14:paraId="6BAD959C" w14:textId="77777777" w:rsidR="00070992" w:rsidRPr="00E4561A" w:rsidRDefault="00070992" w:rsidP="00070992">
      <w:pPr>
        <w:contextualSpacing/>
        <w:rPr>
          <w:rFonts w:ascii="Calibri" w:eastAsia="Calibri" w:hAnsi="Calibri" w:cs="Times New Roman"/>
          <w:lang w:val="en-US"/>
        </w:rPr>
      </w:pPr>
    </w:p>
    <w:p w14:paraId="7D516D44" w14:textId="77777777" w:rsidR="00070992" w:rsidRPr="00E4561A" w:rsidRDefault="00070992" w:rsidP="00471F5F">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234"/>
        <w:gridCol w:w="1036"/>
        <w:gridCol w:w="1171"/>
        <w:gridCol w:w="2075"/>
        <w:gridCol w:w="1341"/>
        <w:gridCol w:w="1493"/>
      </w:tblGrid>
      <w:tr w:rsidR="00070992" w:rsidRPr="00E4561A" w14:paraId="2D89DFBA" w14:textId="77777777" w:rsidTr="00070992">
        <w:trPr>
          <w:cantSplit/>
          <w:tblHeader/>
        </w:trPr>
        <w:tc>
          <w:tcPr>
            <w:tcW w:w="0" w:type="auto"/>
          </w:tcPr>
          <w:p w14:paraId="37D9C39D" w14:textId="77777777" w:rsidR="00070992" w:rsidRPr="00E4561A" w:rsidRDefault="00070992" w:rsidP="00070992">
            <w:pPr>
              <w:rPr>
                <w:lang w:val="en-US"/>
              </w:rPr>
            </w:pPr>
          </w:p>
        </w:tc>
        <w:tc>
          <w:tcPr>
            <w:tcW w:w="0" w:type="auto"/>
          </w:tcPr>
          <w:p w14:paraId="383225E4" w14:textId="77777777" w:rsidR="00070992" w:rsidRPr="00E4561A" w:rsidRDefault="00070992" w:rsidP="00070992">
            <w:pPr>
              <w:rPr>
                <w:lang w:val="en-US"/>
              </w:rPr>
            </w:pPr>
            <w:r w:rsidRPr="00E4561A">
              <w:rPr>
                <w:lang w:val="en-US"/>
              </w:rPr>
              <w:t>1. We use it, and find it useful</w:t>
            </w:r>
          </w:p>
        </w:tc>
        <w:tc>
          <w:tcPr>
            <w:tcW w:w="0" w:type="auto"/>
          </w:tcPr>
          <w:p w14:paraId="76E47D15" w14:textId="77777777" w:rsidR="00070992" w:rsidRPr="00E4561A" w:rsidRDefault="00070992" w:rsidP="00070992">
            <w:pPr>
              <w:rPr>
                <w:lang w:val="en-US"/>
              </w:rPr>
            </w:pPr>
            <w:r w:rsidRPr="00E4561A">
              <w:rPr>
                <w:lang w:val="en-US"/>
              </w:rPr>
              <w:t>2. We use it, but do not find it very useful</w:t>
            </w:r>
          </w:p>
        </w:tc>
        <w:tc>
          <w:tcPr>
            <w:tcW w:w="0" w:type="auto"/>
          </w:tcPr>
          <w:p w14:paraId="369F85FE"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20E42263"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6B0803E2" w14:textId="77777777" w:rsidR="00070992" w:rsidRPr="00E4561A" w:rsidRDefault="00070992" w:rsidP="00070992">
            <w:pPr>
              <w:rPr>
                <w:lang w:val="en-US"/>
              </w:rPr>
            </w:pPr>
            <w:r w:rsidRPr="00E4561A">
              <w:rPr>
                <w:lang w:val="en-US"/>
              </w:rPr>
              <w:t>5. We do not use it, and it does not seem like it would be very useful</w:t>
            </w:r>
          </w:p>
        </w:tc>
      </w:tr>
      <w:tr w:rsidR="00471F5F" w:rsidRPr="00E4561A" w14:paraId="5AB2E562" w14:textId="77777777" w:rsidTr="00070992">
        <w:trPr>
          <w:cantSplit/>
        </w:trPr>
        <w:tc>
          <w:tcPr>
            <w:tcW w:w="0" w:type="auto"/>
          </w:tcPr>
          <w:p w14:paraId="1D58A855" w14:textId="111E26B3"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6D3E7C79" w14:textId="77777777" w:rsidR="00471F5F" w:rsidRPr="00E4561A" w:rsidRDefault="00471F5F" w:rsidP="00471F5F">
            <w:pPr>
              <w:rPr>
                <w:lang w:val="en-US"/>
              </w:rPr>
            </w:pPr>
          </w:p>
        </w:tc>
        <w:tc>
          <w:tcPr>
            <w:tcW w:w="0" w:type="auto"/>
          </w:tcPr>
          <w:p w14:paraId="113A259F" w14:textId="77777777" w:rsidR="00471F5F" w:rsidRPr="00E4561A" w:rsidRDefault="00471F5F" w:rsidP="00471F5F">
            <w:pPr>
              <w:rPr>
                <w:lang w:val="en-US"/>
              </w:rPr>
            </w:pPr>
          </w:p>
        </w:tc>
        <w:tc>
          <w:tcPr>
            <w:tcW w:w="0" w:type="auto"/>
          </w:tcPr>
          <w:p w14:paraId="7EC1FB62" w14:textId="77777777" w:rsidR="00471F5F" w:rsidRPr="00E4561A" w:rsidRDefault="00471F5F" w:rsidP="00471F5F">
            <w:pPr>
              <w:rPr>
                <w:lang w:val="en-US"/>
              </w:rPr>
            </w:pPr>
          </w:p>
        </w:tc>
        <w:tc>
          <w:tcPr>
            <w:tcW w:w="0" w:type="auto"/>
          </w:tcPr>
          <w:p w14:paraId="72D5C866" w14:textId="77777777" w:rsidR="00471F5F" w:rsidRPr="00E4561A" w:rsidRDefault="00471F5F" w:rsidP="00471F5F">
            <w:pPr>
              <w:rPr>
                <w:lang w:val="en-US"/>
              </w:rPr>
            </w:pPr>
          </w:p>
        </w:tc>
        <w:tc>
          <w:tcPr>
            <w:tcW w:w="0" w:type="auto"/>
          </w:tcPr>
          <w:p w14:paraId="0E75DD2E" w14:textId="77777777" w:rsidR="00471F5F" w:rsidRPr="00E4561A" w:rsidRDefault="00471F5F" w:rsidP="00471F5F">
            <w:pPr>
              <w:rPr>
                <w:lang w:val="en-US"/>
              </w:rPr>
            </w:pPr>
          </w:p>
        </w:tc>
      </w:tr>
      <w:tr w:rsidR="00471F5F" w:rsidRPr="00E4561A" w14:paraId="1FCEB3EE" w14:textId="77777777" w:rsidTr="00070992">
        <w:trPr>
          <w:cantSplit/>
        </w:trPr>
        <w:tc>
          <w:tcPr>
            <w:tcW w:w="0" w:type="auto"/>
          </w:tcPr>
          <w:p w14:paraId="1C16B8DF" w14:textId="65A90D0C"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2EBEF571" w14:textId="77777777" w:rsidR="00471F5F" w:rsidRPr="00E4561A" w:rsidRDefault="00471F5F" w:rsidP="00471F5F">
            <w:pPr>
              <w:rPr>
                <w:lang w:val="en-US"/>
              </w:rPr>
            </w:pPr>
          </w:p>
        </w:tc>
        <w:tc>
          <w:tcPr>
            <w:tcW w:w="0" w:type="auto"/>
          </w:tcPr>
          <w:p w14:paraId="6EDAACE4" w14:textId="77777777" w:rsidR="00471F5F" w:rsidRPr="00E4561A" w:rsidRDefault="00471F5F" w:rsidP="00471F5F">
            <w:pPr>
              <w:rPr>
                <w:lang w:val="en-US"/>
              </w:rPr>
            </w:pPr>
          </w:p>
        </w:tc>
        <w:tc>
          <w:tcPr>
            <w:tcW w:w="0" w:type="auto"/>
          </w:tcPr>
          <w:p w14:paraId="5627938C" w14:textId="77777777" w:rsidR="00471F5F" w:rsidRPr="00E4561A" w:rsidRDefault="00471F5F" w:rsidP="00471F5F">
            <w:pPr>
              <w:rPr>
                <w:lang w:val="en-US"/>
              </w:rPr>
            </w:pPr>
          </w:p>
        </w:tc>
        <w:tc>
          <w:tcPr>
            <w:tcW w:w="0" w:type="auto"/>
          </w:tcPr>
          <w:p w14:paraId="47545147" w14:textId="77777777" w:rsidR="00471F5F" w:rsidRPr="00E4561A" w:rsidRDefault="00471F5F" w:rsidP="00471F5F">
            <w:pPr>
              <w:rPr>
                <w:lang w:val="en-US"/>
              </w:rPr>
            </w:pPr>
          </w:p>
        </w:tc>
        <w:tc>
          <w:tcPr>
            <w:tcW w:w="0" w:type="auto"/>
          </w:tcPr>
          <w:p w14:paraId="08BEEE75" w14:textId="77777777" w:rsidR="00471F5F" w:rsidRPr="00E4561A" w:rsidRDefault="00471F5F" w:rsidP="00471F5F">
            <w:pPr>
              <w:rPr>
                <w:lang w:val="en-US"/>
              </w:rPr>
            </w:pPr>
          </w:p>
        </w:tc>
      </w:tr>
      <w:tr w:rsidR="00471F5F" w:rsidRPr="00E4561A" w14:paraId="0EE8CC00" w14:textId="77777777" w:rsidTr="00070992">
        <w:trPr>
          <w:cantSplit/>
        </w:trPr>
        <w:tc>
          <w:tcPr>
            <w:tcW w:w="0" w:type="auto"/>
          </w:tcPr>
          <w:p w14:paraId="57D9787E" w14:textId="72391859" w:rsidR="00471F5F" w:rsidRPr="00E4561A" w:rsidRDefault="00471F5F" w:rsidP="00471F5F">
            <w:pPr>
              <w:rPr>
                <w:lang w:val="en-US"/>
              </w:rPr>
            </w:pPr>
            <w:r w:rsidRPr="00E4561A">
              <w:rPr>
                <w:lang w:val="en-US"/>
              </w:rPr>
              <w:t>4.03 : Net claims provisions / capital</w:t>
            </w:r>
          </w:p>
        </w:tc>
        <w:tc>
          <w:tcPr>
            <w:tcW w:w="0" w:type="auto"/>
          </w:tcPr>
          <w:p w14:paraId="4CF05B1B" w14:textId="77777777" w:rsidR="00471F5F" w:rsidRPr="00E4561A" w:rsidRDefault="00471F5F" w:rsidP="00471F5F">
            <w:pPr>
              <w:rPr>
                <w:lang w:val="en-US"/>
              </w:rPr>
            </w:pPr>
          </w:p>
        </w:tc>
        <w:tc>
          <w:tcPr>
            <w:tcW w:w="0" w:type="auto"/>
          </w:tcPr>
          <w:p w14:paraId="3BE3F2C6" w14:textId="77777777" w:rsidR="00471F5F" w:rsidRPr="00E4561A" w:rsidRDefault="00471F5F" w:rsidP="00471F5F">
            <w:pPr>
              <w:rPr>
                <w:lang w:val="en-US"/>
              </w:rPr>
            </w:pPr>
          </w:p>
        </w:tc>
        <w:tc>
          <w:tcPr>
            <w:tcW w:w="0" w:type="auto"/>
          </w:tcPr>
          <w:p w14:paraId="32E57936" w14:textId="77777777" w:rsidR="00471F5F" w:rsidRPr="00E4561A" w:rsidRDefault="00471F5F" w:rsidP="00471F5F">
            <w:pPr>
              <w:rPr>
                <w:lang w:val="en-US"/>
              </w:rPr>
            </w:pPr>
          </w:p>
        </w:tc>
        <w:tc>
          <w:tcPr>
            <w:tcW w:w="0" w:type="auto"/>
          </w:tcPr>
          <w:p w14:paraId="2867D9F2" w14:textId="77777777" w:rsidR="00471F5F" w:rsidRPr="00E4561A" w:rsidRDefault="00471F5F" w:rsidP="00471F5F">
            <w:pPr>
              <w:rPr>
                <w:lang w:val="en-US"/>
              </w:rPr>
            </w:pPr>
          </w:p>
        </w:tc>
        <w:tc>
          <w:tcPr>
            <w:tcW w:w="0" w:type="auto"/>
          </w:tcPr>
          <w:p w14:paraId="3320DDC6" w14:textId="77777777" w:rsidR="00471F5F" w:rsidRPr="00E4561A" w:rsidRDefault="00471F5F" w:rsidP="00471F5F">
            <w:pPr>
              <w:rPr>
                <w:lang w:val="en-US"/>
              </w:rPr>
            </w:pPr>
          </w:p>
        </w:tc>
      </w:tr>
      <w:tr w:rsidR="00471F5F" w:rsidRPr="00E4561A" w14:paraId="0113F06A" w14:textId="77777777" w:rsidTr="00070992">
        <w:trPr>
          <w:cantSplit/>
        </w:trPr>
        <w:tc>
          <w:tcPr>
            <w:tcW w:w="0" w:type="auto"/>
          </w:tcPr>
          <w:p w14:paraId="13E6D207" w14:textId="184D832D" w:rsidR="00471F5F" w:rsidRPr="00E4561A" w:rsidRDefault="00471F5F" w:rsidP="00471F5F">
            <w:pPr>
              <w:rPr>
                <w:lang w:val="en-US"/>
              </w:rPr>
            </w:pPr>
            <w:r w:rsidRPr="00E4561A">
              <w:rPr>
                <w:lang w:val="en-US"/>
              </w:rPr>
              <w:t>4.04 : Claims development</w:t>
            </w:r>
          </w:p>
        </w:tc>
        <w:tc>
          <w:tcPr>
            <w:tcW w:w="0" w:type="auto"/>
          </w:tcPr>
          <w:p w14:paraId="19140899" w14:textId="77777777" w:rsidR="00471F5F" w:rsidRPr="00E4561A" w:rsidRDefault="00471F5F" w:rsidP="00471F5F">
            <w:pPr>
              <w:rPr>
                <w:lang w:val="en-US"/>
              </w:rPr>
            </w:pPr>
          </w:p>
        </w:tc>
        <w:tc>
          <w:tcPr>
            <w:tcW w:w="0" w:type="auto"/>
          </w:tcPr>
          <w:p w14:paraId="309A95F2" w14:textId="77777777" w:rsidR="00471F5F" w:rsidRPr="00E4561A" w:rsidRDefault="00471F5F" w:rsidP="00471F5F">
            <w:pPr>
              <w:rPr>
                <w:lang w:val="en-US"/>
              </w:rPr>
            </w:pPr>
          </w:p>
        </w:tc>
        <w:tc>
          <w:tcPr>
            <w:tcW w:w="0" w:type="auto"/>
          </w:tcPr>
          <w:p w14:paraId="35773FE1" w14:textId="77777777" w:rsidR="00471F5F" w:rsidRPr="00E4561A" w:rsidRDefault="00471F5F" w:rsidP="00471F5F">
            <w:pPr>
              <w:rPr>
                <w:lang w:val="en-US"/>
              </w:rPr>
            </w:pPr>
          </w:p>
        </w:tc>
        <w:tc>
          <w:tcPr>
            <w:tcW w:w="0" w:type="auto"/>
          </w:tcPr>
          <w:p w14:paraId="3ADA61D9" w14:textId="77777777" w:rsidR="00471F5F" w:rsidRPr="00E4561A" w:rsidRDefault="00471F5F" w:rsidP="00471F5F">
            <w:pPr>
              <w:rPr>
                <w:lang w:val="en-US"/>
              </w:rPr>
            </w:pPr>
          </w:p>
        </w:tc>
        <w:tc>
          <w:tcPr>
            <w:tcW w:w="0" w:type="auto"/>
          </w:tcPr>
          <w:p w14:paraId="66E883C4" w14:textId="77777777" w:rsidR="00471F5F" w:rsidRPr="00E4561A" w:rsidRDefault="00471F5F" w:rsidP="00471F5F">
            <w:pPr>
              <w:rPr>
                <w:lang w:val="en-US"/>
              </w:rPr>
            </w:pPr>
          </w:p>
        </w:tc>
      </w:tr>
      <w:tr w:rsidR="00471F5F" w:rsidRPr="00E4561A" w14:paraId="0419D84A" w14:textId="77777777" w:rsidTr="00070992">
        <w:trPr>
          <w:cantSplit/>
        </w:trPr>
        <w:tc>
          <w:tcPr>
            <w:tcW w:w="0" w:type="auto"/>
          </w:tcPr>
          <w:p w14:paraId="74FACFCC" w14:textId="62725758" w:rsidR="00471F5F" w:rsidRPr="00E4561A" w:rsidRDefault="00471F5F" w:rsidP="00471F5F">
            <w:pPr>
              <w:rPr>
                <w:lang w:val="en-US"/>
              </w:rPr>
            </w:pPr>
            <w:r w:rsidRPr="00E4561A">
              <w:rPr>
                <w:lang w:val="en-US"/>
              </w:rPr>
              <w:t>4.05 : Underwritten business: distribution by class of business</w:t>
            </w:r>
          </w:p>
        </w:tc>
        <w:tc>
          <w:tcPr>
            <w:tcW w:w="0" w:type="auto"/>
          </w:tcPr>
          <w:p w14:paraId="5502B547" w14:textId="77777777" w:rsidR="00471F5F" w:rsidRPr="00E4561A" w:rsidRDefault="00471F5F" w:rsidP="00471F5F">
            <w:pPr>
              <w:rPr>
                <w:lang w:val="en-US"/>
              </w:rPr>
            </w:pPr>
          </w:p>
        </w:tc>
        <w:tc>
          <w:tcPr>
            <w:tcW w:w="0" w:type="auto"/>
          </w:tcPr>
          <w:p w14:paraId="63F14706" w14:textId="77777777" w:rsidR="00471F5F" w:rsidRPr="00E4561A" w:rsidRDefault="00471F5F" w:rsidP="00471F5F">
            <w:pPr>
              <w:rPr>
                <w:lang w:val="en-US"/>
              </w:rPr>
            </w:pPr>
          </w:p>
        </w:tc>
        <w:tc>
          <w:tcPr>
            <w:tcW w:w="0" w:type="auto"/>
          </w:tcPr>
          <w:p w14:paraId="3A3E900A" w14:textId="77777777" w:rsidR="00471F5F" w:rsidRPr="00E4561A" w:rsidRDefault="00471F5F" w:rsidP="00471F5F">
            <w:pPr>
              <w:rPr>
                <w:lang w:val="en-US"/>
              </w:rPr>
            </w:pPr>
          </w:p>
        </w:tc>
        <w:tc>
          <w:tcPr>
            <w:tcW w:w="0" w:type="auto"/>
          </w:tcPr>
          <w:p w14:paraId="0D28A7D4" w14:textId="77777777" w:rsidR="00471F5F" w:rsidRPr="00E4561A" w:rsidRDefault="00471F5F" w:rsidP="00471F5F">
            <w:pPr>
              <w:rPr>
                <w:lang w:val="en-US"/>
              </w:rPr>
            </w:pPr>
          </w:p>
        </w:tc>
        <w:tc>
          <w:tcPr>
            <w:tcW w:w="0" w:type="auto"/>
          </w:tcPr>
          <w:p w14:paraId="6BBB1B79" w14:textId="77777777" w:rsidR="00471F5F" w:rsidRPr="00E4561A" w:rsidRDefault="00471F5F" w:rsidP="00471F5F">
            <w:pPr>
              <w:rPr>
                <w:lang w:val="en-US"/>
              </w:rPr>
            </w:pPr>
          </w:p>
        </w:tc>
      </w:tr>
      <w:tr w:rsidR="00471F5F" w:rsidRPr="00E4561A" w14:paraId="0A4B1966" w14:textId="77777777" w:rsidTr="00070992">
        <w:trPr>
          <w:cantSplit/>
        </w:trPr>
        <w:tc>
          <w:tcPr>
            <w:tcW w:w="0" w:type="auto"/>
          </w:tcPr>
          <w:p w14:paraId="6E8B2E93" w14:textId="7368034B" w:rsidR="00471F5F" w:rsidRPr="00E4561A" w:rsidRDefault="00471F5F" w:rsidP="00471F5F">
            <w:pPr>
              <w:rPr>
                <w:lang w:val="en-US"/>
              </w:rPr>
            </w:pPr>
            <w:r w:rsidRPr="00E4561A">
              <w:rPr>
                <w:lang w:val="en-US"/>
              </w:rPr>
              <w:t>4.06 : Underwritten business: geographical distribution</w:t>
            </w:r>
          </w:p>
        </w:tc>
        <w:tc>
          <w:tcPr>
            <w:tcW w:w="0" w:type="auto"/>
          </w:tcPr>
          <w:p w14:paraId="6C86B73C" w14:textId="77777777" w:rsidR="00471F5F" w:rsidRPr="00E4561A" w:rsidRDefault="00471F5F" w:rsidP="00471F5F">
            <w:pPr>
              <w:rPr>
                <w:lang w:val="en-US"/>
              </w:rPr>
            </w:pPr>
          </w:p>
        </w:tc>
        <w:tc>
          <w:tcPr>
            <w:tcW w:w="0" w:type="auto"/>
          </w:tcPr>
          <w:p w14:paraId="07306020" w14:textId="77777777" w:rsidR="00471F5F" w:rsidRPr="00E4561A" w:rsidRDefault="00471F5F" w:rsidP="00471F5F">
            <w:pPr>
              <w:rPr>
                <w:lang w:val="en-US"/>
              </w:rPr>
            </w:pPr>
          </w:p>
        </w:tc>
        <w:tc>
          <w:tcPr>
            <w:tcW w:w="0" w:type="auto"/>
          </w:tcPr>
          <w:p w14:paraId="65E471AE" w14:textId="77777777" w:rsidR="00471F5F" w:rsidRPr="00E4561A" w:rsidRDefault="00471F5F" w:rsidP="00471F5F">
            <w:pPr>
              <w:rPr>
                <w:lang w:val="en-US"/>
              </w:rPr>
            </w:pPr>
          </w:p>
        </w:tc>
        <w:tc>
          <w:tcPr>
            <w:tcW w:w="0" w:type="auto"/>
          </w:tcPr>
          <w:p w14:paraId="07EA1A0C" w14:textId="77777777" w:rsidR="00471F5F" w:rsidRPr="00E4561A" w:rsidRDefault="00471F5F" w:rsidP="00471F5F">
            <w:pPr>
              <w:rPr>
                <w:lang w:val="en-US"/>
              </w:rPr>
            </w:pPr>
          </w:p>
        </w:tc>
        <w:tc>
          <w:tcPr>
            <w:tcW w:w="0" w:type="auto"/>
          </w:tcPr>
          <w:p w14:paraId="3AF5FF2C" w14:textId="77777777" w:rsidR="00471F5F" w:rsidRPr="00E4561A" w:rsidRDefault="00471F5F" w:rsidP="00471F5F">
            <w:pPr>
              <w:rPr>
                <w:lang w:val="en-US"/>
              </w:rPr>
            </w:pPr>
          </w:p>
        </w:tc>
      </w:tr>
      <w:tr w:rsidR="00471F5F" w:rsidRPr="00E4561A" w14:paraId="0203E2C4" w14:textId="77777777" w:rsidTr="00070992">
        <w:trPr>
          <w:cantSplit/>
        </w:trPr>
        <w:tc>
          <w:tcPr>
            <w:tcW w:w="0" w:type="auto"/>
          </w:tcPr>
          <w:p w14:paraId="7E1A0C6F" w14:textId="308809C4" w:rsidR="00471F5F" w:rsidRPr="00E4561A" w:rsidRDefault="00471F5F" w:rsidP="00471F5F">
            <w:pPr>
              <w:rPr>
                <w:lang w:val="en-US"/>
              </w:rPr>
            </w:pPr>
            <w:r w:rsidRPr="00E4561A">
              <w:rPr>
                <w:lang w:val="en-US"/>
              </w:rPr>
              <w:t>4.07 : Underwritten business: sectoral distribution</w:t>
            </w:r>
          </w:p>
        </w:tc>
        <w:tc>
          <w:tcPr>
            <w:tcW w:w="0" w:type="auto"/>
          </w:tcPr>
          <w:p w14:paraId="485BE8DF" w14:textId="77777777" w:rsidR="00471F5F" w:rsidRPr="00E4561A" w:rsidRDefault="00471F5F" w:rsidP="00471F5F">
            <w:pPr>
              <w:rPr>
                <w:lang w:val="en-US"/>
              </w:rPr>
            </w:pPr>
          </w:p>
        </w:tc>
        <w:tc>
          <w:tcPr>
            <w:tcW w:w="0" w:type="auto"/>
          </w:tcPr>
          <w:p w14:paraId="0901983E" w14:textId="77777777" w:rsidR="00471F5F" w:rsidRPr="00E4561A" w:rsidRDefault="00471F5F" w:rsidP="00471F5F">
            <w:pPr>
              <w:rPr>
                <w:lang w:val="en-US"/>
              </w:rPr>
            </w:pPr>
          </w:p>
        </w:tc>
        <w:tc>
          <w:tcPr>
            <w:tcW w:w="0" w:type="auto"/>
          </w:tcPr>
          <w:p w14:paraId="1D3A4536" w14:textId="77777777" w:rsidR="00471F5F" w:rsidRPr="00E4561A" w:rsidRDefault="00471F5F" w:rsidP="00471F5F">
            <w:pPr>
              <w:rPr>
                <w:lang w:val="en-US"/>
              </w:rPr>
            </w:pPr>
          </w:p>
        </w:tc>
        <w:tc>
          <w:tcPr>
            <w:tcW w:w="0" w:type="auto"/>
          </w:tcPr>
          <w:p w14:paraId="5F7DF56B" w14:textId="77777777" w:rsidR="00471F5F" w:rsidRPr="00E4561A" w:rsidRDefault="00471F5F" w:rsidP="00471F5F">
            <w:pPr>
              <w:rPr>
                <w:lang w:val="en-US"/>
              </w:rPr>
            </w:pPr>
          </w:p>
        </w:tc>
        <w:tc>
          <w:tcPr>
            <w:tcW w:w="0" w:type="auto"/>
          </w:tcPr>
          <w:p w14:paraId="7E3CEAAD" w14:textId="77777777" w:rsidR="00471F5F" w:rsidRPr="00E4561A" w:rsidRDefault="00471F5F" w:rsidP="00471F5F">
            <w:pPr>
              <w:rPr>
                <w:lang w:val="en-US"/>
              </w:rPr>
            </w:pPr>
          </w:p>
        </w:tc>
      </w:tr>
      <w:tr w:rsidR="00471F5F" w:rsidRPr="00E4561A" w14:paraId="2E740B85" w14:textId="77777777" w:rsidTr="00070992">
        <w:trPr>
          <w:cantSplit/>
        </w:trPr>
        <w:tc>
          <w:tcPr>
            <w:tcW w:w="0" w:type="auto"/>
          </w:tcPr>
          <w:p w14:paraId="6A1F2CAD" w14:textId="7CBCCFC5" w:rsidR="00471F5F" w:rsidRPr="00E4561A" w:rsidRDefault="00471F5F" w:rsidP="00471F5F">
            <w:pPr>
              <w:rPr>
                <w:lang w:val="en-US"/>
              </w:rPr>
            </w:pPr>
            <w:r w:rsidRPr="00E4561A">
              <w:rPr>
                <w:lang w:val="en-US"/>
              </w:rPr>
              <w:t>4.08 : Actuarial assumption: short-term interest rate</w:t>
            </w:r>
          </w:p>
        </w:tc>
        <w:tc>
          <w:tcPr>
            <w:tcW w:w="0" w:type="auto"/>
          </w:tcPr>
          <w:p w14:paraId="4901E0E3" w14:textId="77777777" w:rsidR="00471F5F" w:rsidRPr="00E4561A" w:rsidRDefault="00471F5F" w:rsidP="00471F5F">
            <w:pPr>
              <w:rPr>
                <w:lang w:val="en-US"/>
              </w:rPr>
            </w:pPr>
          </w:p>
        </w:tc>
        <w:tc>
          <w:tcPr>
            <w:tcW w:w="0" w:type="auto"/>
          </w:tcPr>
          <w:p w14:paraId="681D2E7E" w14:textId="77777777" w:rsidR="00471F5F" w:rsidRPr="00E4561A" w:rsidRDefault="00471F5F" w:rsidP="00471F5F">
            <w:pPr>
              <w:rPr>
                <w:lang w:val="en-US"/>
              </w:rPr>
            </w:pPr>
          </w:p>
        </w:tc>
        <w:tc>
          <w:tcPr>
            <w:tcW w:w="0" w:type="auto"/>
          </w:tcPr>
          <w:p w14:paraId="428D834C" w14:textId="77777777" w:rsidR="00471F5F" w:rsidRPr="00E4561A" w:rsidRDefault="00471F5F" w:rsidP="00471F5F">
            <w:pPr>
              <w:rPr>
                <w:lang w:val="en-US"/>
              </w:rPr>
            </w:pPr>
          </w:p>
        </w:tc>
        <w:tc>
          <w:tcPr>
            <w:tcW w:w="0" w:type="auto"/>
          </w:tcPr>
          <w:p w14:paraId="49F2C730" w14:textId="77777777" w:rsidR="00471F5F" w:rsidRPr="00E4561A" w:rsidRDefault="00471F5F" w:rsidP="00471F5F">
            <w:pPr>
              <w:rPr>
                <w:lang w:val="en-US"/>
              </w:rPr>
            </w:pPr>
          </w:p>
        </w:tc>
        <w:tc>
          <w:tcPr>
            <w:tcW w:w="0" w:type="auto"/>
          </w:tcPr>
          <w:p w14:paraId="01D04858" w14:textId="77777777" w:rsidR="00471F5F" w:rsidRPr="00E4561A" w:rsidRDefault="00471F5F" w:rsidP="00471F5F">
            <w:pPr>
              <w:rPr>
                <w:lang w:val="en-US"/>
              </w:rPr>
            </w:pPr>
          </w:p>
        </w:tc>
      </w:tr>
      <w:tr w:rsidR="00471F5F" w:rsidRPr="00E4561A" w14:paraId="11AF34F6" w14:textId="77777777" w:rsidTr="00070992">
        <w:trPr>
          <w:cantSplit/>
        </w:trPr>
        <w:tc>
          <w:tcPr>
            <w:tcW w:w="0" w:type="auto"/>
          </w:tcPr>
          <w:p w14:paraId="34EAC5F6" w14:textId="0F9A2D3F" w:rsidR="00471F5F" w:rsidRPr="00E4561A" w:rsidRDefault="00471F5F" w:rsidP="00471F5F">
            <w:pPr>
              <w:rPr>
                <w:lang w:val="en-US"/>
              </w:rPr>
            </w:pPr>
            <w:r w:rsidRPr="00E4561A">
              <w:rPr>
                <w:lang w:val="en-US"/>
              </w:rPr>
              <w:t>4.09 : Actuarial assumption: long-term interest rate</w:t>
            </w:r>
          </w:p>
        </w:tc>
        <w:tc>
          <w:tcPr>
            <w:tcW w:w="0" w:type="auto"/>
          </w:tcPr>
          <w:p w14:paraId="2DB93447" w14:textId="77777777" w:rsidR="00471F5F" w:rsidRPr="00E4561A" w:rsidRDefault="00471F5F" w:rsidP="00471F5F">
            <w:pPr>
              <w:rPr>
                <w:lang w:val="en-US"/>
              </w:rPr>
            </w:pPr>
          </w:p>
        </w:tc>
        <w:tc>
          <w:tcPr>
            <w:tcW w:w="0" w:type="auto"/>
          </w:tcPr>
          <w:p w14:paraId="35174D54" w14:textId="77777777" w:rsidR="00471F5F" w:rsidRPr="00E4561A" w:rsidRDefault="00471F5F" w:rsidP="00471F5F">
            <w:pPr>
              <w:rPr>
                <w:lang w:val="en-US"/>
              </w:rPr>
            </w:pPr>
          </w:p>
        </w:tc>
        <w:tc>
          <w:tcPr>
            <w:tcW w:w="0" w:type="auto"/>
          </w:tcPr>
          <w:p w14:paraId="59FE5892" w14:textId="77777777" w:rsidR="00471F5F" w:rsidRPr="00E4561A" w:rsidRDefault="00471F5F" w:rsidP="00471F5F">
            <w:pPr>
              <w:rPr>
                <w:lang w:val="en-US"/>
              </w:rPr>
            </w:pPr>
          </w:p>
        </w:tc>
        <w:tc>
          <w:tcPr>
            <w:tcW w:w="0" w:type="auto"/>
          </w:tcPr>
          <w:p w14:paraId="0D98B6B4" w14:textId="77777777" w:rsidR="00471F5F" w:rsidRPr="00E4561A" w:rsidRDefault="00471F5F" w:rsidP="00471F5F">
            <w:pPr>
              <w:rPr>
                <w:lang w:val="en-US"/>
              </w:rPr>
            </w:pPr>
          </w:p>
        </w:tc>
        <w:tc>
          <w:tcPr>
            <w:tcW w:w="0" w:type="auto"/>
          </w:tcPr>
          <w:p w14:paraId="36A5CCD1" w14:textId="77777777" w:rsidR="00471F5F" w:rsidRPr="00E4561A" w:rsidRDefault="00471F5F" w:rsidP="00471F5F">
            <w:pPr>
              <w:rPr>
                <w:lang w:val="en-US"/>
              </w:rPr>
            </w:pPr>
          </w:p>
        </w:tc>
      </w:tr>
    </w:tbl>
    <w:p w14:paraId="5DD1F6B0" w14:textId="77777777" w:rsidR="00070992" w:rsidRPr="00E4561A" w:rsidRDefault="00070992" w:rsidP="00070992">
      <w:pPr>
        <w:contextualSpacing/>
        <w:rPr>
          <w:rFonts w:ascii="Calibri" w:eastAsia="Calibri" w:hAnsi="Calibri" w:cs="Times New Roman"/>
          <w:lang w:val="en-US"/>
        </w:rPr>
      </w:pPr>
    </w:p>
    <w:p w14:paraId="5AF19E85" w14:textId="7091050D" w:rsidR="00070992" w:rsidRPr="00E4561A" w:rsidRDefault="00070992" w:rsidP="00471F5F">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473"/>
        <w:gridCol w:w="1751"/>
        <w:gridCol w:w="1278"/>
        <w:gridCol w:w="1824"/>
        <w:gridCol w:w="2024"/>
      </w:tblGrid>
      <w:tr w:rsidR="00070992" w:rsidRPr="00E4561A" w14:paraId="39255EDA" w14:textId="77777777" w:rsidTr="00070992">
        <w:trPr>
          <w:cantSplit/>
          <w:tblHeader/>
        </w:trPr>
        <w:tc>
          <w:tcPr>
            <w:tcW w:w="0" w:type="auto"/>
          </w:tcPr>
          <w:p w14:paraId="025B3354" w14:textId="77777777" w:rsidR="00070992" w:rsidRPr="00E4561A" w:rsidRDefault="00070992" w:rsidP="00070992">
            <w:pPr>
              <w:rPr>
                <w:lang w:val="en-US"/>
              </w:rPr>
            </w:pPr>
          </w:p>
        </w:tc>
        <w:tc>
          <w:tcPr>
            <w:tcW w:w="0" w:type="auto"/>
          </w:tcPr>
          <w:p w14:paraId="7FCCDD47" w14:textId="77777777" w:rsidR="00070992" w:rsidRPr="00E4561A" w:rsidRDefault="00070992" w:rsidP="00070992">
            <w:pPr>
              <w:rPr>
                <w:lang w:val="en-US"/>
              </w:rPr>
            </w:pPr>
            <w:r w:rsidRPr="00E4561A">
              <w:rPr>
                <w:lang w:val="en-US"/>
              </w:rPr>
              <w:t>1. The guidance is sufficiently clear and detailed</w:t>
            </w:r>
          </w:p>
        </w:tc>
        <w:tc>
          <w:tcPr>
            <w:tcW w:w="0" w:type="auto"/>
          </w:tcPr>
          <w:p w14:paraId="7151DCBC" w14:textId="77777777" w:rsidR="00070992" w:rsidRPr="00E4561A" w:rsidRDefault="00070992" w:rsidP="00070992">
            <w:pPr>
              <w:rPr>
                <w:lang w:val="en-US"/>
              </w:rPr>
            </w:pPr>
            <w:r w:rsidRPr="00E4561A">
              <w:rPr>
                <w:lang w:val="en-US"/>
              </w:rPr>
              <w:t>2. The guidance is unclear</w:t>
            </w:r>
          </w:p>
        </w:tc>
        <w:tc>
          <w:tcPr>
            <w:tcW w:w="0" w:type="auto"/>
          </w:tcPr>
          <w:p w14:paraId="6C8E1773"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22267A0F" w14:textId="77777777" w:rsidR="00070992" w:rsidRPr="00E4561A" w:rsidRDefault="00070992" w:rsidP="00070992">
            <w:pPr>
              <w:rPr>
                <w:lang w:val="en-US"/>
              </w:rPr>
            </w:pPr>
            <w:r w:rsidRPr="00E4561A">
              <w:rPr>
                <w:lang w:val="en-US"/>
              </w:rPr>
              <w:t>4. More guidance on interpreting the results would be useful</w:t>
            </w:r>
          </w:p>
        </w:tc>
      </w:tr>
      <w:tr w:rsidR="00471F5F" w:rsidRPr="00E4561A" w14:paraId="0DA6E8B5" w14:textId="77777777" w:rsidTr="00070992">
        <w:trPr>
          <w:cantSplit/>
        </w:trPr>
        <w:tc>
          <w:tcPr>
            <w:tcW w:w="0" w:type="auto"/>
          </w:tcPr>
          <w:p w14:paraId="69B49D05" w14:textId="3004D294"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50F8C220" w14:textId="77777777" w:rsidR="00471F5F" w:rsidRPr="00E4561A" w:rsidRDefault="00471F5F" w:rsidP="00471F5F">
            <w:pPr>
              <w:rPr>
                <w:lang w:val="en-US"/>
              </w:rPr>
            </w:pPr>
          </w:p>
        </w:tc>
        <w:tc>
          <w:tcPr>
            <w:tcW w:w="0" w:type="auto"/>
          </w:tcPr>
          <w:p w14:paraId="723C2262" w14:textId="77777777" w:rsidR="00471F5F" w:rsidRPr="00E4561A" w:rsidRDefault="00471F5F" w:rsidP="00471F5F">
            <w:pPr>
              <w:rPr>
                <w:lang w:val="en-US"/>
              </w:rPr>
            </w:pPr>
          </w:p>
        </w:tc>
        <w:tc>
          <w:tcPr>
            <w:tcW w:w="0" w:type="auto"/>
          </w:tcPr>
          <w:p w14:paraId="080004DD" w14:textId="77777777" w:rsidR="00471F5F" w:rsidRPr="00E4561A" w:rsidRDefault="00471F5F" w:rsidP="00471F5F">
            <w:pPr>
              <w:rPr>
                <w:lang w:val="en-US"/>
              </w:rPr>
            </w:pPr>
          </w:p>
        </w:tc>
        <w:tc>
          <w:tcPr>
            <w:tcW w:w="0" w:type="auto"/>
          </w:tcPr>
          <w:p w14:paraId="03C73E1F" w14:textId="77777777" w:rsidR="00471F5F" w:rsidRPr="00E4561A" w:rsidRDefault="00471F5F" w:rsidP="00471F5F">
            <w:pPr>
              <w:rPr>
                <w:lang w:val="en-US"/>
              </w:rPr>
            </w:pPr>
          </w:p>
        </w:tc>
      </w:tr>
      <w:tr w:rsidR="00471F5F" w:rsidRPr="00E4561A" w14:paraId="4A579723" w14:textId="77777777" w:rsidTr="00070992">
        <w:trPr>
          <w:cantSplit/>
        </w:trPr>
        <w:tc>
          <w:tcPr>
            <w:tcW w:w="0" w:type="auto"/>
          </w:tcPr>
          <w:p w14:paraId="573A1921" w14:textId="17C67AFF"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6AE2FBB9" w14:textId="77777777" w:rsidR="00471F5F" w:rsidRPr="00E4561A" w:rsidRDefault="00471F5F" w:rsidP="00471F5F">
            <w:pPr>
              <w:rPr>
                <w:lang w:val="en-US"/>
              </w:rPr>
            </w:pPr>
          </w:p>
        </w:tc>
        <w:tc>
          <w:tcPr>
            <w:tcW w:w="0" w:type="auto"/>
          </w:tcPr>
          <w:p w14:paraId="20DFE843" w14:textId="77777777" w:rsidR="00471F5F" w:rsidRPr="00E4561A" w:rsidRDefault="00471F5F" w:rsidP="00471F5F">
            <w:pPr>
              <w:rPr>
                <w:lang w:val="en-US"/>
              </w:rPr>
            </w:pPr>
          </w:p>
        </w:tc>
        <w:tc>
          <w:tcPr>
            <w:tcW w:w="0" w:type="auto"/>
          </w:tcPr>
          <w:p w14:paraId="48DE1626" w14:textId="77777777" w:rsidR="00471F5F" w:rsidRPr="00E4561A" w:rsidRDefault="00471F5F" w:rsidP="00471F5F">
            <w:pPr>
              <w:rPr>
                <w:lang w:val="en-US"/>
              </w:rPr>
            </w:pPr>
          </w:p>
        </w:tc>
        <w:tc>
          <w:tcPr>
            <w:tcW w:w="0" w:type="auto"/>
          </w:tcPr>
          <w:p w14:paraId="0B049868" w14:textId="77777777" w:rsidR="00471F5F" w:rsidRPr="00E4561A" w:rsidRDefault="00471F5F" w:rsidP="00471F5F">
            <w:pPr>
              <w:rPr>
                <w:lang w:val="en-US"/>
              </w:rPr>
            </w:pPr>
          </w:p>
        </w:tc>
      </w:tr>
      <w:tr w:rsidR="00471F5F" w:rsidRPr="00E4561A" w14:paraId="2A5974CB" w14:textId="77777777" w:rsidTr="00070992">
        <w:trPr>
          <w:cantSplit/>
        </w:trPr>
        <w:tc>
          <w:tcPr>
            <w:tcW w:w="0" w:type="auto"/>
          </w:tcPr>
          <w:p w14:paraId="1D4DECE3" w14:textId="4595864D" w:rsidR="00471F5F" w:rsidRPr="00E4561A" w:rsidRDefault="00471F5F" w:rsidP="00471F5F">
            <w:pPr>
              <w:rPr>
                <w:lang w:val="en-US"/>
              </w:rPr>
            </w:pPr>
            <w:r w:rsidRPr="00E4561A">
              <w:rPr>
                <w:lang w:val="en-US"/>
              </w:rPr>
              <w:t>4.03 : Net claims provisions / capital</w:t>
            </w:r>
          </w:p>
        </w:tc>
        <w:tc>
          <w:tcPr>
            <w:tcW w:w="0" w:type="auto"/>
          </w:tcPr>
          <w:p w14:paraId="51858BC4" w14:textId="77777777" w:rsidR="00471F5F" w:rsidRPr="00E4561A" w:rsidRDefault="00471F5F" w:rsidP="00471F5F">
            <w:pPr>
              <w:rPr>
                <w:lang w:val="en-US"/>
              </w:rPr>
            </w:pPr>
          </w:p>
        </w:tc>
        <w:tc>
          <w:tcPr>
            <w:tcW w:w="0" w:type="auto"/>
          </w:tcPr>
          <w:p w14:paraId="0B4FCD1A" w14:textId="77777777" w:rsidR="00471F5F" w:rsidRPr="00E4561A" w:rsidRDefault="00471F5F" w:rsidP="00471F5F">
            <w:pPr>
              <w:rPr>
                <w:lang w:val="en-US"/>
              </w:rPr>
            </w:pPr>
          </w:p>
        </w:tc>
        <w:tc>
          <w:tcPr>
            <w:tcW w:w="0" w:type="auto"/>
          </w:tcPr>
          <w:p w14:paraId="0F7C0B55" w14:textId="77777777" w:rsidR="00471F5F" w:rsidRPr="00E4561A" w:rsidRDefault="00471F5F" w:rsidP="00471F5F">
            <w:pPr>
              <w:rPr>
                <w:lang w:val="en-US"/>
              </w:rPr>
            </w:pPr>
          </w:p>
        </w:tc>
        <w:tc>
          <w:tcPr>
            <w:tcW w:w="0" w:type="auto"/>
          </w:tcPr>
          <w:p w14:paraId="24CB67CA" w14:textId="77777777" w:rsidR="00471F5F" w:rsidRPr="00E4561A" w:rsidRDefault="00471F5F" w:rsidP="00471F5F">
            <w:pPr>
              <w:rPr>
                <w:lang w:val="en-US"/>
              </w:rPr>
            </w:pPr>
          </w:p>
        </w:tc>
      </w:tr>
      <w:tr w:rsidR="00471F5F" w:rsidRPr="00E4561A" w14:paraId="494E2BA3" w14:textId="77777777" w:rsidTr="00070992">
        <w:trPr>
          <w:cantSplit/>
        </w:trPr>
        <w:tc>
          <w:tcPr>
            <w:tcW w:w="0" w:type="auto"/>
          </w:tcPr>
          <w:p w14:paraId="44E2635E" w14:textId="10C3991C" w:rsidR="00471F5F" w:rsidRPr="00E4561A" w:rsidRDefault="00471F5F" w:rsidP="00471F5F">
            <w:pPr>
              <w:rPr>
                <w:lang w:val="en-US"/>
              </w:rPr>
            </w:pPr>
            <w:r w:rsidRPr="00E4561A">
              <w:rPr>
                <w:lang w:val="en-US"/>
              </w:rPr>
              <w:t>4.04 : Claims development</w:t>
            </w:r>
          </w:p>
        </w:tc>
        <w:tc>
          <w:tcPr>
            <w:tcW w:w="0" w:type="auto"/>
          </w:tcPr>
          <w:p w14:paraId="3C0ADBE6" w14:textId="77777777" w:rsidR="00471F5F" w:rsidRPr="00E4561A" w:rsidRDefault="00471F5F" w:rsidP="00471F5F">
            <w:pPr>
              <w:rPr>
                <w:lang w:val="en-US"/>
              </w:rPr>
            </w:pPr>
          </w:p>
        </w:tc>
        <w:tc>
          <w:tcPr>
            <w:tcW w:w="0" w:type="auto"/>
          </w:tcPr>
          <w:p w14:paraId="07A2DCBA" w14:textId="77777777" w:rsidR="00471F5F" w:rsidRPr="00E4561A" w:rsidRDefault="00471F5F" w:rsidP="00471F5F">
            <w:pPr>
              <w:rPr>
                <w:lang w:val="en-US"/>
              </w:rPr>
            </w:pPr>
          </w:p>
        </w:tc>
        <w:tc>
          <w:tcPr>
            <w:tcW w:w="0" w:type="auto"/>
          </w:tcPr>
          <w:p w14:paraId="0DFA7AB4" w14:textId="77777777" w:rsidR="00471F5F" w:rsidRPr="00E4561A" w:rsidRDefault="00471F5F" w:rsidP="00471F5F">
            <w:pPr>
              <w:rPr>
                <w:lang w:val="en-US"/>
              </w:rPr>
            </w:pPr>
          </w:p>
        </w:tc>
        <w:tc>
          <w:tcPr>
            <w:tcW w:w="0" w:type="auto"/>
          </w:tcPr>
          <w:p w14:paraId="5D420888" w14:textId="77777777" w:rsidR="00471F5F" w:rsidRPr="00E4561A" w:rsidRDefault="00471F5F" w:rsidP="00471F5F">
            <w:pPr>
              <w:rPr>
                <w:lang w:val="en-US"/>
              </w:rPr>
            </w:pPr>
          </w:p>
        </w:tc>
      </w:tr>
      <w:tr w:rsidR="00471F5F" w:rsidRPr="00E4561A" w14:paraId="2DE6BAB3" w14:textId="77777777" w:rsidTr="00070992">
        <w:trPr>
          <w:cantSplit/>
        </w:trPr>
        <w:tc>
          <w:tcPr>
            <w:tcW w:w="0" w:type="auto"/>
          </w:tcPr>
          <w:p w14:paraId="56ECEB13" w14:textId="2CC60D59" w:rsidR="00471F5F" w:rsidRPr="00E4561A" w:rsidRDefault="00471F5F" w:rsidP="00471F5F">
            <w:pPr>
              <w:rPr>
                <w:lang w:val="en-US"/>
              </w:rPr>
            </w:pPr>
            <w:r w:rsidRPr="00E4561A">
              <w:rPr>
                <w:lang w:val="en-US"/>
              </w:rPr>
              <w:t>4.05 : Underwritten business: distribution by class of business</w:t>
            </w:r>
          </w:p>
        </w:tc>
        <w:tc>
          <w:tcPr>
            <w:tcW w:w="0" w:type="auto"/>
          </w:tcPr>
          <w:p w14:paraId="5A031017" w14:textId="77777777" w:rsidR="00471F5F" w:rsidRPr="00E4561A" w:rsidRDefault="00471F5F" w:rsidP="00471F5F">
            <w:pPr>
              <w:rPr>
                <w:lang w:val="en-US"/>
              </w:rPr>
            </w:pPr>
          </w:p>
        </w:tc>
        <w:tc>
          <w:tcPr>
            <w:tcW w:w="0" w:type="auto"/>
          </w:tcPr>
          <w:p w14:paraId="428D3A8A" w14:textId="77777777" w:rsidR="00471F5F" w:rsidRPr="00E4561A" w:rsidRDefault="00471F5F" w:rsidP="00471F5F">
            <w:pPr>
              <w:rPr>
                <w:lang w:val="en-US"/>
              </w:rPr>
            </w:pPr>
          </w:p>
        </w:tc>
        <w:tc>
          <w:tcPr>
            <w:tcW w:w="0" w:type="auto"/>
          </w:tcPr>
          <w:p w14:paraId="3F0BA776" w14:textId="77777777" w:rsidR="00471F5F" w:rsidRPr="00E4561A" w:rsidRDefault="00471F5F" w:rsidP="00471F5F">
            <w:pPr>
              <w:rPr>
                <w:lang w:val="en-US"/>
              </w:rPr>
            </w:pPr>
          </w:p>
        </w:tc>
        <w:tc>
          <w:tcPr>
            <w:tcW w:w="0" w:type="auto"/>
          </w:tcPr>
          <w:p w14:paraId="3D241FDA" w14:textId="77777777" w:rsidR="00471F5F" w:rsidRPr="00E4561A" w:rsidRDefault="00471F5F" w:rsidP="00471F5F">
            <w:pPr>
              <w:rPr>
                <w:lang w:val="en-US"/>
              </w:rPr>
            </w:pPr>
          </w:p>
        </w:tc>
      </w:tr>
      <w:tr w:rsidR="00471F5F" w:rsidRPr="00E4561A" w14:paraId="2FDC81BE" w14:textId="77777777" w:rsidTr="00070992">
        <w:trPr>
          <w:cantSplit/>
        </w:trPr>
        <w:tc>
          <w:tcPr>
            <w:tcW w:w="0" w:type="auto"/>
          </w:tcPr>
          <w:p w14:paraId="079529F7" w14:textId="64272453" w:rsidR="00471F5F" w:rsidRPr="00E4561A" w:rsidRDefault="00471F5F" w:rsidP="00471F5F">
            <w:pPr>
              <w:rPr>
                <w:lang w:val="en-US"/>
              </w:rPr>
            </w:pPr>
            <w:r w:rsidRPr="00E4561A">
              <w:rPr>
                <w:lang w:val="en-US"/>
              </w:rPr>
              <w:t>4.06 : Underwritten business: geographical distribution</w:t>
            </w:r>
          </w:p>
        </w:tc>
        <w:tc>
          <w:tcPr>
            <w:tcW w:w="0" w:type="auto"/>
          </w:tcPr>
          <w:p w14:paraId="0077A068" w14:textId="77777777" w:rsidR="00471F5F" w:rsidRPr="00E4561A" w:rsidRDefault="00471F5F" w:rsidP="00471F5F">
            <w:pPr>
              <w:rPr>
                <w:lang w:val="en-US"/>
              </w:rPr>
            </w:pPr>
          </w:p>
        </w:tc>
        <w:tc>
          <w:tcPr>
            <w:tcW w:w="0" w:type="auto"/>
          </w:tcPr>
          <w:p w14:paraId="085167B0" w14:textId="77777777" w:rsidR="00471F5F" w:rsidRPr="00E4561A" w:rsidRDefault="00471F5F" w:rsidP="00471F5F">
            <w:pPr>
              <w:rPr>
                <w:lang w:val="en-US"/>
              </w:rPr>
            </w:pPr>
          </w:p>
        </w:tc>
        <w:tc>
          <w:tcPr>
            <w:tcW w:w="0" w:type="auto"/>
          </w:tcPr>
          <w:p w14:paraId="36037D5E" w14:textId="77777777" w:rsidR="00471F5F" w:rsidRPr="00E4561A" w:rsidRDefault="00471F5F" w:rsidP="00471F5F">
            <w:pPr>
              <w:rPr>
                <w:lang w:val="en-US"/>
              </w:rPr>
            </w:pPr>
          </w:p>
        </w:tc>
        <w:tc>
          <w:tcPr>
            <w:tcW w:w="0" w:type="auto"/>
          </w:tcPr>
          <w:p w14:paraId="3EED477E" w14:textId="77777777" w:rsidR="00471F5F" w:rsidRPr="00E4561A" w:rsidRDefault="00471F5F" w:rsidP="00471F5F">
            <w:pPr>
              <w:rPr>
                <w:lang w:val="en-US"/>
              </w:rPr>
            </w:pPr>
          </w:p>
        </w:tc>
      </w:tr>
      <w:tr w:rsidR="00471F5F" w:rsidRPr="00E4561A" w14:paraId="5107F38A" w14:textId="77777777" w:rsidTr="00070992">
        <w:trPr>
          <w:cantSplit/>
        </w:trPr>
        <w:tc>
          <w:tcPr>
            <w:tcW w:w="0" w:type="auto"/>
          </w:tcPr>
          <w:p w14:paraId="396A2F1D" w14:textId="1BCC2550" w:rsidR="00471F5F" w:rsidRPr="00E4561A" w:rsidRDefault="00471F5F" w:rsidP="00471F5F">
            <w:pPr>
              <w:rPr>
                <w:lang w:val="en-US"/>
              </w:rPr>
            </w:pPr>
            <w:r w:rsidRPr="00E4561A">
              <w:rPr>
                <w:lang w:val="en-US"/>
              </w:rPr>
              <w:t>4.07 : Underwritten business: sectoral distribution</w:t>
            </w:r>
          </w:p>
        </w:tc>
        <w:tc>
          <w:tcPr>
            <w:tcW w:w="0" w:type="auto"/>
          </w:tcPr>
          <w:p w14:paraId="399E4440" w14:textId="77777777" w:rsidR="00471F5F" w:rsidRPr="00E4561A" w:rsidRDefault="00471F5F" w:rsidP="00471F5F">
            <w:pPr>
              <w:rPr>
                <w:lang w:val="en-US"/>
              </w:rPr>
            </w:pPr>
          </w:p>
        </w:tc>
        <w:tc>
          <w:tcPr>
            <w:tcW w:w="0" w:type="auto"/>
          </w:tcPr>
          <w:p w14:paraId="07AD277E" w14:textId="77777777" w:rsidR="00471F5F" w:rsidRPr="00E4561A" w:rsidRDefault="00471F5F" w:rsidP="00471F5F">
            <w:pPr>
              <w:rPr>
                <w:lang w:val="en-US"/>
              </w:rPr>
            </w:pPr>
          </w:p>
        </w:tc>
        <w:tc>
          <w:tcPr>
            <w:tcW w:w="0" w:type="auto"/>
          </w:tcPr>
          <w:p w14:paraId="18D0B0E4" w14:textId="77777777" w:rsidR="00471F5F" w:rsidRPr="00E4561A" w:rsidRDefault="00471F5F" w:rsidP="00471F5F">
            <w:pPr>
              <w:rPr>
                <w:lang w:val="en-US"/>
              </w:rPr>
            </w:pPr>
          </w:p>
        </w:tc>
        <w:tc>
          <w:tcPr>
            <w:tcW w:w="0" w:type="auto"/>
          </w:tcPr>
          <w:p w14:paraId="191EE370" w14:textId="77777777" w:rsidR="00471F5F" w:rsidRPr="00E4561A" w:rsidRDefault="00471F5F" w:rsidP="00471F5F">
            <w:pPr>
              <w:rPr>
                <w:lang w:val="en-US"/>
              </w:rPr>
            </w:pPr>
          </w:p>
        </w:tc>
      </w:tr>
      <w:tr w:rsidR="00471F5F" w:rsidRPr="00E4561A" w14:paraId="3F65A81F" w14:textId="77777777" w:rsidTr="00070992">
        <w:trPr>
          <w:cantSplit/>
        </w:trPr>
        <w:tc>
          <w:tcPr>
            <w:tcW w:w="0" w:type="auto"/>
          </w:tcPr>
          <w:p w14:paraId="3916C349" w14:textId="4703AC91" w:rsidR="00471F5F" w:rsidRPr="00E4561A" w:rsidRDefault="00471F5F" w:rsidP="00471F5F">
            <w:pPr>
              <w:rPr>
                <w:lang w:val="en-US"/>
              </w:rPr>
            </w:pPr>
            <w:r w:rsidRPr="00E4561A">
              <w:rPr>
                <w:lang w:val="en-US"/>
              </w:rPr>
              <w:t>4.08 : Actuarial assumption: short-term interest rate</w:t>
            </w:r>
          </w:p>
        </w:tc>
        <w:tc>
          <w:tcPr>
            <w:tcW w:w="0" w:type="auto"/>
          </w:tcPr>
          <w:p w14:paraId="394E8C4E" w14:textId="77777777" w:rsidR="00471F5F" w:rsidRPr="00E4561A" w:rsidRDefault="00471F5F" w:rsidP="00471F5F">
            <w:pPr>
              <w:rPr>
                <w:lang w:val="en-US"/>
              </w:rPr>
            </w:pPr>
          </w:p>
        </w:tc>
        <w:tc>
          <w:tcPr>
            <w:tcW w:w="0" w:type="auto"/>
          </w:tcPr>
          <w:p w14:paraId="15695C70" w14:textId="77777777" w:rsidR="00471F5F" w:rsidRPr="00E4561A" w:rsidRDefault="00471F5F" w:rsidP="00471F5F">
            <w:pPr>
              <w:rPr>
                <w:lang w:val="en-US"/>
              </w:rPr>
            </w:pPr>
          </w:p>
        </w:tc>
        <w:tc>
          <w:tcPr>
            <w:tcW w:w="0" w:type="auto"/>
          </w:tcPr>
          <w:p w14:paraId="060BEED6" w14:textId="77777777" w:rsidR="00471F5F" w:rsidRPr="00E4561A" w:rsidRDefault="00471F5F" w:rsidP="00471F5F">
            <w:pPr>
              <w:rPr>
                <w:lang w:val="en-US"/>
              </w:rPr>
            </w:pPr>
          </w:p>
        </w:tc>
        <w:tc>
          <w:tcPr>
            <w:tcW w:w="0" w:type="auto"/>
          </w:tcPr>
          <w:p w14:paraId="12D6396C" w14:textId="77777777" w:rsidR="00471F5F" w:rsidRPr="00E4561A" w:rsidRDefault="00471F5F" w:rsidP="00471F5F">
            <w:pPr>
              <w:rPr>
                <w:lang w:val="en-US"/>
              </w:rPr>
            </w:pPr>
          </w:p>
        </w:tc>
      </w:tr>
      <w:tr w:rsidR="00471F5F" w:rsidRPr="00E4561A" w14:paraId="0C511AD9" w14:textId="77777777" w:rsidTr="00070992">
        <w:trPr>
          <w:cantSplit/>
        </w:trPr>
        <w:tc>
          <w:tcPr>
            <w:tcW w:w="0" w:type="auto"/>
          </w:tcPr>
          <w:p w14:paraId="39EF7678" w14:textId="6410A5EE" w:rsidR="00471F5F" w:rsidRPr="00E4561A" w:rsidRDefault="00471F5F" w:rsidP="00471F5F">
            <w:pPr>
              <w:rPr>
                <w:lang w:val="en-US"/>
              </w:rPr>
            </w:pPr>
            <w:r w:rsidRPr="00E4561A">
              <w:rPr>
                <w:lang w:val="en-US"/>
              </w:rPr>
              <w:t>4.09 : Actuarial assumption: long-term interest rate</w:t>
            </w:r>
          </w:p>
        </w:tc>
        <w:tc>
          <w:tcPr>
            <w:tcW w:w="0" w:type="auto"/>
          </w:tcPr>
          <w:p w14:paraId="32A09ED4" w14:textId="77777777" w:rsidR="00471F5F" w:rsidRPr="00E4561A" w:rsidRDefault="00471F5F" w:rsidP="00471F5F">
            <w:pPr>
              <w:rPr>
                <w:lang w:val="en-US"/>
              </w:rPr>
            </w:pPr>
          </w:p>
        </w:tc>
        <w:tc>
          <w:tcPr>
            <w:tcW w:w="0" w:type="auto"/>
          </w:tcPr>
          <w:p w14:paraId="56F9FE8F" w14:textId="77777777" w:rsidR="00471F5F" w:rsidRPr="00E4561A" w:rsidRDefault="00471F5F" w:rsidP="00471F5F">
            <w:pPr>
              <w:rPr>
                <w:lang w:val="en-US"/>
              </w:rPr>
            </w:pPr>
          </w:p>
        </w:tc>
        <w:tc>
          <w:tcPr>
            <w:tcW w:w="0" w:type="auto"/>
          </w:tcPr>
          <w:p w14:paraId="4FA7A218" w14:textId="77777777" w:rsidR="00471F5F" w:rsidRPr="00E4561A" w:rsidRDefault="00471F5F" w:rsidP="00471F5F">
            <w:pPr>
              <w:rPr>
                <w:lang w:val="en-US"/>
              </w:rPr>
            </w:pPr>
          </w:p>
        </w:tc>
        <w:tc>
          <w:tcPr>
            <w:tcW w:w="0" w:type="auto"/>
          </w:tcPr>
          <w:p w14:paraId="6D024D01" w14:textId="77777777" w:rsidR="00471F5F" w:rsidRPr="00E4561A" w:rsidRDefault="00471F5F" w:rsidP="00471F5F">
            <w:pPr>
              <w:rPr>
                <w:lang w:val="en-US"/>
              </w:rPr>
            </w:pPr>
          </w:p>
        </w:tc>
      </w:tr>
    </w:tbl>
    <w:p w14:paraId="230E74E0" w14:textId="77777777" w:rsidR="00D74784" w:rsidRPr="00E4561A" w:rsidRDefault="00D74784" w:rsidP="00D74784">
      <w:pPr>
        <w:contextualSpacing/>
        <w:rPr>
          <w:rFonts w:ascii="Calibri" w:eastAsia="Calibri" w:hAnsi="Calibri" w:cs="Times New Roman"/>
          <w:lang w:val="en-US"/>
        </w:rPr>
      </w:pPr>
    </w:p>
    <w:p w14:paraId="7CA68984" w14:textId="5397C7F2"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1BF68C7C"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5C782A84"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0903F002" w14:textId="77777777" w:rsidR="00D74784" w:rsidRPr="00E4561A" w:rsidRDefault="00D74784" w:rsidP="00D74784">
      <w:pPr>
        <w:contextualSpacing/>
        <w:rPr>
          <w:rFonts w:ascii="Calibri" w:eastAsia="Calibri" w:hAnsi="Calibri" w:cs="Times New Roman"/>
          <w:lang w:val="en-US"/>
        </w:rPr>
      </w:pPr>
    </w:p>
    <w:p w14:paraId="402B1874" w14:textId="5369003E" w:rsidR="00070992" w:rsidRPr="00E4561A" w:rsidRDefault="00070992" w:rsidP="00471F5F">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872"/>
        <w:gridCol w:w="1755"/>
        <w:gridCol w:w="2368"/>
        <w:gridCol w:w="2355"/>
      </w:tblGrid>
      <w:tr w:rsidR="00070992" w:rsidRPr="00E4561A" w14:paraId="407B271B" w14:textId="77777777" w:rsidTr="00070992">
        <w:trPr>
          <w:cantSplit/>
          <w:tblHeader/>
        </w:trPr>
        <w:tc>
          <w:tcPr>
            <w:tcW w:w="0" w:type="auto"/>
          </w:tcPr>
          <w:p w14:paraId="505603B7" w14:textId="77777777" w:rsidR="00070992" w:rsidRPr="00E4561A" w:rsidRDefault="00070992" w:rsidP="00070992">
            <w:pPr>
              <w:rPr>
                <w:lang w:val="en-US"/>
              </w:rPr>
            </w:pPr>
          </w:p>
        </w:tc>
        <w:tc>
          <w:tcPr>
            <w:tcW w:w="0" w:type="auto"/>
          </w:tcPr>
          <w:p w14:paraId="0ED95AB3" w14:textId="77777777" w:rsidR="00070992" w:rsidRPr="00E4561A" w:rsidRDefault="00070992" w:rsidP="00070992">
            <w:pPr>
              <w:rPr>
                <w:lang w:val="en-US"/>
              </w:rPr>
            </w:pPr>
            <w:r w:rsidRPr="00E4561A">
              <w:rPr>
                <w:lang w:val="en-US"/>
              </w:rPr>
              <w:t>1. The mapping seems appropriate</w:t>
            </w:r>
          </w:p>
        </w:tc>
        <w:tc>
          <w:tcPr>
            <w:tcW w:w="0" w:type="auto"/>
          </w:tcPr>
          <w:p w14:paraId="437948FD"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1EF1E216" w14:textId="77777777" w:rsidR="00070992" w:rsidRPr="00E4561A" w:rsidRDefault="00070992" w:rsidP="00070992">
            <w:pPr>
              <w:rPr>
                <w:lang w:val="en-US"/>
              </w:rPr>
            </w:pPr>
            <w:r w:rsidRPr="00E4561A">
              <w:rPr>
                <w:lang w:val="en-US"/>
              </w:rPr>
              <w:t>3. The mapping omits some categories for which this FHSI is relevant</w:t>
            </w:r>
          </w:p>
        </w:tc>
      </w:tr>
      <w:tr w:rsidR="00471F5F" w:rsidRPr="00E4561A" w14:paraId="364A3A12" w14:textId="77777777" w:rsidTr="00070992">
        <w:trPr>
          <w:cantSplit/>
        </w:trPr>
        <w:tc>
          <w:tcPr>
            <w:tcW w:w="0" w:type="auto"/>
          </w:tcPr>
          <w:p w14:paraId="4F980ABA" w14:textId="65BCA1F8"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16E06C32" w14:textId="77777777" w:rsidR="00471F5F" w:rsidRPr="00E4561A" w:rsidRDefault="00471F5F" w:rsidP="00471F5F">
            <w:pPr>
              <w:rPr>
                <w:lang w:val="en-US"/>
              </w:rPr>
            </w:pPr>
          </w:p>
        </w:tc>
        <w:tc>
          <w:tcPr>
            <w:tcW w:w="0" w:type="auto"/>
          </w:tcPr>
          <w:p w14:paraId="3AA37FD9" w14:textId="77777777" w:rsidR="00471F5F" w:rsidRPr="00E4561A" w:rsidRDefault="00471F5F" w:rsidP="00471F5F">
            <w:pPr>
              <w:rPr>
                <w:lang w:val="en-US"/>
              </w:rPr>
            </w:pPr>
          </w:p>
        </w:tc>
        <w:tc>
          <w:tcPr>
            <w:tcW w:w="0" w:type="auto"/>
          </w:tcPr>
          <w:p w14:paraId="2D6C7ED3" w14:textId="77777777" w:rsidR="00471F5F" w:rsidRPr="00E4561A" w:rsidRDefault="00471F5F" w:rsidP="00471F5F">
            <w:pPr>
              <w:rPr>
                <w:lang w:val="en-US"/>
              </w:rPr>
            </w:pPr>
          </w:p>
        </w:tc>
      </w:tr>
      <w:tr w:rsidR="00471F5F" w:rsidRPr="00E4561A" w14:paraId="6E11CC0B" w14:textId="77777777" w:rsidTr="00070992">
        <w:trPr>
          <w:cantSplit/>
        </w:trPr>
        <w:tc>
          <w:tcPr>
            <w:tcW w:w="0" w:type="auto"/>
          </w:tcPr>
          <w:p w14:paraId="58A2A113" w14:textId="2C327496"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720A3C40" w14:textId="77777777" w:rsidR="00471F5F" w:rsidRPr="00E4561A" w:rsidRDefault="00471F5F" w:rsidP="00471F5F">
            <w:pPr>
              <w:rPr>
                <w:lang w:val="en-US"/>
              </w:rPr>
            </w:pPr>
          </w:p>
        </w:tc>
        <w:tc>
          <w:tcPr>
            <w:tcW w:w="0" w:type="auto"/>
          </w:tcPr>
          <w:p w14:paraId="0DB6681A" w14:textId="77777777" w:rsidR="00471F5F" w:rsidRPr="00E4561A" w:rsidRDefault="00471F5F" w:rsidP="00471F5F">
            <w:pPr>
              <w:rPr>
                <w:lang w:val="en-US"/>
              </w:rPr>
            </w:pPr>
          </w:p>
        </w:tc>
        <w:tc>
          <w:tcPr>
            <w:tcW w:w="0" w:type="auto"/>
          </w:tcPr>
          <w:p w14:paraId="29C462DF" w14:textId="77777777" w:rsidR="00471F5F" w:rsidRPr="00E4561A" w:rsidRDefault="00471F5F" w:rsidP="00471F5F">
            <w:pPr>
              <w:rPr>
                <w:lang w:val="en-US"/>
              </w:rPr>
            </w:pPr>
          </w:p>
        </w:tc>
      </w:tr>
      <w:tr w:rsidR="00471F5F" w:rsidRPr="00E4561A" w14:paraId="3CC41383" w14:textId="77777777" w:rsidTr="00070992">
        <w:trPr>
          <w:cantSplit/>
        </w:trPr>
        <w:tc>
          <w:tcPr>
            <w:tcW w:w="0" w:type="auto"/>
          </w:tcPr>
          <w:p w14:paraId="3BCDA354" w14:textId="32C25C68" w:rsidR="00471F5F" w:rsidRPr="00E4561A" w:rsidRDefault="00471F5F" w:rsidP="00471F5F">
            <w:pPr>
              <w:rPr>
                <w:lang w:val="en-US"/>
              </w:rPr>
            </w:pPr>
            <w:r w:rsidRPr="00E4561A">
              <w:rPr>
                <w:lang w:val="en-US"/>
              </w:rPr>
              <w:t>4.03 : Net claims provisions / capital</w:t>
            </w:r>
          </w:p>
        </w:tc>
        <w:tc>
          <w:tcPr>
            <w:tcW w:w="0" w:type="auto"/>
          </w:tcPr>
          <w:p w14:paraId="5AFFA58E" w14:textId="77777777" w:rsidR="00471F5F" w:rsidRPr="00E4561A" w:rsidRDefault="00471F5F" w:rsidP="00471F5F">
            <w:pPr>
              <w:rPr>
                <w:lang w:val="en-US"/>
              </w:rPr>
            </w:pPr>
          </w:p>
        </w:tc>
        <w:tc>
          <w:tcPr>
            <w:tcW w:w="0" w:type="auto"/>
          </w:tcPr>
          <w:p w14:paraId="1C7F22D6" w14:textId="77777777" w:rsidR="00471F5F" w:rsidRPr="00E4561A" w:rsidRDefault="00471F5F" w:rsidP="00471F5F">
            <w:pPr>
              <w:rPr>
                <w:lang w:val="en-US"/>
              </w:rPr>
            </w:pPr>
          </w:p>
        </w:tc>
        <w:tc>
          <w:tcPr>
            <w:tcW w:w="0" w:type="auto"/>
          </w:tcPr>
          <w:p w14:paraId="546834F2" w14:textId="77777777" w:rsidR="00471F5F" w:rsidRPr="00E4561A" w:rsidRDefault="00471F5F" w:rsidP="00471F5F">
            <w:pPr>
              <w:rPr>
                <w:lang w:val="en-US"/>
              </w:rPr>
            </w:pPr>
          </w:p>
        </w:tc>
      </w:tr>
      <w:tr w:rsidR="00471F5F" w:rsidRPr="00E4561A" w14:paraId="48F82161" w14:textId="77777777" w:rsidTr="00070992">
        <w:trPr>
          <w:cantSplit/>
        </w:trPr>
        <w:tc>
          <w:tcPr>
            <w:tcW w:w="0" w:type="auto"/>
          </w:tcPr>
          <w:p w14:paraId="492D5C22" w14:textId="2A4B0AFF" w:rsidR="00471F5F" w:rsidRPr="00E4561A" w:rsidRDefault="00471F5F" w:rsidP="00471F5F">
            <w:pPr>
              <w:rPr>
                <w:lang w:val="en-US"/>
              </w:rPr>
            </w:pPr>
            <w:r w:rsidRPr="00E4561A">
              <w:rPr>
                <w:lang w:val="en-US"/>
              </w:rPr>
              <w:t>4.04 : Claims development</w:t>
            </w:r>
          </w:p>
        </w:tc>
        <w:tc>
          <w:tcPr>
            <w:tcW w:w="0" w:type="auto"/>
          </w:tcPr>
          <w:p w14:paraId="6C34727E" w14:textId="77777777" w:rsidR="00471F5F" w:rsidRPr="00E4561A" w:rsidRDefault="00471F5F" w:rsidP="00471F5F">
            <w:pPr>
              <w:rPr>
                <w:lang w:val="en-US"/>
              </w:rPr>
            </w:pPr>
          </w:p>
        </w:tc>
        <w:tc>
          <w:tcPr>
            <w:tcW w:w="0" w:type="auto"/>
          </w:tcPr>
          <w:p w14:paraId="33194C6D" w14:textId="77777777" w:rsidR="00471F5F" w:rsidRPr="00E4561A" w:rsidRDefault="00471F5F" w:rsidP="00471F5F">
            <w:pPr>
              <w:rPr>
                <w:lang w:val="en-US"/>
              </w:rPr>
            </w:pPr>
          </w:p>
        </w:tc>
        <w:tc>
          <w:tcPr>
            <w:tcW w:w="0" w:type="auto"/>
          </w:tcPr>
          <w:p w14:paraId="6C95C6CA" w14:textId="77777777" w:rsidR="00471F5F" w:rsidRPr="00E4561A" w:rsidRDefault="00471F5F" w:rsidP="00471F5F">
            <w:pPr>
              <w:rPr>
                <w:lang w:val="en-US"/>
              </w:rPr>
            </w:pPr>
          </w:p>
        </w:tc>
      </w:tr>
      <w:tr w:rsidR="00471F5F" w:rsidRPr="00E4561A" w14:paraId="7A753063" w14:textId="77777777" w:rsidTr="00070992">
        <w:trPr>
          <w:cantSplit/>
        </w:trPr>
        <w:tc>
          <w:tcPr>
            <w:tcW w:w="0" w:type="auto"/>
          </w:tcPr>
          <w:p w14:paraId="72255296" w14:textId="1D709C83" w:rsidR="00471F5F" w:rsidRPr="00E4561A" w:rsidRDefault="00471F5F" w:rsidP="00471F5F">
            <w:pPr>
              <w:rPr>
                <w:lang w:val="en-US"/>
              </w:rPr>
            </w:pPr>
            <w:r w:rsidRPr="00E4561A">
              <w:rPr>
                <w:lang w:val="en-US"/>
              </w:rPr>
              <w:t>4.05 : Underwritten business: distribution by class of business</w:t>
            </w:r>
          </w:p>
        </w:tc>
        <w:tc>
          <w:tcPr>
            <w:tcW w:w="0" w:type="auto"/>
          </w:tcPr>
          <w:p w14:paraId="1CDE4838" w14:textId="77777777" w:rsidR="00471F5F" w:rsidRPr="00E4561A" w:rsidRDefault="00471F5F" w:rsidP="00471F5F">
            <w:pPr>
              <w:rPr>
                <w:lang w:val="en-US"/>
              </w:rPr>
            </w:pPr>
          </w:p>
        </w:tc>
        <w:tc>
          <w:tcPr>
            <w:tcW w:w="0" w:type="auto"/>
          </w:tcPr>
          <w:p w14:paraId="16854C69" w14:textId="77777777" w:rsidR="00471F5F" w:rsidRPr="00E4561A" w:rsidRDefault="00471F5F" w:rsidP="00471F5F">
            <w:pPr>
              <w:rPr>
                <w:lang w:val="en-US"/>
              </w:rPr>
            </w:pPr>
          </w:p>
        </w:tc>
        <w:tc>
          <w:tcPr>
            <w:tcW w:w="0" w:type="auto"/>
          </w:tcPr>
          <w:p w14:paraId="12D1173D" w14:textId="77777777" w:rsidR="00471F5F" w:rsidRPr="00E4561A" w:rsidRDefault="00471F5F" w:rsidP="00471F5F">
            <w:pPr>
              <w:rPr>
                <w:lang w:val="en-US"/>
              </w:rPr>
            </w:pPr>
          </w:p>
        </w:tc>
      </w:tr>
      <w:tr w:rsidR="00471F5F" w:rsidRPr="00E4561A" w14:paraId="0D201C9C" w14:textId="77777777" w:rsidTr="00070992">
        <w:trPr>
          <w:cantSplit/>
        </w:trPr>
        <w:tc>
          <w:tcPr>
            <w:tcW w:w="0" w:type="auto"/>
          </w:tcPr>
          <w:p w14:paraId="7CCE2CC3" w14:textId="669E1F5F" w:rsidR="00471F5F" w:rsidRPr="00E4561A" w:rsidRDefault="00471F5F" w:rsidP="00471F5F">
            <w:pPr>
              <w:rPr>
                <w:lang w:val="en-US"/>
              </w:rPr>
            </w:pPr>
            <w:r w:rsidRPr="00E4561A">
              <w:rPr>
                <w:lang w:val="en-US"/>
              </w:rPr>
              <w:t>4.06 : Underwritten business: geographical distribution</w:t>
            </w:r>
          </w:p>
        </w:tc>
        <w:tc>
          <w:tcPr>
            <w:tcW w:w="0" w:type="auto"/>
          </w:tcPr>
          <w:p w14:paraId="0C983D23" w14:textId="77777777" w:rsidR="00471F5F" w:rsidRPr="00E4561A" w:rsidRDefault="00471F5F" w:rsidP="00471F5F">
            <w:pPr>
              <w:rPr>
                <w:lang w:val="en-US"/>
              </w:rPr>
            </w:pPr>
          </w:p>
        </w:tc>
        <w:tc>
          <w:tcPr>
            <w:tcW w:w="0" w:type="auto"/>
          </w:tcPr>
          <w:p w14:paraId="476E2AC7" w14:textId="77777777" w:rsidR="00471F5F" w:rsidRPr="00E4561A" w:rsidRDefault="00471F5F" w:rsidP="00471F5F">
            <w:pPr>
              <w:rPr>
                <w:lang w:val="en-US"/>
              </w:rPr>
            </w:pPr>
          </w:p>
        </w:tc>
        <w:tc>
          <w:tcPr>
            <w:tcW w:w="0" w:type="auto"/>
          </w:tcPr>
          <w:p w14:paraId="686BDD92" w14:textId="77777777" w:rsidR="00471F5F" w:rsidRPr="00E4561A" w:rsidRDefault="00471F5F" w:rsidP="00471F5F">
            <w:pPr>
              <w:rPr>
                <w:lang w:val="en-US"/>
              </w:rPr>
            </w:pPr>
          </w:p>
        </w:tc>
      </w:tr>
      <w:tr w:rsidR="00471F5F" w:rsidRPr="00E4561A" w14:paraId="1E99076F" w14:textId="77777777" w:rsidTr="00070992">
        <w:trPr>
          <w:cantSplit/>
        </w:trPr>
        <w:tc>
          <w:tcPr>
            <w:tcW w:w="0" w:type="auto"/>
          </w:tcPr>
          <w:p w14:paraId="23F635BC" w14:textId="6D8B91D5" w:rsidR="00471F5F" w:rsidRPr="00E4561A" w:rsidRDefault="00471F5F" w:rsidP="00471F5F">
            <w:pPr>
              <w:rPr>
                <w:lang w:val="en-US"/>
              </w:rPr>
            </w:pPr>
            <w:r w:rsidRPr="00E4561A">
              <w:rPr>
                <w:lang w:val="en-US"/>
              </w:rPr>
              <w:t>4.07 : Underwritten business: sectoral distribution</w:t>
            </w:r>
          </w:p>
        </w:tc>
        <w:tc>
          <w:tcPr>
            <w:tcW w:w="0" w:type="auto"/>
          </w:tcPr>
          <w:p w14:paraId="37783574" w14:textId="77777777" w:rsidR="00471F5F" w:rsidRPr="00E4561A" w:rsidRDefault="00471F5F" w:rsidP="00471F5F">
            <w:pPr>
              <w:rPr>
                <w:lang w:val="en-US"/>
              </w:rPr>
            </w:pPr>
          </w:p>
        </w:tc>
        <w:tc>
          <w:tcPr>
            <w:tcW w:w="0" w:type="auto"/>
          </w:tcPr>
          <w:p w14:paraId="19A779E9" w14:textId="77777777" w:rsidR="00471F5F" w:rsidRPr="00E4561A" w:rsidRDefault="00471F5F" w:rsidP="00471F5F">
            <w:pPr>
              <w:rPr>
                <w:lang w:val="en-US"/>
              </w:rPr>
            </w:pPr>
          </w:p>
        </w:tc>
        <w:tc>
          <w:tcPr>
            <w:tcW w:w="0" w:type="auto"/>
          </w:tcPr>
          <w:p w14:paraId="48FCA028" w14:textId="77777777" w:rsidR="00471F5F" w:rsidRPr="00E4561A" w:rsidRDefault="00471F5F" w:rsidP="00471F5F">
            <w:pPr>
              <w:rPr>
                <w:lang w:val="en-US"/>
              </w:rPr>
            </w:pPr>
          </w:p>
        </w:tc>
      </w:tr>
      <w:tr w:rsidR="00471F5F" w:rsidRPr="00E4561A" w14:paraId="2BC904EE" w14:textId="77777777" w:rsidTr="00070992">
        <w:trPr>
          <w:cantSplit/>
        </w:trPr>
        <w:tc>
          <w:tcPr>
            <w:tcW w:w="0" w:type="auto"/>
          </w:tcPr>
          <w:p w14:paraId="6FBEEC30" w14:textId="60154804" w:rsidR="00471F5F" w:rsidRPr="00E4561A" w:rsidRDefault="00471F5F" w:rsidP="00471F5F">
            <w:pPr>
              <w:rPr>
                <w:lang w:val="en-US"/>
              </w:rPr>
            </w:pPr>
            <w:r w:rsidRPr="00E4561A">
              <w:rPr>
                <w:lang w:val="en-US"/>
              </w:rPr>
              <w:t>4.08 : Actuarial assumption: short-term interest rate</w:t>
            </w:r>
          </w:p>
        </w:tc>
        <w:tc>
          <w:tcPr>
            <w:tcW w:w="0" w:type="auto"/>
          </w:tcPr>
          <w:p w14:paraId="0A77D67E" w14:textId="77777777" w:rsidR="00471F5F" w:rsidRPr="00E4561A" w:rsidRDefault="00471F5F" w:rsidP="00471F5F">
            <w:pPr>
              <w:rPr>
                <w:lang w:val="en-US"/>
              </w:rPr>
            </w:pPr>
          </w:p>
        </w:tc>
        <w:tc>
          <w:tcPr>
            <w:tcW w:w="0" w:type="auto"/>
          </w:tcPr>
          <w:p w14:paraId="326C465D" w14:textId="77777777" w:rsidR="00471F5F" w:rsidRPr="00E4561A" w:rsidRDefault="00471F5F" w:rsidP="00471F5F">
            <w:pPr>
              <w:rPr>
                <w:lang w:val="en-US"/>
              </w:rPr>
            </w:pPr>
          </w:p>
        </w:tc>
        <w:tc>
          <w:tcPr>
            <w:tcW w:w="0" w:type="auto"/>
          </w:tcPr>
          <w:p w14:paraId="7ED4262A" w14:textId="77777777" w:rsidR="00471F5F" w:rsidRPr="00E4561A" w:rsidRDefault="00471F5F" w:rsidP="00471F5F">
            <w:pPr>
              <w:rPr>
                <w:lang w:val="en-US"/>
              </w:rPr>
            </w:pPr>
          </w:p>
        </w:tc>
      </w:tr>
      <w:tr w:rsidR="00471F5F" w:rsidRPr="00E4561A" w14:paraId="629F4A1F" w14:textId="77777777" w:rsidTr="00070992">
        <w:trPr>
          <w:cantSplit/>
        </w:trPr>
        <w:tc>
          <w:tcPr>
            <w:tcW w:w="0" w:type="auto"/>
          </w:tcPr>
          <w:p w14:paraId="59CEF90C" w14:textId="4FA4DE7E" w:rsidR="00471F5F" w:rsidRPr="00E4561A" w:rsidRDefault="00471F5F" w:rsidP="00471F5F">
            <w:pPr>
              <w:rPr>
                <w:lang w:val="en-US"/>
              </w:rPr>
            </w:pPr>
            <w:r w:rsidRPr="00E4561A">
              <w:rPr>
                <w:lang w:val="en-US"/>
              </w:rPr>
              <w:t>4.09 : Actuarial assumption: long-term interest rate</w:t>
            </w:r>
          </w:p>
        </w:tc>
        <w:tc>
          <w:tcPr>
            <w:tcW w:w="0" w:type="auto"/>
          </w:tcPr>
          <w:p w14:paraId="74353259" w14:textId="77777777" w:rsidR="00471F5F" w:rsidRPr="00E4561A" w:rsidRDefault="00471F5F" w:rsidP="00471F5F">
            <w:pPr>
              <w:rPr>
                <w:lang w:val="en-US"/>
              </w:rPr>
            </w:pPr>
          </w:p>
        </w:tc>
        <w:tc>
          <w:tcPr>
            <w:tcW w:w="0" w:type="auto"/>
          </w:tcPr>
          <w:p w14:paraId="37D97D3D" w14:textId="77777777" w:rsidR="00471F5F" w:rsidRPr="00E4561A" w:rsidRDefault="00471F5F" w:rsidP="00471F5F">
            <w:pPr>
              <w:rPr>
                <w:lang w:val="en-US"/>
              </w:rPr>
            </w:pPr>
          </w:p>
        </w:tc>
        <w:tc>
          <w:tcPr>
            <w:tcW w:w="0" w:type="auto"/>
          </w:tcPr>
          <w:p w14:paraId="2DA65F35" w14:textId="77777777" w:rsidR="00471F5F" w:rsidRPr="00E4561A" w:rsidRDefault="00471F5F" w:rsidP="00471F5F">
            <w:pPr>
              <w:rPr>
                <w:lang w:val="en-US"/>
              </w:rPr>
            </w:pPr>
          </w:p>
        </w:tc>
      </w:tr>
    </w:tbl>
    <w:p w14:paraId="00A5D13D" w14:textId="77777777" w:rsidR="00D74784" w:rsidRPr="00E4561A" w:rsidRDefault="00D74784" w:rsidP="00D74784">
      <w:pPr>
        <w:contextualSpacing/>
        <w:rPr>
          <w:rFonts w:ascii="Calibri" w:eastAsia="Calibri" w:hAnsi="Calibri" w:cs="Times New Roman"/>
          <w:lang w:val="en-US"/>
        </w:rPr>
      </w:pPr>
    </w:p>
    <w:p w14:paraId="7458BD24" w14:textId="6F2C085E"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0B5CFFD3"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09CEF655"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63CCC297" w14:textId="77777777" w:rsidR="00D74784" w:rsidRPr="00E4561A" w:rsidRDefault="00D74784" w:rsidP="00D74784">
      <w:pPr>
        <w:contextualSpacing/>
        <w:rPr>
          <w:rFonts w:ascii="Calibri" w:eastAsia="Calibri" w:hAnsi="Calibri" w:cs="Times New Roman"/>
          <w:lang w:val="en-US"/>
        </w:rPr>
      </w:pPr>
    </w:p>
    <w:p w14:paraId="7E02B030" w14:textId="77777777" w:rsidR="00070992" w:rsidRPr="00E4561A" w:rsidRDefault="00070992" w:rsidP="00471F5F">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407"/>
        <w:gridCol w:w="1405"/>
        <w:gridCol w:w="1435"/>
        <w:gridCol w:w="1290"/>
        <w:gridCol w:w="1286"/>
        <w:gridCol w:w="1286"/>
        <w:gridCol w:w="1241"/>
      </w:tblGrid>
      <w:tr w:rsidR="00070992" w:rsidRPr="00E4561A" w14:paraId="76DE1BF3" w14:textId="77777777" w:rsidTr="00070992">
        <w:trPr>
          <w:cantSplit/>
          <w:tblHeader/>
        </w:trPr>
        <w:tc>
          <w:tcPr>
            <w:tcW w:w="0" w:type="auto"/>
          </w:tcPr>
          <w:p w14:paraId="482E101B" w14:textId="77777777" w:rsidR="00070992" w:rsidRPr="00E4561A" w:rsidRDefault="00070992" w:rsidP="00070992">
            <w:pPr>
              <w:rPr>
                <w:lang w:val="en-US"/>
              </w:rPr>
            </w:pPr>
          </w:p>
        </w:tc>
        <w:tc>
          <w:tcPr>
            <w:tcW w:w="0" w:type="auto"/>
          </w:tcPr>
          <w:p w14:paraId="2A2CC097"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11E52019"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1E0D1E40"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784E3571"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6B653918"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254C301A" w14:textId="77777777" w:rsidR="00070992" w:rsidRPr="00E4561A" w:rsidRDefault="00070992" w:rsidP="00070992">
            <w:pPr>
              <w:rPr>
                <w:lang w:val="en-US"/>
              </w:rPr>
            </w:pPr>
            <w:r w:rsidRPr="00E4561A">
              <w:rPr>
                <w:lang w:val="en-US"/>
              </w:rPr>
              <w:t>6. Not applicable, because YOUR AUTHORITY does not use this FHSI</w:t>
            </w:r>
          </w:p>
        </w:tc>
      </w:tr>
      <w:tr w:rsidR="00471F5F" w:rsidRPr="00E4561A" w14:paraId="616D81A5" w14:textId="77777777" w:rsidTr="00070992">
        <w:trPr>
          <w:cantSplit/>
        </w:trPr>
        <w:tc>
          <w:tcPr>
            <w:tcW w:w="0" w:type="auto"/>
          </w:tcPr>
          <w:p w14:paraId="41E3368F" w14:textId="69C27900"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44B0DA66" w14:textId="77777777" w:rsidR="00471F5F" w:rsidRPr="00E4561A" w:rsidRDefault="00471F5F" w:rsidP="00471F5F">
            <w:pPr>
              <w:rPr>
                <w:lang w:val="en-US"/>
              </w:rPr>
            </w:pPr>
          </w:p>
        </w:tc>
        <w:tc>
          <w:tcPr>
            <w:tcW w:w="0" w:type="auto"/>
          </w:tcPr>
          <w:p w14:paraId="4FB75BB6" w14:textId="77777777" w:rsidR="00471F5F" w:rsidRPr="00E4561A" w:rsidRDefault="00471F5F" w:rsidP="00471F5F">
            <w:pPr>
              <w:rPr>
                <w:lang w:val="en-US"/>
              </w:rPr>
            </w:pPr>
          </w:p>
        </w:tc>
        <w:tc>
          <w:tcPr>
            <w:tcW w:w="0" w:type="auto"/>
          </w:tcPr>
          <w:p w14:paraId="48463B18" w14:textId="77777777" w:rsidR="00471F5F" w:rsidRPr="00E4561A" w:rsidRDefault="00471F5F" w:rsidP="00471F5F">
            <w:pPr>
              <w:rPr>
                <w:lang w:val="en-US"/>
              </w:rPr>
            </w:pPr>
          </w:p>
        </w:tc>
        <w:tc>
          <w:tcPr>
            <w:tcW w:w="0" w:type="auto"/>
          </w:tcPr>
          <w:p w14:paraId="4955E9BA" w14:textId="77777777" w:rsidR="00471F5F" w:rsidRPr="00E4561A" w:rsidRDefault="00471F5F" w:rsidP="00471F5F">
            <w:pPr>
              <w:rPr>
                <w:lang w:val="en-US"/>
              </w:rPr>
            </w:pPr>
          </w:p>
        </w:tc>
        <w:tc>
          <w:tcPr>
            <w:tcW w:w="0" w:type="auto"/>
          </w:tcPr>
          <w:p w14:paraId="7FF44E85" w14:textId="77777777" w:rsidR="00471F5F" w:rsidRPr="00E4561A" w:rsidRDefault="00471F5F" w:rsidP="00471F5F">
            <w:pPr>
              <w:rPr>
                <w:lang w:val="en-US"/>
              </w:rPr>
            </w:pPr>
          </w:p>
        </w:tc>
        <w:tc>
          <w:tcPr>
            <w:tcW w:w="0" w:type="auto"/>
          </w:tcPr>
          <w:p w14:paraId="5A754F3B" w14:textId="77777777" w:rsidR="00471F5F" w:rsidRPr="00E4561A" w:rsidRDefault="00471F5F" w:rsidP="00471F5F">
            <w:pPr>
              <w:rPr>
                <w:lang w:val="en-US"/>
              </w:rPr>
            </w:pPr>
          </w:p>
        </w:tc>
      </w:tr>
      <w:tr w:rsidR="00471F5F" w:rsidRPr="00E4561A" w14:paraId="2507C533" w14:textId="77777777" w:rsidTr="00070992">
        <w:trPr>
          <w:cantSplit/>
        </w:trPr>
        <w:tc>
          <w:tcPr>
            <w:tcW w:w="0" w:type="auto"/>
          </w:tcPr>
          <w:p w14:paraId="41137068" w14:textId="411B7A54"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21CC1AFA" w14:textId="77777777" w:rsidR="00471F5F" w:rsidRPr="00E4561A" w:rsidRDefault="00471F5F" w:rsidP="00471F5F">
            <w:pPr>
              <w:rPr>
                <w:lang w:val="en-US"/>
              </w:rPr>
            </w:pPr>
          </w:p>
        </w:tc>
        <w:tc>
          <w:tcPr>
            <w:tcW w:w="0" w:type="auto"/>
          </w:tcPr>
          <w:p w14:paraId="2E33B074" w14:textId="77777777" w:rsidR="00471F5F" w:rsidRPr="00E4561A" w:rsidRDefault="00471F5F" w:rsidP="00471F5F">
            <w:pPr>
              <w:rPr>
                <w:lang w:val="en-US"/>
              </w:rPr>
            </w:pPr>
          </w:p>
        </w:tc>
        <w:tc>
          <w:tcPr>
            <w:tcW w:w="0" w:type="auto"/>
          </w:tcPr>
          <w:p w14:paraId="10051E7F" w14:textId="77777777" w:rsidR="00471F5F" w:rsidRPr="00E4561A" w:rsidRDefault="00471F5F" w:rsidP="00471F5F">
            <w:pPr>
              <w:rPr>
                <w:lang w:val="en-US"/>
              </w:rPr>
            </w:pPr>
          </w:p>
        </w:tc>
        <w:tc>
          <w:tcPr>
            <w:tcW w:w="0" w:type="auto"/>
          </w:tcPr>
          <w:p w14:paraId="2F6FA523" w14:textId="77777777" w:rsidR="00471F5F" w:rsidRPr="00E4561A" w:rsidRDefault="00471F5F" w:rsidP="00471F5F">
            <w:pPr>
              <w:rPr>
                <w:lang w:val="en-US"/>
              </w:rPr>
            </w:pPr>
          </w:p>
        </w:tc>
        <w:tc>
          <w:tcPr>
            <w:tcW w:w="0" w:type="auto"/>
          </w:tcPr>
          <w:p w14:paraId="691EEFA0" w14:textId="77777777" w:rsidR="00471F5F" w:rsidRPr="00E4561A" w:rsidRDefault="00471F5F" w:rsidP="00471F5F">
            <w:pPr>
              <w:rPr>
                <w:lang w:val="en-US"/>
              </w:rPr>
            </w:pPr>
          </w:p>
        </w:tc>
        <w:tc>
          <w:tcPr>
            <w:tcW w:w="0" w:type="auto"/>
          </w:tcPr>
          <w:p w14:paraId="62DBCB01" w14:textId="77777777" w:rsidR="00471F5F" w:rsidRPr="00E4561A" w:rsidRDefault="00471F5F" w:rsidP="00471F5F">
            <w:pPr>
              <w:rPr>
                <w:lang w:val="en-US"/>
              </w:rPr>
            </w:pPr>
          </w:p>
        </w:tc>
      </w:tr>
      <w:tr w:rsidR="00471F5F" w:rsidRPr="00E4561A" w14:paraId="7FE687BB" w14:textId="77777777" w:rsidTr="00070992">
        <w:trPr>
          <w:cantSplit/>
        </w:trPr>
        <w:tc>
          <w:tcPr>
            <w:tcW w:w="0" w:type="auto"/>
          </w:tcPr>
          <w:p w14:paraId="3624F538" w14:textId="295A7AB0" w:rsidR="00471F5F" w:rsidRPr="00E4561A" w:rsidRDefault="00471F5F" w:rsidP="00471F5F">
            <w:pPr>
              <w:rPr>
                <w:lang w:val="en-US"/>
              </w:rPr>
            </w:pPr>
            <w:r w:rsidRPr="00E4561A">
              <w:rPr>
                <w:lang w:val="en-US"/>
              </w:rPr>
              <w:t>4.03 : Net claims provisions / capital</w:t>
            </w:r>
          </w:p>
        </w:tc>
        <w:tc>
          <w:tcPr>
            <w:tcW w:w="0" w:type="auto"/>
          </w:tcPr>
          <w:p w14:paraId="42E027F5" w14:textId="77777777" w:rsidR="00471F5F" w:rsidRPr="00E4561A" w:rsidRDefault="00471F5F" w:rsidP="00471F5F">
            <w:pPr>
              <w:rPr>
                <w:lang w:val="en-US"/>
              </w:rPr>
            </w:pPr>
          </w:p>
        </w:tc>
        <w:tc>
          <w:tcPr>
            <w:tcW w:w="0" w:type="auto"/>
          </w:tcPr>
          <w:p w14:paraId="2C69A7D7" w14:textId="77777777" w:rsidR="00471F5F" w:rsidRPr="00E4561A" w:rsidRDefault="00471F5F" w:rsidP="00471F5F">
            <w:pPr>
              <w:rPr>
                <w:lang w:val="en-US"/>
              </w:rPr>
            </w:pPr>
          </w:p>
        </w:tc>
        <w:tc>
          <w:tcPr>
            <w:tcW w:w="0" w:type="auto"/>
          </w:tcPr>
          <w:p w14:paraId="6C58A1AB" w14:textId="77777777" w:rsidR="00471F5F" w:rsidRPr="00E4561A" w:rsidRDefault="00471F5F" w:rsidP="00471F5F">
            <w:pPr>
              <w:rPr>
                <w:lang w:val="en-US"/>
              </w:rPr>
            </w:pPr>
          </w:p>
        </w:tc>
        <w:tc>
          <w:tcPr>
            <w:tcW w:w="0" w:type="auto"/>
          </w:tcPr>
          <w:p w14:paraId="1F3F10AA" w14:textId="77777777" w:rsidR="00471F5F" w:rsidRPr="00E4561A" w:rsidRDefault="00471F5F" w:rsidP="00471F5F">
            <w:pPr>
              <w:rPr>
                <w:lang w:val="en-US"/>
              </w:rPr>
            </w:pPr>
          </w:p>
        </w:tc>
        <w:tc>
          <w:tcPr>
            <w:tcW w:w="0" w:type="auto"/>
          </w:tcPr>
          <w:p w14:paraId="516F00D4" w14:textId="77777777" w:rsidR="00471F5F" w:rsidRPr="00E4561A" w:rsidRDefault="00471F5F" w:rsidP="00471F5F">
            <w:pPr>
              <w:rPr>
                <w:lang w:val="en-US"/>
              </w:rPr>
            </w:pPr>
          </w:p>
        </w:tc>
        <w:tc>
          <w:tcPr>
            <w:tcW w:w="0" w:type="auto"/>
          </w:tcPr>
          <w:p w14:paraId="2A7FB243" w14:textId="77777777" w:rsidR="00471F5F" w:rsidRPr="00E4561A" w:rsidRDefault="00471F5F" w:rsidP="00471F5F">
            <w:pPr>
              <w:rPr>
                <w:lang w:val="en-US"/>
              </w:rPr>
            </w:pPr>
          </w:p>
        </w:tc>
      </w:tr>
      <w:tr w:rsidR="00471F5F" w:rsidRPr="00E4561A" w14:paraId="36C9CCBE" w14:textId="77777777" w:rsidTr="00070992">
        <w:trPr>
          <w:cantSplit/>
        </w:trPr>
        <w:tc>
          <w:tcPr>
            <w:tcW w:w="0" w:type="auto"/>
          </w:tcPr>
          <w:p w14:paraId="49F21781" w14:textId="112DAECF" w:rsidR="00471F5F" w:rsidRPr="00E4561A" w:rsidRDefault="00471F5F" w:rsidP="00471F5F">
            <w:pPr>
              <w:rPr>
                <w:lang w:val="en-US"/>
              </w:rPr>
            </w:pPr>
            <w:r w:rsidRPr="00E4561A">
              <w:rPr>
                <w:lang w:val="en-US"/>
              </w:rPr>
              <w:t>4.04 : Claims development</w:t>
            </w:r>
          </w:p>
        </w:tc>
        <w:tc>
          <w:tcPr>
            <w:tcW w:w="0" w:type="auto"/>
          </w:tcPr>
          <w:p w14:paraId="677C9264" w14:textId="77777777" w:rsidR="00471F5F" w:rsidRPr="00E4561A" w:rsidRDefault="00471F5F" w:rsidP="00471F5F">
            <w:pPr>
              <w:rPr>
                <w:lang w:val="en-US"/>
              </w:rPr>
            </w:pPr>
          </w:p>
        </w:tc>
        <w:tc>
          <w:tcPr>
            <w:tcW w:w="0" w:type="auto"/>
          </w:tcPr>
          <w:p w14:paraId="31090110" w14:textId="77777777" w:rsidR="00471F5F" w:rsidRPr="00E4561A" w:rsidRDefault="00471F5F" w:rsidP="00471F5F">
            <w:pPr>
              <w:rPr>
                <w:lang w:val="en-US"/>
              </w:rPr>
            </w:pPr>
          </w:p>
        </w:tc>
        <w:tc>
          <w:tcPr>
            <w:tcW w:w="0" w:type="auto"/>
          </w:tcPr>
          <w:p w14:paraId="417A8A85" w14:textId="77777777" w:rsidR="00471F5F" w:rsidRPr="00E4561A" w:rsidRDefault="00471F5F" w:rsidP="00471F5F">
            <w:pPr>
              <w:rPr>
                <w:lang w:val="en-US"/>
              </w:rPr>
            </w:pPr>
          </w:p>
        </w:tc>
        <w:tc>
          <w:tcPr>
            <w:tcW w:w="0" w:type="auto"/>
          </w:tcPr>
          <w:p w14:paraId="1520E3A4" w14:textId="77777777" w:rsidR="00471F5F" w:rsidRPr="00E4561A" w:rsidRDefault="00471F5F" w:rsidP="00471F5F">
            <w:pPr>
              <w:rPr>
                <w:lang w:val="en-US"/>
              </w:rPr>
            </w:pPr>
          </w:p>
        </w:tc>
        <w:tc>
          <w:tcPr>
            <w:tcW w:w="0" w:type="auto"/>
          </w:tcPr>
          <w:p w14:paraId="29C9BD75" w14:textId="77777777" w:rsidR="00471F5F" w:rsidRPr="00E4561A" w:rsidRDefault="00471F5F" w:rsidP="00471F5F">
            <w:pPr>
              <w:rPr>
                <w:lang w:val="en-US"/>
              </w:rPr>
            </w:pPr>
          </w:p>
        </w:tc>
        <w:tc>
          <w:tcPr>
            <w:tcW w:w="0" w:type="auto"/>
          </w:tcPr>
          <w:p w14:paraId="3B75F1CB" w14:textId="77777777" w:rsidR="00471F5F" w:rsidRPr="00E4561A" w:rsidRDefault="00471F5F" w:rsidP="00471F5F">
            <w:pPr>
              <w:rPr>
                <w:lang w:val="en-US"/>
              </w:rPr>
            </w:pPr>
          </w:p>
        </w:tc>
      </w:tr>
      <w:tr w:rsidR="00471F5F" w:rsidRPr="00E4561A" w14:paraId="68E50382" w14:textId="77777777" w:rsidTr="00070992">
        <w:trPr>
          <w:cantSplit/>
        </w:trPr>
        <w:tc>
          <w:tcPr>
            <w:tcW w:w="0" w:type="auto"/>
          </w:tcPr>
          <w:p w14:paraId="76C06040" w14:textId="01FF39C1" w:rsidR="00471F5F" w:rsidRPr="00E4561A" w:rsidRDefault="00471F5F" w:rsidP="00471F5F">
            <w:pPr>
              <w:rPr>
                <w:lang w:val="en-US"/>
              </w:rPr>
            </w:pPr>
            <w:r w:rsidRPr="00E4561A">
              <w:rPr>
                <w:lang w:val="en-US"/>
              </w:rPr>
              <w:t>4.05 : Underwritten business: distribution by class of business</w:t>
            </w:r>
          </w:p>
        </w:tc>
        <w:tc>
          <w:tcPr>
            <w:tcW w:w="0" w:type="auto"/>
          </w:tcPr>
          <w:p w14:paraId="4D395F2D" w14:textId="77777777" w:rsidR="00471F5F" w:rsidRPr="00E4561A" w:rsidRDefault="00471F5F" w:rsidP="00471F5F">
            <w:pPr>
              <w:rPr>
                <w:lang w:val="en-US"/>
              </w:rPr>
            </w:pPr>
          </w:p>
        </w:tc>
        <w:tc>
          <w:tcPr>
            <w:tcW w:w="0" w:type="auto"/>
          </w:tcPr>
          <w:p w14:paraId="2D0518CA" w14:textId="77777777" w:rsidR="00471F5F" w:rsidRPr="00E4561A" w:rsidRDefault="00471F5F" w:rsidP="00471F5F">
            <w:pPr>
              <w:rPr>
                <w:lang w:val="en-US"/>
              </w:rPr>
            </w:pPr>
          </w:p>
        </w:tc>
        <w:tc>
          <w:tcPr>
            <w:tcW w:w="0" w:type="auto"/>
          </w:tcPr>
          <w:p w14:paraId="3794D640" w14:textId="77777777" w:rsidR="00471F5F" w:rsidRPr="00E4561A" w:rsidRDefault="00471F5F" w:rsidP="00471F5F">
            <w:pPr>
              <w:rPr>
                <w:lang w:val="en-US"/>
              </w:rPr>
            </w:pPr>
          </w:p>
        </w:tc>
        <w:tc>
          <w:tcPr>
            <w:tcW w:w="0" w:type="auto"/>
          </w:tcPr>
          <w:p w14:paraId="63EC190F" w14:textId="77777777" w:rsidR="00471F5F" w:rsidRPr="00E4561A" w:rsidRDefault="00471F5F" w:rsidP="00471F5F">
            <w:pPr>
              <w:rPr>
                <w:lang w:val="en-US"/>
              </w:rPr>
            </w:pPr>
          </w:p>
        </w:tc>
        <w:tc>
          <w:tcPr>
            <w:tcW w:w="0" w:type="auto"/>
          </w:tcPr>
          <w:p w14:paraId="738A3D0C" w14:textId="77777777" w:rsidR="00471F5F" w:rsidRPr="00E4561A" w:rsidRDefault="00471F5F" w:rsidP="00471F5F">
            <w:pPr>
              <w:rPr>
                <w:lang w:val="en-US"/>
              </w:rPr>
            </w:pPr>
          </w:p>
        </w:tc>
        <w:tc>
          <w:tcPr>
            <w:tcW w:w="0" w:type="auto"/>
          </w:tcPr>
          <w:p w14:paraId="1954E515" w14:textId="77777777" w:rsidR="00471F5F" w:rsidRPr="00E4561A" w:rsidRDefault="00471F5F" w:rsidP="00471F5F">
            <w:pPr>
              <w:rPr>
                <w:lang w:val="en-US"/>
              </w:rPr>
            </w:pPr>
          </w:p>
        </w:tc>
      </w:tr>
      <w:tr w:rsidR="00471F5F" w:rsidRPr="00E4561A" w14:paraId="6B9DD40E" w14:textId="77777777" w:rsidTr="00070992">
        <w:trPr>
          <w:cantSplit/>
        </w:trPr>
        <w:tc>
          <w:tcPr>
            <w:tcW w:w="0" w:type="auto"/>
          </w:tcPr>
          <w:p w14:paraId="34C48ADD" w14:textId="2AE7E6F5" w:rsidR="00471F5F" w:rsidRPr="00E4561A" w:rsidRDefault="00471F5F" w:rsidP="00471F5F">
            <w:pPr>
              <w:rPr>
                <w:lang w:val="en-US"/>
              </w:rPr>
            </w:pPr>
            <w:r w:rsidRPr="00E4561A">
              <w:rPr>
                <w:lang w:val="en-US"/>
              </w:rPr>
              <w:t>4.06 : Underwritten business: geographical distribution</w:t>
            </w:r>
          </w:p>
        </w:tc>
        <w:tc>
          <w:tcPr>
            <w:tcW w:w="0" w:type="auto"/>
          </w:tcPr>
          <w:p w14:paraId="731004B1" w14:textId="77777777" w:rsidR="00471F5F" w:rsidRPr="00E4561A" w:rsidRDefault="00471F5F" w:rsidP="00471F5F">
            <w:pPr>
              <w:rPr>
                <w:lang w:val="en-US"/>
              </w:rPr>
            </w:pPr>
          </w:p>
        </w:tc>
        <w:tc>
          <w:tcPr>
            <w:tcW w:w="0" w:type="auto"/>
          </w:tcPr>
          <w:p w14:paraId="4890F449" w14:textId="77777777" w:rsidR="00471F5F" w:rsidRPr="00E4561A" w:rsidRDefault="00471F5F" w:rsidP="00471F5F">
            <w:pPr>
              <w:rPr>
                <w:lang w:val="en-US"/>
              </w:rPr>
            </w:pPr>
          </w:p>
        </w:tc>
        <w:tc>
          <w:tcPr>
            <w:tcW w:w="0" w:type="auto"/>
          </w:tcPr>
          <w:p w14:paraId="7BF86344" w14:textId="77777777" w:rsidR="00471F5F" w:rsidRPr="00E4561A" w:rsidRDefault="00471F5F" w:rsidP="00471F5F">
            <w:pPr>
              <w:rPr>
                <w:lang w:val="en-US"/>
              </w:rPr>
            </w:pPr>
          </w:p>
        </w:tc>
        <w:tc>
          <w:tcPr>
            <w:tcW w:w="0" w:type="auto"/>
          </w:tcPr>
          <w:p w14:paraId="0305243D" w14:textId="77777777" w:rsidR="00471F5F" w:rsidRPr="00E4561A" w:rsidRDefault="00471F5F" w:rsidP="00471F5F">
            <w:pPr>
              <w:rPr>
                <w:lang w:val="en-US"/>
              </w:rPr>
            </w:pPr>
          </w:p>
        </w:tc>
        <w:tc>
          <w:tcPr>
            <w:tcW w:w="0" w:type="auto"/>
          </w:tcPr>
          <w:p w14:paraId="774BE770" w14:textId="77777777" w:rsidR="00471F5F" w:rsidRPr="00E4561A" w:rsidRDefault="00471F5F" w:rsidP="00471F5F">
            <w:pPr>
              <w:rPr>
                <w:lang w:val="en-US"/>
              </w:rPr>
            </w:pPr>
          </w:p>
        </w:tc>
        <w:tc>
          <w:tcPr>
            <w:tcW w:w="0" w:type="auto"/>
          </w:tcPr>
          <w:p w14:paraId="35FAA522" w14:textId="77777777" w:rsidR="00471F5F" w:rsidRPr="00E4561A" w:rsidRDefault="00471F5F" w:rsidP="00471F5F">
            <w:pPr>
              <w:rPr>
                <w:lang w:val="en-US"/>
              </w:rPr>
            </w:pPr>
          </w:p>
        </w:tc>
      </w:tr>
      <w:tr w:rsidR="00471F5F" w:rsidRPr="00E4561A" w14:paraId="05C3AB3C" w14:textId="77777777" w:rsidTr="00070992">
        <w:trPr>
          <w:cantSplit/>
        </w:trPr>
        <w:tc>
          <w:tcPr>
            <w:tcW w:w="0" w:type="auto"/>
          </w:tcPr>
          <w:p w14:paraId="20DCFA99" w14:textId="52038918" w:rsidR="00471F5F" w:rsidRPr="00E4561A" w:rsidRDefault="00471F5F" w:rsidP="00471F5F">
            <w:pPr>
              <w:rPr>
                <w:lang w:val="en-US"/>
              </w:rPr>
            </w:pPr>
            <w:r w:rsidRPr="00E4561A">
              <w:rPr>
                <w:lang w:val="en-US"/>
              </w:rPr>
              <w:t>4.07 : Underwritten business: sectoral distribution</w:t>
            </w:r>
          </w:p>
        </w:tc>
        <w:tc>
          <w:tcPr>
            <w:tcW w:w="0" w:type="auto"/>
          </w:tcPr>
          <w:p w14:paraId="58868D6E" w14:textId="77777777" w:rsidR="00471F5F" w:rsidRPr="00E4561A" w:rsidRDefault="00471F5F" w:rsidP="00471F5F">
            <w:pPr>
              <w:rPr>
                <w:lang w:val="en-US"/>
              </w:rPr>
            </w:pPr>
          </w:p>
        </w:tc>
        <w:tc>
          <w:tcPr>
            <w:tcW w:w="0" w:type="auto"/>
          </w:tcPr>
          <w:p w14:paraId="3CECAA99" w14:textId="77777777" w:rsidR="00471F5F" w:rsidRPr="00E4561A" w:rsidRDefault="00471F5F" w:rsidP="00471F5F">
            <w:pPr>
              <w:rPr>
                <w:lang w:val="en-US"/>
              </w:rPr>
            </w:pPr>
          </w:p>
        </w:tc>
        <w:tc>
          <w:tcPr>
            <w:tcW w:w="0" w:type="auto"/>
          </w:tcPr>
          <w:p w14:paraId="5E59902A" w14:textId="77777777" w:rsidR="00471F5F" w:rsidRPr="00E4561A" w:rsidRDefault="00471F5F" w:rsidP="00471F5F">
            <w:pPr>
              <w:rPr>
                <w:lang w:val="en-US"/>
              </w:rPr>
            </w:pPr>
          </w:p>
        </w:tc>
        <w:tc>
          <w:tcPr>
            <w:tcW w:w="0" w:type="auto"/>
          </w:tcPr>
          <w:p w14:paraId="2CFC7A45" w14:textId="77777777" w:rsidR="00471F5F" w:rsidRPr="00E4561A" w:rsidRDefault="00471F5F" w:rsidP="00471F5F">
            <w:pPr>
              <w:rPr>
                <w:lang w:val="en-US"/>
              </w:rPr>
            </w:pPr>
          </w:p>
        </w:tc>
        <w:tc>
          <w:tcPr>
            <w:tcW w:w="0" w:type="auto"/>
          </w:tcPr>
          <w:p w14:paraId="6CEB68D4" w14:textId="77777777" w:rsidR="00471F5F" w:rsidRPr="00E4561A" w:rsidRDefault="00471F5F" w:rsidP="00471F5F">
            <w:pPr>
              <w:rPr>
                <w:lang w:val="en-US"/>
              </w:rPr>
            </w:pPr>
          </w:p>
        </w:tc>
        <w:tc>
          <w:tcPr>
            <w:tcW w:w="0" w:type="auto"/>
          </w:tcPr>
          <w:p w14:paraId="1E217CF6" w14:textId="77777777" w:rsidR="00471F5F" w:rsidRPr="00E4561A" w:rsidRDefault="00471F5F" w:rsidP="00471F5F">
            <w:pPr>
              <w:rPr>
                <w:lang w:val="en-US"/>
              </w:rPr>
            </w:pPr>
          </w:p>
        </w:tc>
      </w:tr>
      <w:tr w:rsidR="00471F5F" w:rsidRPr="00E4561A" w14:paraId="0F2B0174" w14:textId="77777777" w:rsidTr="00070992">
        <w:trPr>
          <w:cantSplit/>
        </w:trPr>
        <w:tc>
          <w:tcPr>
            <w:tcW w:w="0" w:type="auto"/>
          </w:tcPr>
          <w:p w14:paraId="3E8CC34F" w14:textId="1ABF25EE" w:rsidR="00471F5F" w:rsidRPr="00E4561A" w:rsidRDefault="00471F5F" w:rsidP="00471F5F">
            <w:pPr>
              <w:rPr>
                <w:lang w:val="en-US"/>
              </w:rPr>
            </w:pPr>
            <w:r w:rsidRPr="00E4561A">
              <w:rPr>
                <w:lang w:val="en-US"/>
              </w:rPr>
              <w:t>4.08 : Actuarial assumption: short-term interest rate</w:t>
            </w:r>
          </w:p>
        </w:tc>
        <w:tc>
          <w:tcPr>
            <w:tcW w:w="0" w:type="auto"/>
          </w:tcPr>
          <w:p w14:paraId="392D957A" w14:textId="77777777" w:rsidR="00471F5F" w:rsidRPr="00E4561A" w:rsidRDefault="00471F5F" w:rsidP="00471F5F">
            <w:pPr>
              <w:rPr>
                <w:lang w:val="en-US"/>
              </w:rPr>
            </w:pPr>
          </w:p>
        </w:tc>
        <w:tc>
          <w:tcPr>
            <w:tcW w:w="0" w:type="auto"/>
          </w:tcPr>
          <w:p w14:paraId="24CC32C1" w14:textId="77777777" w:rsidR="00471F5F" w:rsidRPr="00E4561A" w:rsidRDefault="00471F5F" w:rsidP="00471F5F">
            <w:pPr>
              <w:rPr>
                <w:lang w:val="en-US"/>
              </w:rPr>
            </w:pPr>
          </w:p>
        </w:tc>
        <w:tc>
          <w:tcPr>
            <w:tcW w:w="0" w:type="auto"/>
          </w:tcPr>
          <w:p w14:paraId="48C3C9E3" w14:textId="77777777" w:rsidR="00471F5F" w:rsidRPr="00E4561A" w:rsidRDefault="00471F5F" w:rsidP="00471F5F">
            <w:pPr>
              <w:rPr>
                <w:lang w:val="en-US"/>
              </w:rPr>
            </w:pPr>
          </w:p>
        </w:tc>
        <w:tc>
          <w:tcPr>
            <w:tcW w:w="0" w:type="auto"/>
          </w:tcPr>
          <w:p w14:paraId="1A24F703" w14:textId="77777777" w:rsidR="00471F5F" w:rsidRPr="00E4561A" w:rsidRDefault="00471F5F" w:rsidP="00471F5F">
            <w:pPr>
              <w:rPr>
                <w:lang w:val="en-US"/>
              </w:rPr>
            </w:pPr>
          </w:p>
        </w:tc>
        <w:tc>
          <w:tcPr>
            <w:tcW w:w="0" w:type="auto"/>
          </w:tcPr>
          <w:p w14:paraId="1724F6FF" w14:textId="77777777" w:rsidR="00471F5F" w:rsidRPr="00E4561A" w:rsidRDefault="00471F5F" w:rsidP="00471F5F">
            <w:pPr>
              <w:rPr>
                <w:lang w:val="en-US"/>
              </w:rPr>
            </w:pPr>
          </w:p>
        </w:tc>
        <w:tc>
          <w:tcPr>
            <w:tcW w:w="0" w:type="auto"/>
          </w:tcPr>
          <w:p w14:paraId="0024645D" w14:textId="77777777" w:rsidR="00471F5F" w:rsidRPr="00E4561A" w:rsidRDefault="00471F5F" w:rsidP="00471F5F">
            <w:pPr>
              <w:rPr>
                <w:lang w:val="en-US"/>
              </w:rPr>
            </w:pPr>
          </w:p>
        </w:tc>
      </w:tr>
      <w:tr w:rsidR="00471F5F" w:rsidRPr="00E4561A" w14:paraId="40402027" w14:textId="77777777" w:rsidTr="00070992">
        <w:trPr>
          <w:cantSplit/>
        </w:trPr>
        <w:tc>
          <w:tcPr>
            <w:tcW w:w="0" w:type="auto"/>
          </w:tcPr>
          <w:p w14:paraId="7FE3856C" w14:textId="6795E993" w:rsidR="00471F5F" w:rsidRPr="00E4561A" w:rsidRDefault="00471F5F" w:rsidP="00471F5F">
            <w:pPr>
              <w:rPr>
                <w:lang w:val="en-US"/>
              </w:rPr>
            </w:pPr>
            <w:r w:rsidRPr="00E4561A">
              <w:rPr>
                <w:lang w:val="en-US"/>
              </w:rPr>
              <w:t>4.09 : Actuarial assumption: long-term interest rate</w:t>
            </w:r>
          </w:p>
        </w:tc>
        <w:tc>
          <w:tcPr>
            <w:tcW w:w="0" w:type="auto"/>
          </w:tcPr>
          <w:p w14:paraId="568276FA" w14:textId="77777777" w:rsidR="00471F5F" w:rsidRPr="00E4561A" w:rsidRDefault="00471F5F" w:rsidP="00471F5F">
            <w:pPr>
              <w:rPr>
                <w:lang w:val="en-US"/>
              </w:rPr>
            </w:pPr>
          </w:p>
        </w:tc>
        <w:tc>
          <w:tcPr>
            <w:tcW w:w="0" w:type="auto"/>
          </w:tcPr>
          <w:p w14:paraId="661B32B4" w14:textId="77777777" w:rsidR="00471F5F" w:rsidRPr="00E4561A" w:rsidRDefault="00471F5F" w:rsidP="00471F5F">
            <w:pPr>
              <w:rPr>
                <w:lang w:val="en-US"/>
              </w:rPr>
            </w:pPr>
          </w:p>
        </w:tc>
        <w:tc>
          <w:tcPr>
            <w:tcW w:w="0" w:type="auto"/>
          </w:tcPr>
          <w:p w14:paraId="3C751415" w14:textId="77777777" w:rsidR="00471F5F" w:rsidRPr="00E4561A" w:rsidRDefault="00471F5F" w:rsidP="00471F5F">
            <w:pPr>
              <w:rPr>
                <w:lang w:val="en-US"/>
              </w:rPr>
            </w:pPr>
          </w:p>
        </w:tc>
        <w:tc>
          <w:tcPr>
            <w:tcW w:w="0" w:type="auto"/>
          </w:tcPr>
          <w:p w14:paraId="72904AA9" w14:textId="77777777" w:rsidR="00471F5F" w:rsidRPr="00E4561A" w:rsidRDefault="00471F5F" w:rsidP="00471F5F">
            <w:pPr>
              <w:rPr>
                <w:lang w:val="en-US"/>
              </w:rPr>
            </w:pPr>
          </w:p>
        </w:tc>
        <w:tc>
          <w:tcPr>
            <w:tcW w:w="0" w:type="auto"/>
          </w:tcPr>
          <w:p w14:paraId="248D17DA" w14:textId="77777777" w:rsidR="00471F5F" w:rsidRPr="00E4561A" w:rsidRDefault="00471F5F" w:rsidP="00471F5F">
            <w:pPr>
              <w:rPr>
                <w:lang w:val="en-US"/>
              </w:rPr>
            </w:pPr>
          </w:p>
        </w:tc>
        <w:tc>
          <w:tcPr>
            <w:tcW w:w="0" w:type="auto"/>
          </w:tcPr>
          <w:p w14:paraId="53D8D3BF" w14:textId="77777777" w:rsidR="00471F5F" w:rsidRPr="00E4561A" w:rsidRDefault="00471F5F" w:rsidP="00471F5F">
            <w:pPr>
              <w:rPr>
                <w:lang w:val="en-US"/>
              </w:rPr>
            </w:pPr>
          </w:p>
        </w:tc>
      </w:tr>
    </w:tbl>
    <w:p w14:paraId="39010073" w14:textId="77777777" w:rsidR="00070992" w:rsidRPr="00E4561A" w:rsidRDefault="00070992" w:rsidP="00070992">
      <w:pPr>
        <w:contextualSpacing/>
        <w:rPr>
          <w:rFonts w:ascii="Calibri" w:eastAsia="Calibri" w:hAnsi="Calibri" w:cs="Times New Roman"/>
          <w:lang w:val="en-US"/>
        </w:rPr>
      </w:pPr>
    </w:p>
    <w:p w14:paraId="767B1E1F" w14:textId="77777777" w:rsidR="00070992" w:rsidRPr="00E4561A" w:rsidRDefault="00070992" w:rsidP="00471F5F">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962"/>
        <w:gridCol w:w="1631"/>
        <w:gridCol w:w="1666"/>
        <w:gridCol w:w="1528"/>
        <w:gridCol w:w="1563"/>
      </w:tblGrid>
      <w:tr w:rsidR="00070992" w:rsidRPr="00E4561A" w14:paraId="25ED213C" w14:textId="77777777" w:rsidTr="00070992">
        <w:trPr>
          <w:cantSplit/>
          <w:tblHeader/>
        </w:trPr>
        <w:tc>
          <w:tcPr>
            <w:tcW w:w="0" w:type="auto"/>
          </w:tcPr>
          <w:p w14:paraId="6C3F785B" w14:textId="77777777" w:rsidR="00070992" w:rsidRPr="00E4561A" w:rsidRDefault="00070992" w:rsidP="00070992">
            <w:pPr>
              <w:rPr>
                <w:lang w:val="en-US"/>
              </w:rPr>
            </w:pPr>
          </w:p>
        </w:tc>
        <w:tc>
          <w:tcPr>
            <w:tcW w:w="0" w:type="auto"/>
          </w:tcPr>
          <w:p w14:paraId="59F926E1" w14:textId="77777777" w:rsidR="00070992" w:rsidRPr="00E4561A" w:rsidRDefault="00070992" w:rsidP="00070992">
            <w:pPr>
              <w:rPr>
                <w:lang w:val="en-US"/>
              </w:rPr>
            </w:pPr>
            <w:r w:rsidRPr="00E4561A">
              <w:rPr>
                <w:lang w:val="en-US"/>
              </w:rPr>
              <w:t>1. Minimum for non-life insurance</w:t>
            </w:r>
          </w:p>
        </w:tc>
        <w:tc>
          <w:tcPr>
            <w:tcW w:w="0" w:type="auto"/>
          </w:tcPr>
          <w:p w14:paraId="46556E43" w14:textId="77777777" w:rsidR="00070992" w:rsidRPr="00E4561A" w:rsidRDefault="00070992" w:rsidP="00070992">
            <w:pPr>
              <w:rPr>
                <w:lang w:val="en-US"/>
              </w:rPr>
            </w:pPr>
            <w:r w:rsidRPr="00E4561A">
              <w:rPr>
                <w:lang w:val="en-US"/>
              </w:rPr>
              <w:t>2. Maximum for non-life insurance</w:t>
            </w:r>
          </w:p>
        </w:tc>
        <w:tc>
          <w:tcPr>
            <w:tcW w:w="0" w:type="auto"/>
          </w:tcPr>
          <w:p w14:paraId="5673E917" w14:textId="77777777" w:rsidR="00070992" w:rsidRPr="00E4561A" w:rsidRDefault="00070992" w:rsidP="00070992">
            <w:pPr>
              <w:rPr>
                <w:lang w:val="en-US"/>
              </w:rPr>
            </w:pPr>
            <w:r w:rsidRPr="00E4561A">
              <w:rPr>
                <w:lang w:val="en-US"/>
              </w:rPr>
              <w:t>3. Minimum for life insurance</w:t>
            </w:r>
          </w:p>
        </w:tc>
        <w:tc>
          <w:tcPr>
            <w:tcW w:w="0" w:type="auto"/>
          </w:tcPr>
          <w:p w14:paraId="37C1EEA6" w14:textId="5858EBD3" w:rsidR="00070992" w:rsidRPr="00E4561A" w:rsidRDefault="00E458B3" w:rsidP="00070992">
            <w:pPr>
              <w:rPr>
                <w:lang w:val="en-US"/>
              </w:rPr>
            </w:pPr>
            <w:r>
              <w:rPr>
                <w:lang w:val="en-US"/>
              </w:rPr>
              <w:t>4. Maximum for life insurance</w:t>
            </w:r>
          </w:p>
        </w:tc>
      </w:tr>
      <w:tr w:rsidR="00471F5F" w:rsidRPr="00E4561A" w14:paraId="69326D32" w14:textId="77777777" w:rsidTr="00070992">
        <w:trPr>
          <w:cantSplit/>
        </w:trPr>
        <w:tc>
          <w:tcPr>
            <w:tcW w:w="0" w:type="auto"/>
          </w:tcPr>
          <w:p w14:paraId="1520C6DA" w14:textId="2A821B4D" w:rsidR="00471F5F" w:rsidRPr="00E4561A" w:rsidRDefault="00471F5F" w:rsidP="00471F5F">
            <w:pPr>
              <w:rPr>
                <w:lang w:val="en-US"/>
              </w:rPr>
            </w:pPr>
            <w:r w:rsidRPr="00E4561A">
              <w:rPr>
                <w:lang w:val="en-US"/>
              </w:rPr>
              <w:t>4.01 : Net claims provisions / average of net claims paid in last three years</w:t>
            </w:r>
          </w:p>
        </w:tc>
        <w:tc>
          <w:tcPr>
            <w:tcW w:w="0" w:type="auto"/>
          </w:tcPr>
          <w:p w14:paraId="25795AAF" w14:textId="77777777" w:rsidR="00471F5F" w:rsidRPr="00E4561A" w:rsidRDefault="00471F5F" w:rsidP="00471F5F">
            <w:pPr>
              <w:rPr>
                <w:lang w:val="en-US"/>
              </w:rPr>
            </w:pPr>
          </w:p>
        </w:tc>
        <w:tc>
          <w:tcPr>
            <w:tcW w:w="0" w:type="auto"/>
          </w:tcPr>
          <w:p w14:paraId="3B98BBF9" w14:textId="77777777" w:rsidR="00471F5F" w:rsidRPr="00E4561A" w:rsidRDefault="00471F5F" w:rsidP="00471F5F">
            <w:pPr>
              <w:rPr>
                <w:lang w:val="en-US"/>
              </w:rPr>
            </w:pPr>
          </w:p>
        </w:tc>
        <w:tc>
          <w:tcPr>
            <w:tcW w:w="0" w:type="auto"/>
          </w:tcPr>
          <w:p w14:paraId="6D701579" w14:textId="77777777" w:rsidR="00471F5F" w:rsidRPr="00E4561A" w:rsidRDefault="00471F5F" w:rsidP="00471F5F">
            <w:pPr>
              <w:rPr>
                <w:lang w:val="en-US"/>
              </w:rPr>
            </w:pPr>
          </w:p>
        </w:tc>
        <w:tc>
          <w:tcPr>
            <w:tcW w:w="0" w:type="auto"/>
          </w:tcPr>
          <w:p w14:paraId="7FF4B0E0" w14:textId="77777777" w:rsidR="00471F5F" w:rsidRPr="00E4561A" w:rsidRDefault="00471F5F" w:rsidP="00471F5F">
            <w:pPr>
              <w:rPr>
                <w:lang w:val="en-US"/>
              </w:rPr>
            </w:pPr>
          </w:p>
        </w:tc>
      </w:tr>
      <w:tr w:rsidR="00471F5F" w:rsidRPr="00E4561A" w14:paraId="3F480898" w14:textId="77777777" w:rsidTr="00070992">
        <w:trPr>
          <w:cantSplit/>
        </w:trPr>
        <w:tc>
          <w:tcPr>
            <w:tcW w:w="0" w:type="auto"/>
          </w:tcPr>
          <w:p w14:paraId="4E93FFB0" w14:textId="24B64866" w:rsidR="00471F5F" w:rsidRPr="00E4561A" w:rsidRDefault="00471F5F" w:rsidP="00471F5F">
            <w:pPr>
              <w:rPr>
                <w:lang w:val="en-US"/>
              </w:rPr>
            </w:pPr>
            <w:r w:rsidRPr="00E4561A">
              <w:rPr>
                <w:lang w:val="en-US"/>
              </w:rPr>
              <w:t>4.02 : Net technical provisions / average of net written premium in last three years</w:t>
            </w:r>
          </w:p>
        </w:tc>
        <w:tc>
          <w:tcPr>
            <w:tcW w:w="0" w:type="auto"/>
          </w:tcPr>
          <w:p w14:paraId="1EC4EBB1" w14:textId="77777777" w:rsidR="00471F5F" w:rsidRPr="00E4561A" w:rsidRDefault="00471F5F" w:rsidP="00471F5F">
            <w:pPr>
              <w:rPr>
                <w:lang w:val="en-US"/>
              </w:rPr>
            </w:pPr>
          </w:p>
        </w:tc>
        <w:tc>
          <w:tcPr>
            <w:tcW w:w="0" w:type="auto"/>
          </w:tcPr>
          <w:p w14:paraId="0392963C" w14:textId="77777777" w:rsidR="00471F5F" w:rsidRPr="00E4561A" w:rsidRDefault="00471F5F" w:rsidP="00471F5F">
            <w:pPr>
              <w:rPr>
                <w:lang w:val="en-US"/>
              </w:rPr>
            </w:pPr>
          </w:p>
        </w:tc>
        <w:tc>
          <w:tcPr>
            <w:tcW w:w="0" w:type="auto"/>
          </w:tcPr>
          <w:p w14:paraId="299A205D" w14:textId="77777777" w:rsidR="00471F5F" w:rsidRPr="00E4561A" w:rsidRDefault="00471F5F" w:rsidP="00471F5F">
            <w:pPr>
              <w:rPr>
                <w:lang w:val="en-US"/>
              </w:rPr>
            </w:pPr>
          </w:p>
        </w:tc>
        <w:tc>
          <w:tcPr>
            <w:tcW w:w="0" w:type="auto"/>
          </w:tcPr>
          <w:p w14:paraId="18D85BD7" w14:textId="77777777" w:rsidR="00471F5F" w:rsidRPr="00E4561A" w:rsidRDefault="00471F5F" w:rsidP="00471F5F">
            <w:pPr>
              <w:rPr>
                <w:lang w:val="en-US"/>
              </w:rPr>
            </w:pPr>
          </w:p>
        </w:tc>
      </w:tr>
      <w:tr w:rsidR="00471F5F" w:rsidRPr="00E4561A" w14:paraId="2904EDAE" w14:textId="77777777" w:rsidTr="00070992">
        <w:trPr>
          <w:cantSplit/>
        </w:trPr>
        <w:tc>
          <w:tcPr>
            <w:tcW w:w="0" w:type="auto"/>
          </w:tcPr>
          <w:p w14:paraId="497E7F9E" w14:textId="3F77E7D7" w:rsidR="00471F5F" w:rsidRPr="00E4561A" w:rsidRDefault="00471F5F" w:rsidP="00471F5F">
            <w:pPr>
              <w:rPr>
                <w:lang w:val="en-US"/>
              </w:rPr>
            </w:pPr>
            <w:r w:rsidRPr="00E4561A">
              <w:rPr>
                <w:lang w:val="en-US"/>
              </w:rPr>
              <w:t>4.03 : Net claims provisions / capital</w:t>
            </w:r>
          </w:p>
        </w:tc>
        <w:tc>
          <w:tcPr>
            <w:tcW w:w="0" w:type="auto"/>
          </w:tcPr>
          <w:p w14:paraId="14F2A66B" w14:textId="77777777" w:rsidR="00471F5F" w:rsidRPr="00E4561A" w:rsidRDefault="00471F5F" w:rsidP="00471F5F">
            <w:pPr>
              <w:rPr>
                <w:lang w:val="en-US"/>
              </w:rPr>
            </w:pPr>
          </w:p>
        </w:tc>
        <w:tc>
          <w:tcPr>
            <w:tcW w:w="0" w:type="auto"/>
          </w:tcPr>
          <w:p w14:paraId="3BE71E6E" w14:textId="77777777" w:rsidR="00471F5F" w:rsidRPr="00E4561A" w:rsidRDefault="00471F5F" w:rsidP="00471F5F">
            <w:pPr>
              <w:rPr>
                <w:lang w:val="en-US"/>
              </w:rPr>
            </w:pPr>
          </w:p>
        </w:tc>
        <w:tc>
          <w:tcPr>
            <w:tcW w:w="0" w:type="auto"/>
          </w:tcPr>
          <w:p w14:paraId="2C872759" w14:textId="77777777" w:rsidR="00471F5F" w:rsidRPr="00E4561A" w:rsidRDefault="00471F5F" w:rsidP="00471F5F">
            <w:pPr>
              <w:rPr>
                <w:lang w:val="en-US"/>
              </w:rPr>
            </w:pPr>
          </w:p>
        </w:tc>
        <w:tc>
          <w:tcPr>
            <w:tcW w:w="0" w:type="auto"/>
          </w:tcPr>
          <w:p w14:paraId="57FD3C73" w14:textId="77777777" w:rsidR="00471F5F" w:rsidRPr="00E4561A" w:rsidRDefault="00471F5F" w:rsidP="00471F5F">
            <w:pPr>
              <w:rPr>
                <w:lang w:val="en-US"/>
              </w:rPr>
            </w:pPr>
          </w:p>
        </w:tc>
      </w:tr>
      <w:tr w:rsidR="00471F5F" w:rsidRPr="00E4561A" w14:paraId="2BC0498B" w14:textId="77777777" w:rsidTr="00070992">
        <w:trPr>
          <w:cantSplit/>
        </w:trPr>
        <w:tc>
          <w:tcPr>
            <w:tcW w:w="0" w:type="auto"/>
          </w:tcPr>
          <w:p w14:paraId="3D1F0740" w14:textId="5BA97345" w:rsidR="00471F5F" w:rsidRPr="00E4561A" w:rsidRDefault="00471F5F" w:rsidP="00471F5F">
            <w:pPr>
              <w:rPr>
                <w:lang w:val="en-US"/>
              </w:rPr>
            </w:pPr>
            <w:r w:rsidRPr="00E4561A">
              <w:rPr>
                <w:lang w:val="en-US"/>
              </w:rPr>
              <w:t>4.04 : Claims development</w:t>
            </w:r>
          </w:p>
        </w:tc>
        <w:tc>
          <w:tcPr>
            <w:tcW w:w="0" w:type="auto"/>
          </w:tcPr>
          <w:p w14:paraId="6A65F053" w14:textId="77777777" w:rsidR="00471F5F" w:rsidRPr="00E4561A" w:rsidRDefault="00471F5F" w:rsidP="00471F5F">
            <w:pPr>
              <w:rPr>
                <w:lang w:val="en-US"/>
              </w:rPr>
            </w:pPr>
          </w:p>
        </w:tc>
        <w:tc>
          <w:tcPr>
            <w:tcW w:w="0" w:type="auto"/>
          </w:tcPr>
          <w:p w14:paraId="63C18454" w14:textId="77777777" w:rsidR="00471F5F" w:rsidRPr="00E4561A" w:rsidRDefault="00471F5F" w:rsidP="00471F5F">
            <w:pPr>
              <w:rPr>
                <w:lang w:val="en-US"/>
              </w:rPr>
            </w:pPr>
          </w:p>
        </w:tc>
        <w:tc>
          <w:tcPr>
            <w:tcW w:w="0" w:type="auto"/>
          </w:tcPr>
          <w:p w14:paraId="11FE851A" w14:textId="77777777" w:rsidR="00471F5F" w:rsidRPr="00E4561A" w:rsidRDefault="00471F5F" w:rsidP="00471F5F">
            <w:pPr>
              <w:rPr>
                <w:lang w:val="en-US"/>
              </w:rPr>
            </w:pPr>
          </w:p>
        </w:tc>
        <w:tc>
          <w:tcPr>
            <w:tcW w:w="0" w:type="auto"/>
          </w:tcPr>
          <w:p w14:paraId="6C44F036" w14:textId="77777777" w:rsidR="00471F5F" w:rsidRPr="00E4561A" w:rsidRDefault="00471F5F" w:rsidP="00471F5F">
            <w:pPr>
              <w:rPr>
                <w:lang w:val="en-US"/>
              </w:rPr>
            </w:pPr>
          </w:p>
        </w:tc>
      </w:tr>
      <w:tr w:rsidR="00471F5F" w:rsidRPr="00E4561A" w14:paraId="73B8751E" w14:textId="77777777" w:rsidTr="00070992">
        <w:trPr>
          <w:cantSplit/>
        </w:trPr>
        <w:tc>
          <w:tcPr>
            <w:tcW w:w="0" w:type="auto"/>
          </w:tcPr>
          <w:p w14:paraId="0AD23224" w14:textId="44B3B9AD" w:rsidR="00471F5F" w:rsidRPr="00E4561A" w:rsidRDefault="00471F5F" w:rsidP="00471F5F">
            <w:pPr>
              <w:rPr>
                <w:lang w:val="en-US"/>
              </w:rPr>
            </w:pPr>
            <w:r w:rsidRPr="00E4561A">
              <w:rPr>
                <w:lang w:val="en-US"/>
              </w:rPr>
              <w:t>4.05 : Underwritten business: distribution by class of business</w:t>
            </w:r>
          </w:p>
        </w:tc>
        <w:tc>
          <w:tcPr>
            <w:tcW w:w="0" w:type="auto"/>
          </w:tcPr>
          <w:p w14:paraId="3CDA3DFC" w14:textId="77777777" w:rsidR="00471F5F" w:rsidRPr="00E4561A" w:rsidRDefault="00471F5F" w:rsidP="00471F5F">
            <w:pPr>
              <w:rPr>
                <w:lang w:val="en-US"/>
              </w:rPr>
            </w:pPr>
          </w:p>
        </w:tc>
        <w:tc>
          <w:tcPr>
            <w:tcW w:w="0" w:type="auto"/>
          </w:tcPr>
          <w:p w14:paraId="1B88BB26" w14:textId="77777777" w:rsidR="00471F5F" w:rsidRPr="00E4561A" w:rsidRDefault="00471F5F" w:rsidP="00471F5F">
            <w:pPr>
              <w:rPr>
                <w:lang w:val="en-US"/>
              </w:rPr>
            </w:pPr>
          </w:p>
        </w:tc>
        <w:tc>
          <w:tcPr>
            <w:tcW w:w="0" w:type="auto"/>
          </w:tcPr>
          <w:p w14:paraId="67806909" w14:textId="77777777" w:rsidR="00471F5F" w:rsidRPr="00E4561A" w:rsidRDefault="00471F5F" w:rsidP="00471F5F">
            <w:pPr>
              <w:rPr>
                <w:lang w:val="en-US"/>
              </w:rPr>
            </w:pPr>
          </w:p>
        </w:tc>
        <w:tc>
          <w:tcPr>
            <w:tcW w:w="0" w:type="auto"/>
          </w:tcPr>
          <w:p w14:paraId="444A5C01" w14:textId="77777777" w:rsidR="00471F5F" w:rsidRPr="00E4561A" w:rsidRDefault="00471F5F" w:rsidP="00471F5F">
            <w:pPr>
              <w:rPr>
                <w:lang w:val="en-US"/>
              </w:rPr>
            </w:pPr>
          </w:p>
        </w:tc>
      </w:tr>
      <w:tr w:rsidR="00471F5F" w:rsidRPr="00E4561A" w14:paraId="350A0313" w14:textId="77777777" w:rsidTr="00070992">
        <w:trPr>
          <w:cantSplit/>
        </w:trPr>
        <w:tc>
          <w:tcPr>
            <w:tcW w:w="0" w:type="auto"/>
          </w:tcPr>
          <w:p w14:paraId="0671E92D" w14:textId="5F52B7A1" w:rsidR="00471F5F" w:rsidRPr="00E4561A" w:rsidRDefault="00471F5F" w:rsidP="00471F5F">
            <w:pPr>
              <w:rPr>
                <w:lang w:val="en-US"/>
              </w:rPr>
            </w:pPr>
            <w:r w:rsidRPr="00E4561A">
              <w:rPr>
                <w:lang w:val="en-US"/>
              </w:rPr>
              <w:t>4.06 : Underwritten business: geographical distribution</w:t>
            </w:r>
          </w:p>
        </w:tc>
        <w:tc>
          <w:tcPr>
            <w:tcW w:w="0" w:type="auto"/>
          </w:tcPr>
          <w:p w14:paraId="5B0B1EC4" w14:textId="77777777" w:rsidR="00471F5F" w:rsidRPr="00E4561A" w:rsidRDefault="00471F5F" w:rsidP="00471F5F">
            <w:pPr>
              <w:rPr>
                <w:lang w:val="en-US"/>
              </w:rPr>
            </w:pPr>
          </w:p>
        </w:tc>
        <w:tc>
          <w:tcPr>
            <w:tcW w:w="0" w:type="auto"/>
          </w:tcPr>
          <w:p w14:paraId="54A8209D" w14:textId="77777777" w:rsidR="00471F5F" w:rsidRPr="00E4561A" w:rsidRDefault="00471F5F" w:rsidP="00471F5F">
            <w:pPr>
              <w:rPr>
                <w:lang w:val="en-US"/>
              </w:rPr>
            </w:pPr>
          </w:p>
        </w:tc>
        <w:tc>
          <w:tcPr>
            <w:tcW w:w="0" w:type="auto"/>
          </w:tcPr>
          <w:p w14:paraId="50F817F4" w14:textId="77777777" w:rsidR="00471F5F" w:rsidRPr="00E4561A" w:rsidRDefault="00471F5F" w:rsidP="00471F5F">
            <w:pPr>
              <w:rPr>
                <w:lang w:val="en-US"/>
              </w:rPr>
            </w:pPr>
          </w:p>
        </w:tc>
        <w:tc>
          <w:tcPr>
            <w:tcW w:w="0" w:type="auto"/>
          </w:tcPr>
          <w:p w14:paraId="58BBBB37" w14:textId="77777777" w:rsidR="00471F5F" w:rsidRPr="00E4561A" w:rsidRDefault="00471F5F" w:rsidP="00471F5F">
            <w:pPr>
              <w:rPr>
                <w:lang w:val="en-US"/>
              </w:rPr>
            </w:pPr>
          </w:p>
        </w:tc>
      </w:tr>
      <w:tr w:rsidR="00471F5F" w:rsidRPr="00E4561A" w14:paraId="5864CB08" w14:textId="77777777" w:rsidTr="00070992">
        <w:trPr>
          <w:cantSplit/>
        </w:trPr>
        <w:tc>
          <w:tcPr>
            <w:tcW w:w="0" w:type="auto"/>
          </w:tcPr>
          <w:p w14:paraId="5C24BE6D" w14:textId="6751E1F1" w:rsidR="00471F5F" w:rsidRPr="00E4561A" w:rsidRDefault="00471F5F" w:rsidP="00471F5F">
            <w:pPr>
              <w:rPr>
                <w:lang w:val="en-US"/>
              </w:rPr>
            </w:pPr>
            <w:r w:rsidRPr="00E4561A">
              <w:rPr>
                <w:lang w:val="en-US"/>
              </w:rPr>
              <w:t>4.07 : Underwritten business: sectoral distribution</w:t>
            </w:r>
          </w:p>
        </w:tc>
        <w:tc>
          <w:tcPr>
            <w:tcW w:w="0" w:type="auto"/>
          </w:tcPr>
          <w:p w14:paraId="08AA433A" w14:textId="77777777" w:rsidR="00471F5F" w:rsidRPr="00E4561A" w:rsidRDefault="00471F5F" w:rsidP="00471F5F">
            <w:pPr>
              <w:rPr>
                <w:lang w:val="en-US"/>
              </w:rPr>
            </w:pPr>
          </w:p>
        </w:tc>
        <w:tc>
          <w:tcPr>
            <w:tcW w:w="0" w:type="auto"/>
          </w:tcPr>
          <w:p w14:paraId="06E1C391" w14:textId="77777777" w:rsidR="00471F5F" w:rsidRPr="00E4561A" w:rsidRDefault="00471F5F" w:rsidP="00471F5F">
            <w:pPr>
              <w:rPr>
                <w:lang w:val="en-US"/>
              </w:rPr>
            </w:pPr>
          </w:p>
        </w:tc>
        <w:tc>
          <w:tcPr>
            <w:tcW w:w="0" w:type="auto"/>
          </w:tcPr>
          <w:p w14:paraId="1E184DB2" w14:textId="77777777" w:rsidR="00471F5F" w:rsidRPr="00E4561A" w:rsidRDefault="00471F5F" w:rsidP="00471F5F">
            <w:pPr>
              <w:rPr>
                <w:lang w:val="en-US"/>
              </w:rPr>
            </w:pPr>
          </w:p>
        </w:tc>
        <w:tc>
          <w:tcPr>
            <w:tcW w:w="0" w:type="auto"/>
          </w:tcPr>
          <w:p w14:paraId="25696C19" w14:textId="77777777" w:rsidR="00471F5F" w:rsidRPr="00E4561A" w:rsidRDefault="00471F5F" w:rsidP="00471F5F">
            <w:pPr>
              <w:rPr>
                <w:lang w:val="en-US"/>
              </w:rPr>
            </w:pPr>
          </w:p>
        </w:tc>
      </w:tr>
      <w:tr w:rsidR="00471F5F" w:rsidRPr="00E4561A" w14:paraId="72947EE7" w14:textId="77777777" w:rsidTr="00070992">
        <w:trPr>
          <w:cantSplit/>
        </w:trPr>
        <w:tc>
          <w:tcPr>
            <w:tcW w:w="0" w:type="auto"/>
          </w:tcPr>
          <w:p w14:paraId="2DCDC47B" w14:textId="378DB199" w:rsidR="00471F5F" w:rsidRPr="00E4561A" w:rsidRDefault="00471F5F" w:rsidP="00471F5F">
            <w:pPr>
              <w:rPr>
                <w:lang w:val="en-US"/>
              </w:rPr>
            </w:pPr>
            <w:r w:rsidRPr="00E4561A">
              <w:rPr>
                <w:lang w:val="en-US"/>
              </w:rPr>
              <w:t>4.08 : Actuarial assumption: short-term interest rate</w:t>
            </w:r>
          </w:p>
        </w:tc>
        <w:tc>
          <w:tcPr>
            <w:tcW w:w="0" w:type="auto"/>
          </w:tcPr>
          <w:p w14:paraId="49F75C9A" w14:textId="77777777" w:rsidR="00471F5F" w:rsidRPr="00E4561A" w:rsidRDefault="00471F5F" w:rsidP="00471F5F">
            <w:pPr>
              <w:rPr>
                <w:lang w:val="en-US"/>
              </w:rPr>
            </w:pPr>
          </w:p>
        </w:tc>
        <w:tc>
          <w:tcPr>
            <w:tcW w:w="0" w:type="auto"/>
          </w:tcPr>
          <w:p w14:paraId="31A86972" w14:textId="77777777" w:rsidR="00471F5F" w:rsidRPr="00E4561A" w:rsidRDefault="00471F5F" w:rsidP="00471F5F">
            <w:pPr>
              <w:rPr>
                <w:lang w:val="en-US"/>
              </w:rPr>
            </w:pPr>
          </w:p>
        </w:tc>
        <w:tc>
          <w:tcPr>
            <w:tcW w:w="0" w:type="auto"/>
          </w:tcPr>
          <w:p w14:paraId="24E20AAA" w14:textId="77777777" w:rsidR="00471F5F" w:rsidRPr="00E4561A" w:rsidRDefault="00471F5F" w:rsidP="00471F5F">
            <w:pPr>
              <w:rPr>
                <w:lang w:val="en-US"/>
              </w:rPr>
            </w:pPr>
          </w:p>
        </w:tc>
        <w:tc>
          <w:tcPr>
            <w:tcW w:w="0" w:type="auto"/>
          </w:tcPr>
          <w:p w14:paraId="0EBFE3D8" w14:textId="77777777" w:rsidR="00471F5F" w:rsidRPr="00E4561A" w:rsidRDefault="00471F5F" w:rsidP="00471F5F">
            <w:pPr>
              <w:rPr>
                <w:lang w:val="en-US"/>
              </w:rPr>
            </w:pPr>
          </w:p>
        </w:tc>
      </w:tr>
      <w:tr w:rsidR="00471F5F" w:rsidRPr="00E4561A" w14:paraId="1C76732F" w14:textId="77777777" w:rsidTr="00070992">
        <w:trPr>
          <w:cantSplit/>
        </w:trPr>
        <w:tc>
          <w:tcPr>
            <w:tcW w:w="0" w:type="auto"/>
          </w:tcPr>
          <w:p w14:paraId="45D54EEA" w14:textId="0CA7E689" w:rsidR="00471F5F" w:rsidRPr="00E4561A" w:rsidRDefault="00471F5F" w:rsidP="00471F5F">
            <w:pPr>
              <w:rPr>
                <w:lang w:val="en-US"/>
              </w:rPr>
            </w:pPr>
            <w:r w:rsidRPr="00E4561A">
              <w:rPr>
                <w:lang w:val="en-US"/>
              </w:rPr>
              <w:t>4.09 : Actuarial assumption: long-term interest rate</w:t>
            </w:r>
          </w:p>
        </w:tc>
        <w:tc>
          <w:tcPr>
            <w:tcW w:w="0" w:type="auto"/>
          </w:tcPr>
          <w:p w14:paraId="23414F89" w14:textId="77777777" w:rsidR="00471F5F" w:rsidRPr="00E4561A" w:rsidRDefault="00471F5F" w:rsidP="00471F5F">
            <w:pPr>
              <w:rPr>
                <w:lang w:val="en-US"/>
              </w:rPr>
            </w:pPr>
          </w:p>
        </w:tc>
        <w:tc>
          <w:tcPr>
            <w:tcW w:w="0" w:type="auto"/>
          </w:tcPr>
          <w:p w14:paraId="1B94FD29" w14:textId="77777777" w:rsidR="00471F5F" w:rsidRPr="00E4561A" w:rsidRDefault="00471F5F" w:rsidP="00471F5F">
            <w:pPr>
              <w:rPr>
                <w:lang w:val="en-US"/>
              </w:rPr>
            </w:pPr>
          </w:p>
        </w:tc>
        <w:tc>
          <w:tcPr>
            <w:tcW w:w="0" w:type="auto"/>
          </w:tcPr>
          <w:p w14:paraId="3DC0BED3" w14:textId="77777777" w:rsidR="00471F5F" w:rsidRPr="00E4561A" w:rsidRDefault="00471F5F" w:rsidP="00471F5F">
            <w:pPr>
              <w:rPr>
                <w:lang w:val="en-US"/>
              </w:rPr>
            </w:pPr>
          </w:p>
        </w:tc>
        <w:tc>
          <w:tcPr>
            <w:tcW w:w="0" w:type="auto"/>
          </w:tcPr>
          <w:p w14:paraId="26656F95" w14:textId="77777777" w:rsidR="00471F5F" w:rsidRPr="00E4561A" w:rsidRDefault="00471F5F" w:rsidP="00471F5F">
            <w:pPr>
              <w:rPr>
                <w:lang w:val="en-US"/>
              </w:rPr>
            </w:pPr>
          </w:p>
        </w:tc>
      </w:tr>
    </w:tbl>
    <w:p w14:paraId="68BFED87" w14:textId="77777777" w:rsidR="00070992" w:rsidRPr="00E4561A" w:rsidRDefault="00070992" w:rsidP="00070992">
      <w:pPr>
        <w:rPr>
          <w:lang w:val="en-US"/>
        </w:rPr>
      </w:pPr>
    </w:p>
    <w:p w14:paraId="5EBE2A32" w14:textId="77777777" w:rsidR="00471F5F" w:rsidRPr="00E4561A" w:rsidRDefault="00471F5F">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40DFA3D1" w14:textId="2B510875" w:rsidR="00070992" w:rsidRPr="00E4561A" w:rsidRDefault="00070992" w:rsidP="00070992">
      <w:pPr>
        <w:pStyle w:val="Heading2"/>
        <w:rPr>
          <w:rFonts w:eastAsia="Calibri"/>
          <w:lang w:val="en-US"/>
        </w:rPr>
      </w:pPr>
      <w:bookmarkStart w:id="19" w:name="_Toc2711949"/>
      <w:r w:rsidRPr="00E4561A">
        <w:rPr>
          <w:rFonts w:eastAsia="Calibri"/>
          <w:lang w:val="en-US"/>
        </w:rPr>
        <w:t>D</w:t>
      </w:r>
      <w:r w:rsidR="00471F5F" w:rsidRPr="00E4561A">
        <w:rPr>
          <w:rFonts w:eastAsia="Calibri"/>
          <w:lang w:val="en-US"/>
        </w:rPr>
        <w:t>5</w:t>
      </w:r>
      <w:r w:rsidRPr="00E4561A">
        <w:rPr>
          <w:rFonts w:eastAsia="Calibri"/>
          <w:lang w:val="en-US"/>
        </w:rPr>
        <w:t>.</w:t>
      </w:r>
      <w:r w:rsidRPr="00E4561A">
        <w:rPr>
          <w:rFonts w:eastAsia="Calibri"/>
          <w:lang w:val="en-US"/>
        </w:rPr>
        <w:tab/>
      </w:r>
      <w:r w:rsidR="00471F5F" w:rsidRPr="00E4561A">
        <w:rPr>
          <w:rFonts w:eastAsia="Calibri"/>
          <w:lang w:val="en-US"/>
        </w:rPr>
        <w:t>Management</w:t>
      </w:r>
      <w:bookmarkEnd w:id="19"/>
    </w:p>
    <w:p w14:paraId="5E9C6383" w14:textId="77777777" w:rsidR="00070992" w:rsidRPr="00E4561A" w:rsidRDefault="00070992" w:rsidP="00070992">
      <w:pPr>
        <w:contextualSpacing/>
        <w:rPr>
          <w:rFonts w:ascii="Calibri" w:eastAsia="Calibri" w:hAnsi="Calibri" w:cs="Times New Roman"/>
          <w:lang w:val="en-US"/>
        </w:rPr>
      </w:pPr>
    </w:p>
    <w:p w14:paraId="30A28995" w14:textId="77777777" w:rsidR="00070992" w:rsidRPr="00E4561A" w:rsidRDefault="00070992" w:rsidP="00F26489">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3849"/>
        <w:gridCol w:w="1723"/>
        <w:gridCol w:w="3145"/>
        <w:gridCol w:w="633"/>
      </w:tblGrid>
      <w:tr w:rsidR="00070992" w:rsidRPr="00E4561A" w14:paraId="47FB6EEE" w14:textId="77777777" w:rsidTr="00070992">
        <w:trPr>
          <w:cantSplit/>
          <w:tblHeader/>
        </w:trPr>
        <w:tc>
          <w:tcPr>
            <w:tcW w:w="0" w:type="auto"/>
          </w:tcPr>
          <w:p w14:paraId="6684EFAB" w14:textId="77777777" w:rsidR="00070992" w:rsidRPr="00E4561A" w:rsidRDefault="00070992" w:rsidP="00070992">
            <w:pPr>
              <w:rPr>
                <w:lang w:val="en-US"/>
              </w:rPr>
            </w:pPr>
          </w:p>
        </w:tc>
        <w:tc>
          <w:tcPr>
            <w:tcW w:w="0" w:type="auto"/>
          </w:tcPr>
          <w:p w14:paraId="14EB6B75" w14:textId="77777777" w:rsidR="00070992" w:rsidRPr="00E4561A" w:rsidRDefault="00070992" w:rsidP="00070992">
            <w:pPr>
              <w:rPr>
                <w:lang w:val="en-US"/>
              </w:rPr>
            </w:pPr>
            <w:r w:rsidRPr="00E4561A">
              <w:rPr>
                <w:lang w:val="en-US"/>
              </w:rPr>
              <w:t>1. Yes, as described</w:t>
            </w:r>
          </w:p>
        </w:tc>
        <w:tc>
          <w:tcPr>
            <w:tcW w:w="0" w:type="auto"/>
          </w:tcPr>
          <w:p w14:paraId="26863668" w14:textId="77777777" w:rsidR="00070992" w:rsidRPr="00E4561A" w:rsidRDefault="00070992" w:rsidP="00070992">
            <w:pPr>
              <w:rPr>
                <w:lang w:val="en-US"/>
              </w:rPr>
            </w:pPr>
            <w:r w:rsidRPr="00E4561A">
              <w:rPr>
                <w:lang w:val="en-US"/>
              </w:rPr>
              <w:t>2. An arithmetic transformation is used</w:t>
            </w:r>
          </w:p>
        </w:tc>
        <w:tc>
          <w:tcPr>
            <w:tcW w:w="0" w:type="auto"/>
          </w:tcPr>
          <w:p w14:paraId="05E1F187" w14:textId="77777777" w:rsidR="00070992" w:rsidRPr="00E4561A" w:rsidRDefault="00070992" w:rsidP="00070992">
            <w:pPr>
              <w:rPr>
                <w:lang w:val="en-US"/>
              </w:rPr>
            </w:pPr>
            <w:r w:rsidRPr="00E4561A">
              <w:rPr>
                <w:lang w:val="en-US"/>
              </w:rPr>
              <w:t>3. No</w:t>
            </w:r>
          </w:p>
        </w:tc>
      </w:tr>
      <w:tr w:rsidR="00F26489" w:rsidRPr="00E4561A" w14:paraId="662D12D9" w14:textId="77777777" w:rsidTr="00070992">
        <w:trPr>
          <w:cantSplit/>
        </w:trPr>
        <w:tc>
          <w:tcPr>
            <w:tcW w:w="0" w:type="auto"/>
          </w:tcPr>
          <w:p w14:paraId="13DB84B8" w14:textId="612AC108" w:rsidR="00F26489" w:rsidRPr="00E4561A" w:rsidRDefault="00F26489" w:rsidP="00F26489">
            <w:pPr>
              <w:rPr>
                <w:lang w:val="en-US"/>
              </w:rPr>
            </w:pPr>
            <w:r w:rsidRPr="00E4561A">
              <w:rPr>
                <w:lang w:val="en-US"/>
              </w:rPr>
              <w:t>5.01 : Gross written premium per employee</w:t>
            </w:r>
          </w:p>
        </w:tc>
        <w:tc>
          <w:tcPr>
            <w:tcW w:w="0" w:type="auto"/>
          </w:tcPr>
          <w:p w14:paraId="677F3BAB" w14:textId="77777777" w:rsidR="00F26489" w:rsidRPr="00E4561A" w:rsidRDefault="00F26489" w:rsidP="00F26489">
            <w:pPr>
              <w:rPr>
                <w:lang w:val="en-US"/>
              </w:rPr>
            </w:pPr>
          </w:p>
        </w:tc>
        <w:tc>
          <w:tcPr>
            <w:tcW w:w="0" w:type="auto"/>
          </w:tcPr>
          <w:p w14:paraId="1720EB23" w14:textId="77777777" w:rsidR="00F26489" w:rsidRPr="00E4561A" w:rsidRDefault="00F26489" w:rsidP="00F26489">
            <w:pPr>
              <w:rPr>
                <w:lang w:val="en-US"/>
              </w:rPr>
            </w:pPr>
          </w:p>
        </w:tc>
        <w:tc>
          <w:tcPr>
            <w:tcW w:w="0" w:type="auto"/>
          </w:tcPr>
          <w:p w14:paraId="64E95349" w14:textId="77777777" w:rsidR="00F26489" w:rsidRPr="00E4561A" w:rsidRDefault="00F26489" w:rsidP="00F26489">
            <w:pPr>
              <w:rPr>
                <w:lang w:val="en-US"/>
              </w:rPr>
            </w:pPr>
          </w:p>
        </w:tc>
      </w:tr>
      <w:tr w:rsidR="00F26489" w:rsidRPr="00E4561A" w14:paraId="494DCA81" w14:textId="77777777" w:rsidTr="00070992">
        <w:trPr>
          <w:cantSplit/>
        </w:trPr>
        <w:tc>
          <w:tcPr>
            <w:tcW w:w="0" w:type="auto"/>
          </w:tcPr>
          <w:p w14:paraId="6A390E48" w14:textId="613C7D7C" w:rsidR="00F26489" w:rsidRPr="00E4561A" w:rsidRDefault="00F26489" w:rsidP="00F26489">
            <w:pPr>
              <w:rPr>
                <w:lang w:val="en-US"/>
              </w:rPr>
            </w:pPr>
            <w:r w:rsidRPr="00E4561A">
              <w:rPr>
                <w:lang w:val="en-US"/>
              </w:rPr>
              <w:t>5.02 : Assets per employee</w:t>
            </w:r>
          </w:p>
        </w:tc>
        <w:tc>
          <w:tcPr>
            <w:tcW w:w="0" w:type="auto"/>
          </w:tcPr>
          <w:p w14:paraId="29E5DF3C" w14:textId="77777777" w:rsidR="00F26489" w:rsidRPr="00E4561A" w:rsidRDefault="00F26489" w:rsidP="00F26489">
            <w:pPr>
              <w:rPr>
                <w:lang w:val="en-US"/>
              </w:rPr>
            </w:pPr>
          </w:p>
        </w:tc>
        <w:tc>
          <w:tcPr>
            <w:tcW w:w="0" w:type="auto"/>
          </w:tcPr>
          <w:p w14:paraId="72B1DD08" w14:textId="77777777" w:rsidR="00F26489" w:rsidRPr="00E4561A" w:rsidRDefault="00F26489" w:rsidP="00F26489">
            <w:pPr>
              <w:rPr>
                <w:lang w:val="en-US"/>
              </w:rPr>
            </w:pPr>
          </w:p>
        </w:tc>
        <w:tc>
          <w:tcPr>
            <w:tcW w:w="0" w:type="auto"/>
          </w:tcPr>
          <w:p w14:paraId="2C796CC0" w14:textId="77777777" w:rsidR="00F26489" w:rsidRPr="00E4561A" w:rsidRDefault="00F26489" w:rsidP="00F26489">
            <w:pPr>
              <w:rPr>
                <w:lang w:val="en-US"/>
              </w:rPr>
            </w:pPr>
          </w:p>
        </w:tc>
      </w:tr>
      <w:tr w:rsidR="00F26489" w:rsidRPr="00E4561A" w14:paraId="04418D22" w14:textId="77777777" w:rsidTr="00070992">
        <w:trPr>
          <w:cantSplit/>
        </w:trPr>
        <w:tc>
          <w:tcPr>
            <w:tcW w:w="0" w:type="auto"/>
          </w:tcPr>
          <w:p w14:paraId="485E9F03" w14:textId="6707CADB" w:rsidR="00F26489" w:rsidRPr="00E4561A" w:rsidRDefault="00F26489" w:rsidP="00F26489">
            <w:pPr>
              <w:rPr>
                <w:lang w:val="en-US"/>
              </w:rPr>
            </w:pPr>
            <w:r w:rsidRPr="00E4561A">
              <w:rPr>
                <w:lang w:val="en-US"/>
              </w:rPr>
              <w:t>5.03 : Operating expenses / gross written premium</w:t>
            </w:r>
          </w:p>
        </w:tc>
        <w:tc>
          <w:tcPr>
            <w:tcW w:w="0" w:type="auto"/>
          </w:tcPr>
          <w:p w14:paraId="7107225C" w14:textId="77777777" w:rsidR="00F26489" w:rsidRPr="00E4561A" w:rsidRDefault="00F26489" w:rsidP="00F26489">
            <w:pPr>
              <w:rPr>
                <w:lang w:val="en-US"/>
              </w:rPr>
            </w:pPr>
          </w:p>
        </w:tc>
        <w:tc>
          <w:tcPr>
            <w:tcW w:w="0" w:type="auto"/>
          </w:tcPr>
          <w:p w14:paraId="39BE0F52" w14:textId="77777777" w:rsidR="00F26489" w:rsidRPr="00E4561A" w:rsidRDefault="00F26489" w:rsidP="00F26489">
            <w:pPr>
              <w:rPr>
                <w:lang w:val="en-US"/>
              </w:rPr>
            </w:pPr>
          </w:p>
        </w:tc>
        <w:tc>
          <w:tcPr>
            <w:tcW w:w="0" w:type="auto"/>
          </w:tcPr>
          <w:p w14:paraId="4B5E85D8" w14:textId="77777777" w:rsidR="00F26489" w:rsidRPr="00E4561A" w:rsidRDefault="00F26489" w:rsidP="00F26489">
            <w:pPr>
              <w:rPr>
                <w:lang w:val="en-US"/>
              </w:rPr>
            </w:pPr>
          </w:p>
        </w:tc>
      </w:tr>
      <w:tr w:rsidR="00F26489" w:rsidRPr="00E4561A" w14:paraId="3DEF6B5F" w14:textId="77777777" w:rsidTr="00070992">
        <w:trPr>
          <w:cantSplit/>
        </w:trPr>
        <w:tc>
          <w:tcPr>
            <w:tcW w:w="0" w:type="auto"/>
          </w:tcPr>
          <w:p w14:paraId="61D006C6" w14:textId="1E6E870E" w:rsidR="00F26489" w:rsidRPr="00E4561A" w:rsidRDefault="00F26489" w:rsidP="00F26489">
            <w:pPr>
              <w:rPr>
                <w:lang w:val="en-US"/>
              </w:rPr>
            </w:pPr>
            <w:r w:rsidRPr="00E4561A">
              <w:rPr>
                <w:lang w:val="en-US"/>
              </w:rPr>
              <w:t>5.04 : Personnel expenses / gross written premium</w:t>
            </w:r>
          </w:p>
        </w:tc>
        <w:tc>
          <w:tcPr>
            <w:tcW w:w="0" w:type="auto"/>
          </w:tcPr>
          <w:p w14:paraId="04A0C754" w14:textId="77777777" w:rsidR="00F26489" w:rsidRPr="00E4561A" w:rsidRDefault="00F26489" w:rsidP="00F26489">
            <w:pPr>
              <w:rPr>
                <w:lang w:val="en-US"/>
              </w:rPr>
            </w:pPr>
          </w:p>
        </w:tc>
        <w:tc>
          <w:tcPr>
            <w:tcW w:w="0" w:type="auto"/>
          </w:tcPr>
          <w:p w14:paraId="270B9C7C" w14:textId="77777777" w:rsidR="00F26489" w:rsidRPr="00E4561A" w:rsidRDefault="00F26489" w:rsidP="00F26489">
            <w:pPr>
              <w:rPr>
                <w:lang w:val="en-US"/>
              </w:rPr>
            </w:pPr>
          </w:p>
        </w:tc>
        <w:tc>
          <w:tcPr>
            <w:tcW w:w="0" w:type="auto"/>
          </w:tcPr>
          <w:p w14:paraId="037F1904" w14:textId="77777777" w:rsidR="00F26489" w:rsidRPr="00E4561A" w:rsidRDefault="00F26489" w:rsidP="00F26489">
            <w:pPr>
              <w:rPr>
                <w:lang w:val="en-US"/>
              </w:rPr>
            </w:pPr>
          </w:p>
        </w:tc>
      </w:tr>
      <w:tr w:rsidR="00F26489" w:rsidRPr="00E4561A" w14:paraId="1FFD548E" w14:textId="77777777" w:rsidTr="00070992">
        <w:trPr>
          <w:cantSplit/>
        </w:trPr>
        <w:tc>
          <w:tcPr>
            <w:tcW w:w="0" w:type="auto"/>
          </w:tcPr>
          <w:p w14:paraId="24F6E8D7" w14:textId="5BE3E276" w:rsidR="00F26489" w:rsidRPr="00E4561A" w:rsidRDefault="00F26489" w:rsidP="00F26489">
            <w:pPr>
              <w:rPr>
                <w:lang w:val="en-US"/>
              </w:rPr>
            </w:pPr>
            <w:r w:rsidRPr="00E4561A">
              <w:rPr>
                <w:lang w:val="en-US"/>
              </w:rPr>
              <w:t>5.05 : Growth in gross written premium</w:t>
            </w:r>
          </w:p>
        </w:tc>
        <w:tc>
          <w:tcPr>
            <w:tcW w:w="0" w:type="auto"/>
          </w:tcPr>
          <w:p w14:paraId="2F4F44F7" w14:textId="77777777" w:rsidR="00F26489" w:rsidRPr="00E4561A" w:rsidRDefault="00F26489" w:rsidP="00F26489">
            <w:pPr>
              <w:rPr>
                <w:lang w:val="en-US"/>
              </w:rPr>
            </w:pPr>
          </w:p>
        </w:tc>
        <w:tc>
          <w:tcPr>
            <w:tcW w:w="0" w:type="auto"/>
          </w:tcPr>
          <w:p w14:paraId="0F158ECD" w14:textId="77777777" w:rsidR="00F26489" w:rsidRPr="00E4561A" w:rsidRDefault="00F26489" w:rsidP="00F26489">
            <w:pPr>
              <w:rPr>
                <w:lang w:val="en-US"/>
              </w:rPr>
            </w:pPr>
          </w:p>
        </w:tc>
        <w:tc>
          <w:tcPr>
            <w:tcW w:w="0" w:type="auto"/>
          </w:tcPr>
          <w:p w14:paraId="4914047F" w14:textId="77777777" w:rsidR="00F26489" w:rsidRPr="00E4561A" w:rsidRDefault="00F26489" w:rsidP="00F26489">
            <w:pPr>
              <w:rPr>
                <w:lang w:val="en-US"/>
              </w:rPr>
            </w:pPr>
          </w:p>
        </w:tc>
      </w:tr>
      <w:tr w:rsidR="00F26489" w:rsidRPr="00E4561A" w14:paraId="105D2E3B" w14:textId="77777777" w:rsidTr="00070992">
        <w:trPr>
          <w:cantSplit/>
        </w:trPr>
        <w:tc>
          <w:tcPr>
            <w:tcW w:w="0" w:type="auto"/>
          </w:tcPr>
          <w:p w14:paraId="54A18BF3" w14:textId="02DEE145" w:rsidR="00F26489" w:rsidRPr="00E4561A" w:rsidRDefault="00F26489" w:rsidP="00F26489">
            <w:pPr>
              <w:rPr>
                <w:lang w:val="en-US"/>
              </w:rPr>
            </w:pPr>
            <w:r w:rsidRPr="00E4561A">
              <w:rPr>
                <w:lang w:val="en-US"/>
              </w:rPr>
              <w:t>5.06 : Growth in net written premium</w:t>
            </w:r>
          </w:p>
        </w:tc>
        <w:tc>
          <w:tcPr>
            <w:tcW w:w="0" w:type="auto"/>
          </w:tcPr>
          <w:p w14:paraId="5482C43D" w14:textId="77777777" w:rsidR="00F26489" w:rsidRPr="00E4561A" w:rsidRDefault="00F26489" w:rsidP="00F26489">
            <w:pPr>
              <w:rPr>
                <w:lang w:val="en-US"/>
              </w:rPr>
            </w:pPr>
          </w:p>
        </w:tc>
        <w:tc>
          <w:tcPr>
            <w:tcW w:w="0" w:type="auto"/>
          </w:tcPr>
          <w:p w14:paraId="37AF45A2" w14:textId="77777777" w:rsidR="00F26489" w:rsidRPr="00E4561A" w:rsidRDefault="00F26489" w:rsidP="00F26489">
            <w:pPr>
              <w:rPr>
                <w:lang w:val="en-US"/>
              </w:rPr>
            </w:pPr>
          </w:p>
        </w:tc>
        <w:tc>
          <w:tcPr>
            <w:tcW w:w="0" w:type="auto"/>
          </w:tcPr>
          <w:p w14:paraId="5A0F19CA" w14:textId="77777777" w:rsidR="00F26489" w:rsidRPr="00E4561A" w:rsidRDefault="00F26489" w:rsidP="00F26489">
            <w:pPr>
              <w:rPr>
                <w:lang w:val="en-US"/>
              </w:rPr>
            </w:pPr>
          </w:p>
        </w:tc>
      </w:tr>
      <w:tr w:rsidR="00F26489" w:rsidRPr="00E4561A" w14:paraId="4DC84142" w14:textId="77777777" w:rsidTr="00070992">
        <w:trPr>
          <w:cantSplit/>
        </w:trPr>
        <w:tc>
          <w:tcPr>
            <w:tcW w:w="0" w:type="auto"/>
          </w:tcPr>
          <w:p w14:paraId="61C34AB9" w14:textId="09E9F33E" w:rsidR="00F26489" w:rsidRPr="00E4561A" w:rsidRDefault="00F26489" w:rsidP="00F26489">
            <w:pPr>
              <w:rPr>
                <w:lang w:val="en-US"/>
              </w:rPr>
            </w:pPr>
            <w:r w:rsidRPr="00E4561A">
              <w:rPr>
                <w:lang w:val="en-US"/>
              </w:rPr>
              <w:t>5.07 : Growth in total assets</w:t>
            </w:r>
          </w:p>
        </w:tc>
        <w:tc>
          <w:tcPr>
            <w:tcW w:w="0" w:type="auto"/>
          </w:tcPr>
          <w:p w14:paraId="1C168B61" w14:textId="77777777" w:rsidR="00F26489" w:rsidRPr="00E4561A" w:rsidRDefault="00F26489" w:rsidP="00F26489">
            <w:pPr>
              <w:rPr>
                <w:lang w:val="en-US"/>
              </w:rPr>
            </w:pPr>
          </w:p>
        </w:tc>
        <w:tc>
          <w:tcPr>
            <w:tcW w:w="0" w:type="auto"/>
          </w:tcPr>
          <w:p w14:paraId="27EDB87E" w14:textId="77777777" w:rsidR="00F26489" w:rsidRPr="00E4561A" w:rsidRDefault="00F26489" w:rsidP="00F26489">
            <w:pPr>
              <w:rPr>
                <w:lang w:val="en-US"/>
              </w:rPr>
            </w:pPr>
          </w:p>
        </w:tc>
        <w:tc>
          <w:tcPr>
            <w:tcW w:w="0" w:type="auto"/>
          </w:tcPr>
          <w:p w14:paraId="65CB92B6" w14:textId="77777777" w:rsidR="00F26489" w:rsidRPr="00E4561A" w:rsidRDefault="00F26489" w:rsidP="00F26489">
            <w:pPr>
              <w:rPr>
                <w:lang w:val="en-US"/>
              </w:rPr>
            </w:pPr>
          </w:p>
        </w:tc>
      </w:tr>
      <w:tr w:rsidR="00F26489" w:rsidRPr="00E4561A" w14:paraId="0C3C00BA" w14:textId="77777777" w:rsidTr="00070992">
        <w:trPr>
          <w:cantSplit/>
        </w:trPr>
        <w:tc>
          <w:tcPr>
            <w:tcW w:w="0" w:type="auto"/>
          </w:tcPr>
          <w:p w14:paraId="167C6575" w14:textId="05982E5F" w:rsidR="00F26489" w:rsidRPr="00E4561A" w:rsidRDefault="00F26489" w:rsidP="00F26489">
            <w:pPr>
              <w:rPr>
                <w:lang w:val="en-US"/>
              </w:rPr>
            </w:pPr>
            <w:r w:rsidRPr="00E4561A">
              <w:rPr>
                <w:lang w:val="en-US"/>
              </w:rPr>
              <w:t>5.08 : Gross written premium / sum insured</w:t>
            </w:r>
          </w:p>
        </w:tc>
        <w:tc>
          <w:tcPr>
            <w:tcW w:w="0" w:type="auto"/>
          </w:tcPr>
          <w:p w14:paraId="3D4D033C" w14:textId="77777777" w:rsidR="00F26489" w:rsidRPr="00E4561A" w:rsidRDefault="00F26489" w:rsidP="00F26489">
            <w:pPr>
              <w:rPr>
                <w:lang w:val="en-US"/>
              </w:rPr>
            </w:pPr>
          </w:p>
        </w:tc>
        <w:tc>
          <w:tcPr>
            <w:tcW w:w="0" w:type="auto"/>
          </w:tcPr>
          <w:p w14:paraId="4E81E472" w14:textId="77777777" w:rsidR="00F26489" w:rsidRPr="00E4561A" w:rsidRDefault="00F26489" w:rsidP="00F26489">
            <w:pPr>
              <w:rPr>
                <w:lang w:val="en-US"/>
              </w:rPr>
            </w:pPr>
          </w:p>
        </w:tc>
        <w:tc>
          <w:tcPr>
            <w:tcW w:w="0" w:type="auto"/>
          </w:tcPr>
          <w:p w14:paraId="6825C679" w14:textId="77777777" w:rsidR="00F26489" w:rsidRPr="00E4561A" w:rsidRDefault="00F26489" w:rsidP="00F26489">
            <w:pPr>
              <w:rPr>
                <w:lang w:val="en-US"/>
              </w:rPr>
            </w:pPr>
          </w:p>
        </w:tc>
      </w:tr>
      <w:tr w:rsidR="00F26489" w:rsidRPr="00E4561A" w14:paraId="5DAF9A20" w14:textId="77777777" w:rsidTr="00070992">
        <w:trPr>
          <w:cantSplit/>
        </w:trPr>
        <w:tc>
          <w:tcPr>
            <w:tcW w:w="0" w:type="auto"/>
          </w:tcPr>
          <w:p w14:paraId="74F4A134" w14:textId="049FA44F" w:rsidR="00F26489" w:rsidRPr="00E4561A" w:rsidRDefault="00F26489" w:rsidP="00F26489">
            <w:pPr>
              <w:rPr>
                <w:lang w:val="en-US"/>
              </w:rPr>
            </w:pPr>
            <w:r w:rsidRPr="00E4561A">
              <w:rPr>
                <w:lang w:val="en-US"/>
              </w:rPr>
              <w:t>5.09 : Gross written premium / number of policies</w:t>
            </w:r>
          </w:p>
        </w:tc>
        <w:tc>
          <w:tcPr>
            <w:tcW w:w="0" w:type="auto"/>
          </w:tcPr>
          <w:p w14:paraId="67D94C96" w14:textId="77777777" w:rsidR="00F26489" w:rsidRPr="00E4561A" w:rsidRDefault="00F26489" w:rsidP="00F26489">
            <w:pPr>
              <w:rPr>
                <w:lang w:val="en-US"/>
              </w:rPr>
            </w:pPr>
          </w:p>
        </w:tc>
        <w:tc>
          <w:tcPr>
            <w:tcW w:w="0" w:type="auto"/>
          </w:tcPr>
          <w:p w14:paraId="165C0AB5" w14:textId="77777777" w:rsidR="00F26489" w:rsidRPr="00E4561A" w:rsidRDefault="00F26489" w:rsidP="00F26489">
            <w:pPr>
              <w:rPr>
                <w:lang w:val="en-US"/>
              </w:rPr>
            </w:pPr>
          </w:p>
        </w:tc>
        <w:tc>
          <w:tcPr>
            <w:tcW w:w="0" w:type="auto"/>
          </w:tcPr>
          <w:p w14:paraId="64139107" w14:textId="77777777" w:rsidR="00F26489" w:rsidRPr="00E4561A" w:rsidRDefault="00F26489" w:rsidP="00F26489">
            <w:pPr>
              <w:rPr>
                <w:lang w:val="en-US"/>
              </w:rPr>
            </w:pPr>
          </w:p>
        </w:tc>
      </w:tr>
      <w:tr w:rsidR="00F26489" w:rsidRPr="00E4561A" w14:paraId="0BB2E450" w14:textId="77777777" w:rsidTr="00070992">
        <w:trPr>
          <w:cantSplit/>
        </w:trPr>
        <w:tc>
          <w:tcPr>
            <w:tcW w:w="0" w:type="auto"/>
          </w:tcPr>
          <w:p w14:paraId="34B89CA3" w14:textId="718C2E84" w:rsidR="00F26489" w:rsidRPr="00E4561A" w:rsidRDefault="00F26489" w:rsidP="00F26489">
            <w:pPr>
              <w:rPr>
                <w:lang w:val="en-US"/>
              </w:rPr>
            </w:pPr>
            <w:r w:rsidRPr="00E4561A">
              <w:rPr>
                <w:lang w:val="en-US"/>
              </w:rPr>
              <w:t>5.10 : Complaint index</w:t>
            </w:r>
          </w:p>
        </w:tc>
        <w:tc>
          <w:tcPr>
            <w:tcW w:w="0" w:type="auto"/>
          </w:tcPr>
          <w:p w14:paraId="295DD8FB" w14:textId="77777777" w:rsidR="00F26489" w:rsidRPr="00E4561A" w:rsidRDefault="00F26489" w:rsidP="00F26489">
            <w:pPr>
              <w:rPr>
                <w:lang w:val="en-US"/>
              </w:rPr>
            </w:pPr>
          </w:p>
        </w:tc>
        <w:tc>
          <w:tcPr>
            <w:tcW w:w="0" w:type="auto"/>
          </w:tcPr>
          <w:p w14:paraId="1059DEC4" w14:textId="77777777" w:rsidR="00F26489" w:rsidRPr="00E4561A" w:rsidRDefault="00F26489" w:rsidP="00F26489">
            <w:pPr>
              <w:rPr>
                <w:lang w:val="en-US"/>
              </w:rPr>
            </w:pPr>
          </w:p>
        </w:tc>
        <w:tc>
          <w:tcPr>
            <w:tcW w:w="0" w:type="auto"/>
          </w:tcPr>
          <w:p w14:paraId="62C3C6EA" w14:textId="77777777" w:rsidR="00F26489" w:rsidRPr="00E4561A" w:rsidRDefault="00F26489" w:rsidP="00F26489">
            <w:pPr>
              <w:rPr>
                <w:lang w:val="en-US"/>
              </w:rPr>
            </w:pPr>
          </w:p>
        </w:tc>
      </w:tr>
      <w:tr w:rsidR="00F26489" w:rsidRPr="00E4561A" w14:paraId="4ACCEE74" w14:textId="77777777" w:rsidTr="00070992">
        <w:trPr>
          <w:cantSplit/>
        </w:trPr>
        <w:tc>
          <w:tcPr>
            <w:tcW w:w="0" w:type="auto"/>
          </w:tcPr>
          <w:p w14:paraId="68ED9AB7" w14:textId="494D2650" w:rsidR="00F26489" w:rsidRPr="00E4561A" w:rsidRDefault="00F26489" w:rsidP="00F26489">
            <w:pPr>
              <w:rPr>
                <w:lang w:val="en-US"/>
              </w:rPr>
            </w:pPr>
            <w:r w:rsidRPr="00E4561A">
              <w:rPr>
                <w:lang w:val="en-US"/>
              </w:rPr>
              <w:t>5.11 : Pay-out ratio</w:t>
            </w:r>
          </w:p>
        </w:tc>
        <w:tc>
          <w:tcPr>
            <w:tcW w:w="0" w:type="auto"/>
          </w:tcPr>
          <w:p w14:paraId="7E554D85" w14:textId="77777777" w:rsidR="00F26489" w:rsidRPr="00E4561A" w:rsidRDefault="00F26489" w:rsidP="00F26489">
            <w:pPr>
              <w:rPr>
                <w:lang w:val="en-US"/>
              </w:rPr>
            </w:pPr>
          </w:p>
        </w:tc>
        <w:tc>
          <w:tcPr>
            <w:tcW w:w="0" w:type="auto"/>
          </w:tcPr>
          <w:p w14:paraId="298BEEDD" w14:textId="77777777" w:rsidR="00F26489" w:rsidRPr="00E4561A" w:rsidRDefault="00F26489" w:rsidP="00F26489">
            <w:pPr>
              <w:rPr>
                <w:lang w:val="en-US"/>
              </w:rPr>
            </w:pPr>
          </w:p>
        </w:tc>
        <w:tc>
          <w:tcPr>
            <w:tcW w:w="0" w:type="auto"/>
          </w:tcPr>
          <w:p w14:paraId="78575E63" w14:textId="77777777" w:rsidR="00F26489" w:rsidRPr="00E4561A" w:rsidRDefault="00F26489" w:rsidP="00F26489">
            <w:pPr>
              <w:rPr>
                <w:lang w:val="en-US"/>
              </w:rPr>
            </w:pPr>
          </w:p>
        </w:tc>
      </w:tr>
      <w:tr w:rsidR="00F26489" w:rsidRPr="00E4561A" w14:paraId="357128EF" w14:textId="77777777" w:rsidTr="00070992">
        <w:trPr>
          <w:cantSplit/>
        </w:trPr>
        <w:tc>
          <w:tcPr>
            <w:tcW w:w="0" w:type="auto"/>
          </w:tcPr>
          <w:p w14:paraId="32E4C6F6" w14:textId="026B8322" w:rsidR="00F26489" w:rsidRPr="00E4561A" w:rsidRDefault="00F26489" w:rsidP="00F26489">
            <w:pPr>
              <w:rPr>
                <w:lang w:val="en-US"/>
              </w:rPr>
            </w:pPr>
            <w:r w:rsidRPr="00E4561A">
              <w:rPr>
                <w:lang w:val="en-US"/>
              </w:rPr>
              <w:t>5.12 : Board composition</w:t>
            </w:r>
          </w:p>
        </w:tc>
        <w:tc>
          <w:tcPr>
            <w:tcW w:w="0" w:type="auto"/>
          </w:tcPr>
          <w:p w14:paraId="0DB197A6" w14:textId="77777777" w:rsidR="00F26489" w:rsidRPr="00E4561A" w:rsidRDefault="00F26489" w:rsidP="00F26489">
            <w:pPr>
              <w:rPr>
                <w:lang w:val="en-US"/>
              </w:rPr>
            </w:pPr>
          </w:p>
        </w:tc>
        <w:tc>
          <w:tcPr>
            <w:tcW w:w="0" w:type="auto"/>
          </w:tcPr>
          <w:p w14:paraId="71136B55" w14:textId="77777777" w:rsidR="00F26489" w:rsidRPr="00E4561A" w:rsidRDefault="00F26489" w:rsidP="00F26489">
            <w:pPr>
              <w:rPr>
                <w:lang w:val="en-US"/>
              </w:rPr>
            </w:pPr>
          </w:p>
        </w:tc>
        <w:tc>
          <w:tcPr>
            <w:tcW w:w="0" w:type="auto"/>
          </w:tcPr>
          <w:p w14:paraId="11098648" w14:textId="77777777" w:rsidR="00F26489" w:rsidRPr="00E4561A" w:rsidRDefault="00F26489" w:rsidP="00F26489">
            <w:pPr>
              <w:rPr>
                <w:lang w:val="en-US"/>
              </w:rPr>
            </w:pPr>
          </w:p>
        </w:tc>
      </w:tr>
    </w:tbl>
    <w:p w14:paraId="3F85CC4F" w14:textId="77777777" w:rsidR="00070992" w:rsidRPr="00E4561A" w:rsidRDefault="00070992" w:rsidP="00070992">
      <w:pPr>
        <w:contextualSpacing/>
        <w:rPr>
          <w:rFonts w:ascii="Calibri" w:eastAsia="Calibri" w:hAnsi="Calibri" w:cs="Times New Roman"/>
          <w:lang w:val="en-US"/>
        </w:rPr>
      </w:pPr>
    </w:p>
    <w:p w14:paraId="0AFBD6CF" w14:textId="77777777" w:rsidR="00070992" w:rsidRPr="00E4561A" w:rsidRDefault="00070992" w:rsidP="00F26489">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1836"/>
        <w:gridCol w:w="1076"/>
        <w:gridCol w:w="1230"/>
        <w:gridCol w:w="2189"/>
        <w:gridCol w:w="1422"/>
        <w:gridCol w:w="1597"/>
      </w:tblGrid>
      <w:tr w:rsidR="00070992" w:rsidRPr="00E4561A" w14:paraId="0C5BC3EF" w14:textId="77777777" w:rsidTr="00070992">
        <w:trPr>
          <w:cantSplit/>
          <w:tblHeader/>
        </w:trPr>
        <w:tc>
          <w:tcPr>
            <w:tcW w:w="0" w:type="auto"/>
          </w:tcPr>
          <w:p w14:paraId="7A6C6A15" w14:textId="77777777" w:rsidR="00070992" w:rsidRPr="00E4561A" w:rsidRDefault="00070992" w:rsidP="00070992">
            <w:pPr>
              <w:rPr>
                <w:lang w:val="en-US"/>
              </w:rPr>
            </w:pPr>
          </w:p>
        </w:tc>
        <w:tc>
          <w:tcPr>
            <w:tcW w:w="0" w:type="auto"/>
          </w:tcPr>
          <w:p w14:paraId="2C2EB23F" w14:textId="77777777" w:rsidR="00070992" w:rsidRPr="00E4561A" w:rsidRDefault="00070992" w:rsidP="00070992">
            <w:pPr>
              <w:rPr>
                <w:lang w:val="en-US"/>
              </w:rPr>
            </w:pPr>
            <w:r w:rsidRPr="00E4561A">
              <w:rPr>
                <w:lang w:val="en-US"/>
              </w:rPr>
              <w:t>1. We use it, and find it useful</w:t>
            </w:r>
          </w:p>
        </w:tc>
        <w:tc>
          <w:tcPr>
            <w:tcW w:w="0" w:type="auto"/>
          </w:tcPr>
          <w:p w14:paraId="1678F63A" w14:textId="77777777" w:rsidR="00070992" w:rsidRPr="00E4561A" w:rsidRDefault="00070992" w:rsidP="00070992">
            <w:pPr>
              <w:rPr>
                <w:lang w:val="en-US"/>
              </w:rPr>
            </w:pPr>
            <w:r w:rsidRPr="00E4561A">
              <w:rPr>
                <w:lang w:val="en-US"/>
              </w:rPr>
              <w:t>2. We use it, but do not find it very useful</w:t>
            </w:r>
          </w:p>
        </w:tc>
        <w:tc>
          <w:tcPr>
            <w:tcW w:w="0" w:type="auto"/>
          </w:tcPr>
          <w:p w14:paraId="398AD2A8"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1DC04ABB"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74FF9749" w14:textId="77777777" w:rsidR="00070992" w:rsidRPr="00E4561A" w:rsidRDefault="00070992" w:rsidP="00070992">
            <w:pPr>
              <w:rPr>
                <w:lang w:val="en-US"/>
              </w:rPr>
            </w:pPr>
            <w:r w:rsidRPr="00E4561A">
              <w:rPr>
                <w:lang w:val="en-US"/>
              </w:rPr>
              <w:t>5. We do not use it, and it does not seem like it would be very useful</w:t>
            </w:r>
          </w:p>
        </w:tc>
      </w:tr>
      <w:tr w:rsidR="00F26489" w:rsidRPr="00E4561A" w14:paraId="2B8C7ABC" w14:textId="77777777" w:rsidTr="00070992">
        <w:trPr>
          <w:cantSplit/>
        </w:trPr>
        <w:tc>
          <w:tcPr>
            <w:tcW w:w="0" w:type="auto"/>
          </w:tcPr>
          <w:p w14:paraId="37785768" w14:textId="70467D1E" w:rsidR="00F26489" w:rsidRPr="00E4561A" w:rsidRDefault="00F26489" w:rsidP="00F26489">
            <w:pPr>
              <w:rPr>
                <w:lang w:val="en-US"/>
              </w:rPr>
            </w:pPr>
            <w:r w:rsidRPr="00E4561A">
              <w:rPr>
                <w:lang w:val="en-US"/>
              </w:rPr>
              <w:t>5.01 : Gross written premium per employee</w:t>
            </w:r>
          </w:p>
        </w:tc>
        <w:tc>
          <w:tcPr>
            <w:tcW w:w="0" w:type="auto"/>
          </w:tcPr>
          <w:p w14:paraId="1EBDF15F" w14:textId="77777777" w:rsidR="00F26489" w:rsidRPr="00E4561A" w:rsidRDefault="00F26489" w:rsidP="00F26489">
            <w:pPr>
              <w:rPr>
                <w:lang w:val="en-US"/>
              </w:rPr>
            </w:pPr>
          </w:p>
        </w:tc>
        <w:tc>
          <w:tcPr>
            <w:tcW w:w="0" w:type="auto"/>
          </w:tcPr>
          <w:p w14:paraId="77E19303" w14:textId="77777777" w:rsidR="00F26489" w:rsidRPr="00E4561A" w:rsidRDefault="00F26489" w:rsidP="00F26489">
            <w:pPr>
              <w:rPr>
                <w:lang w:val="en-US"/>
              </w:rPr>
            </w:pPr>
          </w:p>
        </w:tc>
        <w:tc>
          <w:tcPr>
            <w:tcW w:w="0" w:type="auto"/>
          </w:tcPr>
          <w:p w14:paraId="23D1E190" w14:textId="77777777" w:rsidR="00F26489" w:rsidRPr="00E4561A" w:rsidRDefault="00F26489" w:rsidP="00F26489">
            <w:pPr>
              <w:rPr>
                <w:lang w:val="en-US"/>
              </w:rPr>
            </w:pPr>
          </w:p>
        </w:tc>
        <w:tc>
          <w:tcPr>
            <w:tcW w:w="0" w:type="auto"/>
          </w:tcPr>
          <w:p w14:paraId="45C71460" w14:textId="77777777" w:rsidR="00F26489" w:rsidRPr="00E4561A" w:rsidRDefault="00F26489" w:rsidP="00F26489">
            <w:pPr>
              <w:rPr>
                <w:lang w:val="en-US"/>
              </w:rPr>
            </w:pPr>
          </w:p>
        </w:tc>
        <w:tc>
          <w:tcPr>
            <w:tcW w:w="0" w:type="auto"/>
          </w:tcPr>
          <w:p w14:paraId="01657029" w14:textId="77777777" w:rsidR="00F26489" w:rsidRPr="00E4561A" w:rsidRDefault="00F26489" w:rsidP="00F26489">
            <w:pPr>
              <w:rPr>
                <w:lang w:val="en-US"/>
              </w:rPr>
            </w:pPr>
          </w:p>
        </w:tc>
      </w:tr>
      <w:tr w:rsidR="00F26489" w:rsidRPr="00E4561A" w14:paraId="35685250" w14:textId="77777777" w:rsidTr="00070992">
        <w:trPr>
          <w:cantSplit/>
        </w:trPr>
        <w:tc>
          <w:tcPr>
            <w:tcW w:w="0" w:type="auto"/>
          </w:tcPr>
          <w:p w14:paraId="474D4DB9" w14:textId="7DC480BE" w:rsidR="00F26489" w:rsidRPr="00E4561A" w:rsidRDefault="00F26489" w:rsidP="00F26489">
            <w:pPr>
              <w:rPr>
                <w:lang w:val="en-US"/>
              </w:rPr>
            </w:pPr>
            <w:r w:rsidRPr="00E4561A">
              <w:rPr>
                <w:lang w:val="en-US"/>
              </w:rPr>
              <w:t>5.02 : Assets per employee</w:t>
            </w:r>
          </w:p>
        </w:tc>
        <w:tc>
          <w:tcPr>
            <w:tcW w:w="0" w:type="auto"/>
          </w:tcPr>
          <w:p w14:paraId="7BAB85DC" w14:textId="77777777" w:rsidR="00F26489" w:rsidRPr="00E4561A" w:rsidRDefault="00F26489" w:rsidP="00F26489">
            <w:pPr>
              <w:rPr>
                <w:lang w:val="en-US"/>
              </w:rPr>
            </w:pPr>
          </w:p>
        </w:tc>
        <w:tc>
          <w:tcPr>
            <w:tcW w:w="0" w:type="auto"/>
          </w:tcPr>
          <w:p w14:paraId="7E3B54BC" w14:textId="77777777" w:rsidR="00F26489" w:rsidRPr="00E4561A" w:rsidRDefault="00F26489" w:rsidP="00F26489">
            <w:pPr>
              <w:rPr>
                <w:lang w:val="en-US"/>
              </w:rPr>
            </w:pPr>
          </w:p>
        </w:tc>
        <w:tc>
          <w:tcPr>
            <w:tcW w:w="0" w:type="auto"/>
          </w:tcPr>
          <w:p w14:paraId="452EAE67" w14:textId="77777777" w:rsidR="00F26489" w:rsidRPr="00E4561A" w:rsidRDefault="00F26489" w:rsidP="00F26489">
            <w:pPr>
              <w:rPr>
                <w:lang w:val="en-US"/>
              </w:rPr>
            </w:pPr>
          </w:p>
        </w:tc>
        <w:tc>
          <w:tcPr>
            <w:tcW w:w="0" w:type="auto"/>
          </w:tcPr>
          <w:p w14:paraId="2AE573DF" w14:textId="77777777" w:rsidR="00F26489" w:rsidRPr="00E4561A" w:rsidRDefault="00F26489" w:rsidP="00F26489">
            <w:pPr>
              <w:rPr>
                <w:lang w:val="en-US"/>
              </w:rPr>
            </w:pPr>
          </w:p>
        </w:tc>
        <w:tc>
          <w:tcPr>
            <w:tcW w:w="0" w:type="auto"/>
          </w:tcPr>
          <w:p w14:paraId="3F9AEC4E" w14:textId="77777777" w:rsidR="00F26489" w:rsidRPr="00E4561A" w:rsidRDefault="00F26489" w:rsidP="00F26489">
            <w:pPr>
              <w:rPr>
                <w:lang w:val="en-US"/>
              </w:rPr>
            </w:pPr>
          </w:p>
        </w:tc>
      </w:tr>
      <w:tr w:rsidR="00F26489" w:rsidRPr="00E4561A" w14:paraId="3B34F6E1" w14:textId="77777777" w:rsidTr="00070992">
        <w:trPr>
          <w:cantSplit/>
        </w:trPr>
        <w:tc>
          <w:tcPr>
            <w:tcW w:w="0" w:type="auto"/>
          </w:tcPr>
          <w:p w14:paraId="7E2AA911" w14:textId="6FC8BBB6" w:rsidR="00F26489" w:rsidRPr="00E4561A" w:rsidRDefault="00F26489" w:rsidP="00F26489">
            <w:pPr>
              <w:rPr>
                <w:lang w:val="en-US"/>
              </w:rPr>
            </w:pPr>
            <w:r w:rsidRPr="00E4561A">
              <w:rPr>
                <w:lang w:val="en-US"/>
              </w:rPr>
              <w:t>5.03 : Operating expenses / gross written premium</w:t>
            </w:r>
          </w:p>
        </w:tc>
        <w:tc>
          <w:tcPr>
            <w:tcW w:w="0" w:type="auto"/>
          </w:tcPr>
          <w:p w14:paraId="45A4E17E" w14:textId="77777777" w:rsidR="00F26489" w:rsidRPr="00E4561A" w:rsidRDefault="00F26489" w:rsidP="00F26489">
            <w:pPr>
              <w:rPr>
                <w:lang w:val="en-US"/>
              </w:rPr>
            </w:pPr>
          </w:p>
        </w:tc>
        <w:tc>
          <w:tcPr>
            <w:tcW w:w="0" w:type="auto"/>
          </w:tcPr>
          <w:p w14:paraId="616B8367" w14:textId="77777777" w:rsidR="00F26489" w:rsidRPr="00E4561A" w:rsidRDefault="00F26489" w:rsidP="00F26489">
            <w:pPr>
              <w:rPr>
                <w:lang w:val="en-US"/>
              </w:rPr>
            </w:pPr>
          </w:p>
        </w:tc>
        <w:tc>
          <w:tcPr>
            <w:tcW w:w="0" w:type="auto"/>
          </w:tcPr>
          <w:p w14:paraId="749CDE15" w14:textId="77777777" w:rsidR="00F26489" w:rsidRPr="00E4561A" w:rsidRDefault="00F26489" w:rsidP="00F26489">
            <w:pPr>
              <w:rPr>
                <w:lang w:val="en-US"/>
              </w:rPr>
            </w:pPr>
          </w:p>
        </w:tc>
        <w:tc>
          <w:tcPr>
            <w:tcW w:w="0" w:type="auto"/>
          </w:tcPr>
          <w:p w14:paraId="4100B966" w14:textId="77777777" w:rsidR="00F26489" w:rsidRPr="00E4561A" w:rsidRDefault="00F26489" w:rsidP="00F26489">
            <w:pPr>
              <w:rPr>
                <w:lang w:val="en-US"/>
              </w:rPr>
            </w:pPr>
          </w:p>
        </w:tc>
        <w:tc>
          <w:tcPr>
            <w:tcW w:w="0" w:type="auto"/>
          </w:tcPr>
          <w:p w14:paraId="53D55BF0" w14:textId="77777777" w:rsidR="00F26489" w:rsidRPr="00E4561A" w:rsidRDefault="00F26489" w:rsidP="00F26489">
            <w:pPr>
              <w:rPr>
                <w:lang w:val="en-US"/>
              </w:rPr>
            </w:pPr>
          </w:p>
        </w:tc>
      </w:tr>
      <w:tr w:rsidR="00F26489" w:rsidRPr="00E4561A" w14:paraId="23D76B44" w14:textId="77777777" w:rsidTr="00070992">
        <w:trPr>
          <w:cantSplit/>
        </w:trPr>
        <w:tc>
          <w:tcPr>
            <w:tcW w:w="0" w:type="auto"/>
          </w:tcPr>
          <w:p w14:paraId="79EFF6C4" w14:textId="6F69554A" w:rsidR="00F26489" w:rsidRPr="00E4561A" w:rsidRDefault="00F26489" w:rsidP="00F26489">
            <w:pPr>
              <w:rPr>
                <w:lang w:val="en-US"/>
              </w:rPr>
            </w:pPr>
            <w:r w:rsidRPr="00E4561A">
              <w:rPr>
                <w:lang w:val="en-US"/>
              </w:rPr>
              <w:t>5.04 : Personnel expenses / gross written premium</w:t>
            </w:r>
          </w:p>
        </w:tc>
        <w:tc>
          <w:tcPr>
            <w:tcW w:w="0" w:type="auto"/>
          </w:tcPr>
          <w:p w14:paraId="05DAC607" w14:textId="77777777" w:rsidR="00F26489" w:rsidRPr="00E4561A" w:rsidRDefault="00F26489" w:rsidP="00F26489">
            <w:pPr>
              <w:rPr>
                <w:lang w:val="en-US"/>
              </w:rPr>
            </w:pPr>
          </w:p>
        </w:tc>
        <w:tc>
          <w:tcPr>
            <w:tcW w:w="0" w:type="auto"/>
          </w:tcPr>
          <w:p w14:paraId="34EBA1BB" w14:textId="77777777" w:rsidR="00F26489" w:rsidRPr="00E4561A" w:rsidRDefault="00F26489" w:rsidP="00F26489">
            <w:pPr>
              <w:rPr>
                <w:lang w:val="en-US"/>
              </w:rPr>
            </w:pPr>
          </w:p>
        </w:tc>
        <w:tc>
          <w:tcPr>
            <w:tcW w:w="0" w:type="auto"/>
          </w:tcPr>
          <w:p w14:paraId="4EA85CB2" w14:textId="77777777" w:rsidR="00F26489" w:rsidRPr="00E4561A" w:rsidRDefault="00F26489" w:rsidP="00F26489">
            <w:pPr>
              <w:rPr>
                <w:lang w:val="en-US"/>
              </w:rPr>
            </w:pPr>
          </w:p>
        </w:tc>
        <w:tc>
          <w:tcPr>
            <w:tcW w:w="0" w:type="auto"/>
          </w:tcPr>
          <w:p w14:paraId="2BF909BB" w14:textId="77777777" w:rsidR="00F26489" w:rsidRPr="00E4561A" w:rsidRDefault="00F26489" w:rsidP="00F26489">
            <w:pPr>
              <w:rPr>
                <w:lang w:val="en-US"/>
              </w:rPr>
            </w:pPr>
          </w:p>
        </w:tc>
        <w:tc>
          <w:tcPr>
            <w:tcW w:w="0" w:type="auto"/>
          </w:tcPr>
          <w:p w14:paraId="0BF72873" w14:textId="77777777" w:rsidR="00F26489" w:rsidRPr="00E4561A" w:rsidRDefault="00F26489" w:rsidP="00F26489">
            <w:pPr>
              <w:rPr>
                <w:lang w:val="en-US"/>
              </w:rPr>
            </w:pPr>
          </w:p>
        </w:tc>
      </w:tr>
      <w:tr w:rsidR="00F26489" w:rsidRPr="00E4561A" w14:paraId="681DF10A" w14:textId="77777777" w:rsidTr="00070992">
        <w:trPr>
          <w:cantSplit/>
        </w:trPr>
        <w:tc>
          <w:tcPr>
            <w:tcW w:w="0" w:type="auto"/>
          </w:tcPr>
          <w:p w14:paraId="1A3ADEFB" w14:textId="2F926287" w:rsidR="00F26489" w:rsidRPr="00E4561A" w:rsidRDefault="00F26489" w:rsidP="00F26489">
            <w:pPr>
              <w:rPr>
                <w:lang w:val="en-US"/>
              </w:rPr>
            </w:pPr>
            <w:r w:rsidRPr="00E4561A">
              <w:rPr>
                <w:lang w:val="en-US"/>
              </w:rPr>
              <w:t>5.05 : Growth in gross written premium</w:t>
            </w:r>
          </w:p>
        </w:tc>
        <w:tc>
          <w:tcPr>
            <w:tcW w:w="0" w:type="auto"/>
          </w:tcPr>
          <w:p w14:paraId="5F88FD67" w14:textId="77777777" w:rsidR="00F26489" w:rsidRPr="00E4561A" w:rsidRDefault="00F26489" w:rsidP="00F26489">
            <w:pPr>
              <w:rPr>
                <w:lang w:val="en-US"/>
              </w:rPr>
            </w:pPr>
          </w:p>
        </w:tc>
        <w:tc>
          <w:tcPr>
            <w:tcW w:w="0" w:type="auto"/>
          </w:tcPr>
          <w:p w14:paraId="256E376E" w14:textId="77777777" w:rsidR="00F26489" w:rsidRPr="00E4561A" w:rsidRDefault="00F26489" w:rsidP="00F26489">
            <w:pPr>
              <w:rPr>
                <w:lang w:val="en-US"/>
              </w:rPr>
            </w:pPr>
          </w:p>
        </w:tc>
        <w:tc>
          <w:tcPr>
            <w:tcW w:w="0" w:type="auto"/>
          </w:tcPr>
          <w:p w14:paraId="105136BA" w14:textId="77777777" w:rsidR="00F26489" w:rsidRPr="00E4561A" w:rsidRDefault="00F26489" w:rsidP="00F26489">
            <w:pPr>
              <w:rPr>
                <w:lang w:val="en-US"/>
              </w:rPr>
            </w:pPr>
          </w:p>
        </w:tc>
        <w:tc>
          <w:tcPr>
            <w:tcW w:w="0" w:type="auto"/>
          </w:tcPr>
          <w:p w14:paraId="16AD4727" w14:textId="77777777" w:rsidR="00F26489" w:rsidRPr="00E4561A" w:rsidRDefault="00F26489" w:rsidP="00F26489">
            <w:pPr>
              <w:rPr>
                <w:lang w:val="en-US"/>
              </w:rPr>
            </w:pPr>
          </w:p>
        </w:tc>
        <w:tc>
          <w:tcPr>
            <w:tcW w:w="0" w:type="auto"/>
          </w:tcPr>
          <w:p w14:paraId="108F64E2" w14:textId="77777777" w:rsidR="00F26489" w:rsidRPr="00E4561A" w:rsidRDefault="00F26489" w:rsidP="00F26489">
            <w:pPr>
              <w:rPr>
                <w:lang w:val="en-US"/>
              </w:rPr>
            </w:pPr>
          </w:p>
        </w:tc>
      </w:tr>
      <w:tr w:rsidR="00F26489" w:rsidRPr="00E4561A" w14:paraId="789DE7A6" w14:textId="77777777" w:rsidTr="00070992">
        <w:trPr>
          <w:cantSplit/>
        </w:trPr>
        <w:tc>
          <w:tcPr>
            <w:tcW w:w="0" w:type="auto"/>
          </w:tcPr>
          <w:p w14:paraId="5FB4FCA6" w14:textId="66466A5F" w:rsidR="00F26489" w:rsidRPr="00E4561A" w:rsidRDefault="00F26489" w:rsidP="00F26489">
            <w:pPr>
              <w:rPr>
                <w:lang w:val="en-US"/>
              </w:rPr>
            </w:pPr>
            <w:r w:rsidRPr="00E4561A">
              <w:rPr>
                <w:lang w:val="en-US"/>
              </w:rPr>
              <w:t>5.06 : Growth in net written premium</w:t>
            </w:r>
          </w:p>
        </w:tc>
        <w:tc>
          <w:tcPr>
            <w:tcW w:w="0" w:type="auto"/>
          </w:tcPr>
          <w:p w14:paraId="3D4D5B59" w14:textId="77777777" w:rsidR="00F26489" w:rsidRPr="00E4561A" w:rsidRDefault="00F26489" w:rsidP="00F26489">
            <w:pPr>
              <w:rPr>
                <w:lang w:val="en-US"/>
              </w:rPr>
            </w:pPr>
          </w:p>
        </w:tc>
        <w:tc>
          <w:tcPr>
            <w:tcW w:w="0" w:type="auto"/>
          </w:tcPr>
          <w:p w14:paraId="5BB64683" w14:textId="77777777" w:rsidR="00F26489" w:rsidRPr="00E4561A" w:rsidRDefault="00F26489" w:rsidP="00F26489">
            <w:pPr>
              <w:rPr>
                <w:lang w:val="en-US"/>
              </w:rPr>
            </w:pPr>
          </w:p>
        </w:tc>
        <w:tc>
          <w:tcPr>
            <w:tcW w:w="0" w:type="auto"/>
          </w:tcPr>
          <w:p w14:paraId="7ABBFFFB" w14:textId="77777777" w:rsidR="00F26489" w:rsidRPr="00E4561A" w:rsidRDefault="00F26489" w:rsidP="00F26489">
            <w:pPr>
              <w:rPr>
                <w:lang w:val="en-US"/>
              </w:rPr>
            </w:pPr>
          </w:p>
        </w:tc>
        <w:tc>
          <w:tcPr>
            <w:tcW w:w="0" w:type="auto"/>
          </w:tcPr>
          <w:p w14:paraId="19582BB5" w14:textId="77777777" w:rsidR="00F26489" w:rsidRPr="00E4561A" w:rsidRDefault="00F26489" w:rsidP="00F26489">
            <w:pPr>
              <w:rPr>
                <w:lang w:val="en-US"/>
              </w:rPr>
            </w:pPr>
          </w:p>
        </w:tc>
        <w:tc>
          <w:tcPr>
            <w:tcW w:w="0" w:type="auto"/>
          </w:tcPr>
          <w:p w14:paraId="66918B67" w14:textId="77777777" w:rsidR="00F26489" w:rsidRPr="00E4561A" w:rsidRDefault="00F26489" w:rsidP="00F26489">
            <w:pPr>
              <w:rPr>
                <w:lang w:val="en-US"/>
              </w:rPr>
            </w:pPr>
          </w:p>
        </w:tc>
      </w:tr>
      <w:tr w:rsidR="00F26489" w:rsidRPr="00E4561A" w14:paraId="492EBACE" w14:textId="77777777" w:rsidTr="00070992">
        <w:trPr>
          <w:cantSplit/>
        </w:trPr>
        <w:tc>
          <w:tcPr>
            <w:tcW w:w="0" w:type="auto"/>
          </w:tcPr>
          <w:p w14:paraId="5CCCC776" w14:textId="5AFC8CA1" w:rsidR="00F26489" w:rsidRPr="00E4561A" w:rsidRDefault="00F26489" w:rsidP="00F26489">
            <w:pPr>
              <w:rPr>
                <w:lang w:val="en-US"/>
              </w:rPr>
            </w:pPr>
            <w:r w:rsidRPr="00E4561A">
              <w:rPr>
                <w:lang w:val="en-US"/>
              </w:rPr>
              <w:t>5.07 : Growth in total assets</w:t>
            </w:r>
          </w:p>
        </w:tc>
        <w:tc>
          <w:tcPr>
            <w:tcW w:w="0" w:type="auto"/>
          </w:tcPr>
          <w:p w14:paraId="370CD2F5" w14:textId="77777777" w:rsidR="00F26489" w:rsidRPr="00E4561A" w:rsidRDefault="00F26489" w:rsidP="00F26489">
            <w:pPr>
              <w:rPr>
                <w:lang w:val="en-US"/>
              </w:rPr>
            </w:pPr>
          </w:p>
        </w:tc>
        <w:tc>
          <w:tcPr>
            <w:tcW w:w="0" w:type="auto"/>
          </w:tcPr>
          <w:p w14:paraId="0205D9B9" w14:textId="77777777" w:rsidR="00F26489" w:rsidRPr="00E4561A" w:rsidRDefault="00F26489" w:rsidP="00F26489">
            <w:pPr>
              <w:rPr>
                <w:lang w:val="en-US"/>
              </w:rPr>
            </w:pPr>
          </w:p>
        </w:tc>
        <w:tc>
          <w:tcPr>
            <w:tcW w:w="0" w:type="auto"/>
          </w:tcPr>
          <w:p w14:paraId="357E4415" w14:textId="77777777" w:rsidR="00F26489" w:rsidRPr="00E4561A" w:rsidRDefault="00F26489" w:rsidP="00F26489">
            <w:pPr>
              <w:rPr>
                <w:lang w:val="en-US"/>
              </w:rPr>
            </w:pPr>
          </w:p>
        </w:tc>
        <w:tc>
          <w:tcPr>
            <w:tcW w:w="0" w:type="auto"/>
          </w:tcPr>
          <w:p w14:paraId="4806A41C" w14:textId="77777777" w:rsidR="00F26489" w:rsidRPr="00E4561A" w:rsidRDefault="00F26489" w:rsidP="00F26489">
            <w:pPr>
              <w:rPr>
                <w:lang w:val="en-US"/>
              </w:rPr>
            </w:pPr>
          </w:p>
        </w:tc>
        <w:tc>
          <w:tcPr>
            <w:tcW w:w="0" w:type="auto"/>
          </w:tcPr>
          <w:p w14:paraId="41D2A5C8" w14:textId="77777777" w:rsidR="00F26489" w:rsidRPr="00E4561A" w:rsidRDefault="00F26489" w:rsidP="00F26489">
            <w:pPr>
              <w:rPr>
                <w:lang w:val="en-US"/>
              </w:rPr>
            </w:pPr>
          </w:p>
        </w:tc>
      </w:tr>
      <w:tr w:rsidR="00F26489" w:rsidRPr="00E4561A" w14:paraId="5C800CBE" w14:textId="77777777" w:rsidTr="00070992">
        <w:trPr>
          <w:cantSplit/>
        </w:trPr>
        <w:tc>
          <w:tcPr>
            <w:tcW w:w="0" w:type="auto"/>
          </w:tcPr>
          <w:p w14:paraId="20C13FD0" w14:textId="4FCDDDB5" w:rsidR="00F26489" w:rsidRPr="00E4561A" w:rsidRDefault="00F26489" w:rsidP="00F26489">
            <w:pPr>
              <w:rPr>
                <w:lang w:val="en-US"/>
              </w:rPr>
            </w:pPr>
            <w:r w:rsidRPr="00E4561A">
              <w:rPr>
                <w:lang w:val="en-US"/>
              </w:rPr>
              <w:t>5.08 : Gross written premium / sum insured</w:t>
            </w:r>
          </w:p>
        </w:tc>
        <w:tc>
          <w:tcPr>
            <w:tcW w:w="0" w:type="auto"/>
          </w:tcPr>
          <w:p w14:paraId="30B9D346" w14:textId="77777777" w:rsidR="00F26489" w:rsidRPr="00E4561A" w:rsidRDefault="00F26489" w:rsidP="00F26489">
            <w:pPr>
              <w:rPr>
                <w:lang w:val="en-US"/>
              </w:rPr>
            </w:pPr>
          </w:p>
        </w:tc>
        <w:tc>
          <w:tcPr>
            <w:tcW w:w="0" w:type="auto"/>
          </w:tcPr>
          <w:p w14:paraId="63EAED8F" w14:textId="77777777" w:rsidR="00F26489" w:rsidRPr="00E4561A" w:rsidRDefault="00F26489" w:rsidP="00F26489">
            <w:pPr>
              <w:rPr>
                <w:lang w:val="en-US"/>
              </w:rPr>
            </w:pPr>
          </w:p>
        </w:tc>
        <w:tc>
          <w:tcPr>
            <w:tcW w:w="0" w:type="auto"/>
          </w:tcPr>
          <w:p w14:paraId="46A86B94" w14:textId="77777777" w:rsidR="00F26489" w:rsidRPr="00E4561A" w:rsidRDefault="00F26489" w:rsidP="00F26489">
            <w:pPr>
              <w:rPr>
                <w:lang w:val="en-US"/>
              </w:rPr>
            </w:pPr>
          </w:p>
        </w:tc>
        <w:tc>
          <w:tcPr>
            <w:tcW w:w="0" w:type="auto"/>
          </w:tcPr>
          <w:p w14:paraId="4633E46F" w14:textId="77777777" w:rsidR="00F26489" w:rsidRPr="00E4561A" w:rsidRDefault="00F26489" w:rsidP="00F26489">
            <w:pPr>
              <w:rPr>
                <w:lang w:val="en-US"/>
              </w:rPr>
            </w:pPr>
          </w:p>
        </w:tc>
        <w:tc>
          <w:tcPr>
            <w:tcW w:w="0" w:type="auto"/>
          </w:tcPr>
          <w:p w14:paraId="4FCF3DBB" w14:textId="77777777" w:rsidR="00F26489" w:rsidRPr="00E4561A" w:rsidRDefault="00F26489" w:rsidP="00F26489">
            <w:pPr>
              <w:rPr>
                <w:lang w:val="en-US"/>
              </w:rPr>
            </w:pPr>
          </w:p>
        </w:tc>
      </w:tr>
      <w:tr w:rsidR="00F26489" w:rsidRPr="00E4561A" w14:paraId="1664CC93" w14:textId="77777777" w:rsidTr="00070992">
        <w:trPr>
          <w:cantSplit/>
        </w:trPr>
        <w:tc>
          <w:tcPr>
            <w:tcW w:w="0" w:type="auto"/>
          </w:tcPr>
          <w:p w14:paraId="3775BEC0" w14:textId="71841AB4" w:rsidR="00F26489" w:rsidRPr="00E4561A" w:rsidRDefault="00F26489" w:rsidP="00F26489">
            <w:pPr>
              <w:rPr>
                <w:lang w:val="en-US"/>
              </w:rPr>
            </w:pPr>
            <w:r w:rsidRPr="00E4561A">
              <w:rPr>
                <w:lang w:val="en-US"/>
              </w:rPr>
              <w:t>5.09 : Gross written premium / number of policies</w:t>
            </w:r>
          </w:p>
        </w:tc>
        <w:tc>
          <w:tcPr>
            <w:tcW w:w="0" w:type="auto"/>
          </w:tcPr>
          <w:p w14:paraId="3B238A8A" w14:textId="77777777" w:rsidR="00F26489" w:rsidRPr="00E4561A" w:rsidRDefault="00F26489" w:rsidP="00F26489">
            <w:pPr>
              <w:rPr>
                <w:lang w:val="en-US"/>
              </w:rPr>
            </w:pPr>
          </w:p>
        </w:tc>
        <w:tc>
          <w:tcPr>
            <w:tcW w:w="0" w:type="auto"/>
          </w:tcPr>
          <w:p w14:paraId="5D86B236" w14:textId="77777777" w:rsidR="00F26489" w:rsidRPr="00E4561A" w:rsidRDefault="00F26489" w:rsidP="00F26489">
            <w:pPr>
              <w:rPr>
                <w:lang w:val="en-US"/>
              </w:rPr>
            </w:pPr>
          </w:p>
        </w:tc>
        <w:tc>
          <w:tcPr>
            <w:tcW w:w="0" w:type="auto"/>
          </w:tcPr>
          <w:p w14:paraId="136FB8E8" w14:textId="77777777" w:rsidR="00F26489" w:rsidRPr="00E4561A" w:rsidRDefault="00F26489" w:rsidP="00F26489">
            <w:pPr>
              <w:rPr>
                <w:lang w:val="en-US"/>
              </w:rPr>
            </w:pPr>
          </w:p>
        </w:tc>
        <w:tc>
          <w:tcPr>
            <w:tcW w:w="0" w:type="auto"/>
          </w:tcPr>
          <w:p w14:paraId="4015565A" w14:textId="77777777" w:rsidR="00F26489" w:rsidRPr="00E4561A" w:rsidRDefault="00F26489" w:rsidP="00F26489">
            <w:pPr>
              <w:rPr>
                <w:lang w:val="en-US"/>
              </w:rPr>
            </w:pPr>
          </w:p>
        </w:tc>
        <w:tc>
          <w:tcPr>
            <w:tcW w:w="0" w:type="auto"/>
          </w:tcPr>
          <w:p w14:paraId="0D9E8BC5" w14:textId="77777777" w:rsidR="00F26489" w:rsidRPr="00E4561A" w:rsidRDefault="00F26489" w:rsidP="00F26489">
            <w:pPr>
              <w:rPr>
                <w:lang w:val="en-US"/>
              </w:rPr>
            </w:pPr>
          </w:p>
        </w:tc>
      </w:tr>
      <w:tr w:rsidR="00F26489" w:rsidRPr="00E4561A" w14:paraId="6445C050" w14:textId="77777777" w:rsidTr="00070992">
        <w:trPr>
          <w:cantSplit/>
        </w:trPr>
        <w:tc>
          <w:tcPr>
            <w:tcW w:w="0" w:type="auto"/>
          </w:tcPr>
          <w:p w14:paraId="3408EC3C" w14:textId="74F6DE7C" w:rsidR="00F26489" w:rsidRPr="00E4561A" w:rsidRDefault="00F26489" w:rsidP="00F26489">
            <w:pPr>
              <w:rPr>
                <w:lang w:val="en-US"/>
              </w:rPr>
            </w:pPr>
            <w:r w:rsidRPr="00E4561A">
              <w:rPr>
                <w:lang w:val="en-US"/>
              </w:rPr>
              <w:t>5.10 : Complaint index</w:t>
            </w:r>
          </w:p>
        </w:tc>
        <w:tc>
          <w:tcPr>
            <w:tcW w:w="0" w:type="auto"/>
          </w:tcPr>
          <w:p w14:paraId="555B828D" w14:textId="77777777" w:rsidR="00F26489" w:rsidRPr="00E4561A" w:rsidRDefault="00F26489" w:rsidP="00F26489">
            <w:pPr>
              <w:rPr>
                <w:lang w:val="en-US"/>
              </w:rPr>
            </w:pPr>
          </w:p>
        </w:tc>
        <w:tc>
          <w:tcPr>
            <w:tcW w:w="0" w:type="auto"/>
          </w:tcPr>
          <w:p w14:paraId="32AC4360" w14:textId="77777777" w:rsidR="00F26489" w:rsidRPr="00E4561A" w:rsidRDefault="00F26489" w:rsidP="00F26489">
            <w:pPr>
              <w:rPr>
                <w:lang w:val="en-US"/>
              </w:rPr>
            </w:pPr>
          </w:p>
        </w:tc>
        <w:tc>
          <w:tcPr>
            <w:tcW w:w="0" w:type="auto"/>
          </w:tcPr>
          <w:p w14:paraId="15A17FC9" w14:textId="77777777" w:rsidR="00F26489" w:rsidRPr="00E4561A" w:rsidRDefault="00F26489" w:rsidP="00F26489">
            <w:pPr>
              <w:rPr>
                <w:lang w:val="en-US"/>
              </w:rPr>
            </w:pPr>
          </w:p>
        </w:tc>
        <w:tc>
          <w:tcPr>
            <w:tcW w:w="0" w:type="auto"/>
          </w:tcPr>
          <w:p w14:paraId="6FB0078D" w14:textId="77777777" w:rsidR="00F26489" w:rsidRPr="00E4561A" w:rsidRDefault="00F26489" w:rsidP="00F26489">
            <w:pPr>
              <w:rPr>
                <w:lang w:val="en-US"/>
              </w:rPr>
            </w:pPr>
          </w:p>
        </w:tc>
        <w:tc>
          <w:tcPr>
            <w:tcW w:w="0" w:type="auto"/>
          </w:tcPr>
          <w:p w14:paraId="4F1E9BA4" w14:textId="77777777" w:rsidR="00F26489" w:rsidRPr="00E4561A" w:rsidRDefault="00F26489" w:rsidP="00F26489">
            <w:pPr>
              <w:rPr>
                <w:lang w:val="en-US"/>
              </w:rPr>
            </w:pPr>
          </w:p>
        </w:tc>
      </w:tr>
      <w:tr w:rsidR="00F26489" w:rsidRPr="00E4561A" w14:paraId="307CC730" w14:textId="77777777" w:rsidTr="00070992">
        <w:trPr>
          <w:cantSplit/>
        </w:trPr>
        <w:tc>
          <w:tcPr>
            <w:tcW w:w="0" w:type="auto"/>
          </w:tcPr>
          <w:p w14:paraId="62EF9FD1" w14:textId="5C59FB2C" w:rsidR="00F26489" w:rsidRPr="00E4561A" w:rsidRDefault="00F26489" w:rsidP="00F26489">
            <w:pPr>
              <w:rPr>
                <w:lang w:val="en-US"/>
              </w:rPr>
            </w:pPr>
            <w:r w:rsidRPr="00E4561A">
              <w:rPr>
                <w:lang w:val="en-US"/>
              </w:rPr>
              <w:t>5.11 : Pay-out ratio</w:t>
            </w:r>
          </w:p>
        </w:tc>
        <w:tc>
          <w:tcPr>
            <w:tcW w:w="0" w:type="auto"/>
          </w:tcPr>
          <w:p w14:paraId="1DD2FE34" w14:textId="77777777" w:rsidR="00F26489" w:rsidRPr="00E4561A" w:rsidRDefault="00F26489" w:rsidP="00F26489">
            <w:pPr>
              <w:rPr>
                <w:lang w:val="en-US"/>
              </w:rPr>
            </w:pPr>
          </w:p>
        </w:tc>
        <w:tc>
          <w:tcPr>
            <w:tcW w:w="0" w:type="auto"/>
          </w:tcPr>
          <w:p w14:paraId="426ECC3C" w14:textId="77777777" w:rsidR="00F26489" w:rsidRPr="00E4561A" w:rsidRDefault="00F26489" w:rsidP="00F26489">
            <w:pPr>
              <w:rPr>
                <w:lang w:val="en-US"/>
              </w:rPr>
            </w:pPr>
          </w:p>
        </w:tc>
        <w:tc>
          <w:tcPr>
            <w:tcW w:w="0" w:type="auto"/>
          </w:tcPr>
          <w:p w14:paraId="2F9DEE3E" w14:textId="77777777" w:rsidR="00F26489" w:rsidRPr="00E4561A" w:rsidRDefault="00F26489" w:rsidP="00F26489">
            <w:pPr>
              <w:rPr>
                <w:lang w:val="en-US"/>
              </w:rPr>
            </w:pPr>
          </w:p>
        </w:tc>
        <w:tc>
          <w:tcPr>
            <w:tcW w:w="0" w:type="auto"/>
          </w:tcPr>
          <w:p w14:paraId="58C98F32" w14:textId="77777777" w:rsidR="00F26489" w:rsidRPr="00E4561A" w:rsidRDefault="00F26489" w:rsidP="00F26489">
            <w:pPr>
              <w:rPr>
                <w:lang w:val="en-US"/>
              </w:rPr>
            </w:pPr>
          </w:p>
        </w:tc>
        <w:tc>
          <w:tcPr>
            <w:tcW w:w="0" w:type="auto"/>
          </w:tcPr>
          <w:p w14:paraId="478766BA" w14:textId="77777777" w:rsidR="00F26489" w:rsidRPr="00E4561A" w:rsidRDefault="00F26489" w:rsidP="00F26489">
            <w:pPr>
              <w:rPr>
                <w:lang w:val="en-US"/>
              </w:rPr>
            </w:pPr>
          </w:p>
        </w:tc>
      </w:tr>
      <w:tr w:rsidR="00F26489" w:rsidRPr="00E4561A" w14:paraId="7D79618B" w14:textId="77777777" w:rsidTr="00070992">
        <w:trPr>
          <w:cantSplit/>
        </w:trPr>
        <w:tc>
          <w:tcPr>
            <w:tcW w:w="0" w:type="auto"/>
          </w:tcPr>
          <w:p w14:paraId="3DF23934" w14:textId="0C339698" w:rsidR="00F26489" w:rsidRPr="00E4561A" w:rsidRDefault="00F26489" w:rsidP="00F26489">
            <w:pPr>
              <w:rPr>
                <w:lang w:val="en-US"/>
              </w:rPr>
            </w:pPr>
            <w:r w:rsidRPr="00E4561A">
              <w:rPr>
                <w:lang w:val="en-US"/>
              </w:rPr>
              <w:t>5.12 : Board composition</w:t>
            </w:r>
          </w:p>
        </w:tc>
        <w:tc>
          <w:tcPr>
            <w:tcW w:w="0" w:type="auto"/>
          </w:tcPr>
          <w:p w14:paraId="108965A5" w14:textId="77777777" w:rsidR="00F26489" w:rsidRPr="00E4561A" w:rsidRDefault="00F26489" w:rsidP="00F26489">
            <w:pPr>
              <w:rPr>
                <w:lang w:val="en-US"/>
              </w:rPr>
            </w:pPr>
          </w:p>
        </w:tc>
        <w:tc>
          <w:tcPr>
            <w:tcW w:w="0" w:type="auto"/>
          </w:tcPr>
          <w:p w14:paraId="020D380C" w14:textId="77777777" w:rsidR="00F26489" w:rsidRPr="00E4561A" w:rsidRDefault="00F26489" w:rsidP="00F26489">
            <w:pPr>
              <w:rPr>
                <w:lang w:val="en-US"/>
              </w:rPr>
            </w:pPr>
          </w:p>
        </w:tc>
        <w:tc>
          <w:tcPr>
            <w:tcW w:w="0" w:type="auto"/>
          </w:tcPr>
          <w:p w14:paraId="502BD450" w14:textId="77777777" w:rsidR="00F26489" w:rsidRPr="00E4561A" w:rsidRDefault="00F26489" w:rsidP="00F26489">
            <w:pPr>
              <w:rPr>
                <w:lang w:val="en-US"/>
              </w:rPr>
            </w:pPr>
          </w:p>
        </w:tc>
        <w:tc>
          <w:tcPr>
            <w:tcW w:w="0" w:type="auto"/>
          </w:tcPr>
          <w:p w14:paraId="3C7CE47F" w14:textId="77777777" w:rsidR="00F26489" w:rsidRPr="00E4561A" w:rsidRDefault="00F26489" w:rsidP="00F26489">
            <w:pPr>
              <w:rPr>
                <w:lang w:val="en-US"/>
              </w:rPr>
            </w:pPr>
          </w:p>
        </w:tc>
        <w:tc>
          <w:tcPr>
            <w:tcW w:w="0" w:type="auto"/>
          </w:tcPr>
          <w:p w14:paraId="1E56A80B" w14:textId="77777777" w:rsidR="00F26489" w:rsidRPr="00E4561A" w:rsidRDefault="00F26489" w:rsidP="00F26489">
            <w:pPr>
              <w:rPr>
                <w:lang w:val="en-US"/>
              </w:rPr>
            </w:pPr>
          </w:p>
        </w:tc>
      </w:tr>
    </w:tbl>
    <w:p w14:paraId="46C4CFC4" w14:textId="77777777" w:rsidR="00070992" w:rsidRPr="00E4561A" w:rsidRDefault="00070992" w:rsidP="00070992">
      <w:pPr>
        <w:contextualSpacing/>
        <w:rPr>
          <w:rFonts w:ascii="Calibri" w:eastAsia="Calibri" w:hAnsi="Calibri" w:cs="Times New Roman"/>
          <w:lang w:val="en-US"/>
        </w:rPr>
      </w:pPr>
    </w:p>
    <w:p w14:paraId="07637137" w14:textId="3F8FA2B5" w:rsidR="00070992" w:rsidRPr="00E4561A" w:rsidRDefault="00070992" w:rsidP="00F26489">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025"/>
        <w:gridCol w:w="1864"/>
        <w:gridCol w:w="1330"/>
        <w:gridCol w:w="1957"/>
        <w:gridCol w:w="2174"/>
      </w:tblGrid>
      <w:tr w:rsidR="00070992" w:rsidRPr="00E4561A" w14:paraId="3EA04FFB" w14:textId="77777777" w:rsidTr="00070992">
        <w:trPr>
          <w:cantSplit/>
          <w:tblHeader/>
        </w:trPr>
        <w:tc>
          <w:tcPr>
            <w:tcW w:w="0" w:type="auto"/>
          </w:tcPr>
          <w:p w14:paraId="0CFB0ABF" w14:textId="77777777" w:rsidR="00070992" w:rsidRPr="00E4561A" w:rsidRDefault="00070992" w:rsidP="00070992">
            <w:pPr>
              <w:rPr>
                <w:lang w:val="en-US"/>
              </w:rPr>
            </w:pPr>
          </w:p>
        </w:tc>
        <w:tc>
          <w:tcPr>
            <w:tcW w:w="0" w:type="auto"/>
          </w:tcPr>
          <w:p w14:paraId="15D80AF8" w14:textId="77777777" w:rsidR="00070992" w:rsidRPr="00E4561A" w:rsidRDefault="00070992" w:rsidP="00070992">
            <w:pPr>
              <w:rPr>
                <w:lang w:val="en-US"/>
              </w:rPr>
            </w:pPr>
            <w:r w:rsidRPr="00E4561A">
              <w:rPr>
                <w:lang w:val="en-US"/>
              </w:rPr>
              <w:t>1. The guidance is sufficiently clear and detailed</w:t>
            </w:r>
          </w:p>
        </w:tc>
        <w:tc>
          <w:tcPr>
            <w:tcW w:w="0" w:type="auto"/>
          </w:tcPr>
          <w:p w14:paraId="1C298DCF" w14:textId="77777777" w:rsidR="00070992" w:rsidRPr="00E4561A" w:rsidRDefault="00070992" w:rsidP="00070992">
            <w:pPr>
              <w:rPr>
                <w:lang w:val="en-US"/>
              </w:rPr>
            </w:pPr>
            <w:r w:rsidRPr="00E4561A">
              <w:rPr>
                <w:lang w:val="en-US"/>
              </w:rPr>
              <w:t>2. The guidance is unclear</w:t>
            </w:r>
          </w:p>
        </w:tc>
        <w:tc>
          <w:tcPr>
            <w:tcW w:w="0" w:type="auto"/>
          </w:tcPr>
          <w:p w14:paraId="0131FD25"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75C917BB" w14:textId="77777777" w:rsidR="00070992" w:rsidRPr="00E4561A" w:rsidRDefault="00070992" w:rsidP="00070992">
            <w:pPr>
              <w:rPr>
                <w:lang w:val="en-US"/>
              </w:rPr>
            </w:pPr>
            <w:r w:rsidRPr="00E4561A">
              <w:rPr>
                <w:lang w:val="en-US"/>
              </w:rPr>
              <w:t>4. More guidance on interpreting the results would be useful</w:t>
            </w:r>
          </w:p>
        </w:tc>
      </w:tr>
      <w:tr w:rsidR="00F26489" w:rsidRPr="00E4561A" w14:paraId="55D59AA5" w14:textId="77777777" w:rsidTr="00070992">
        <w:trPr>
          <w:cantSplit/>
        </w:trPr>
        <w:tc>
          <w:tcPr>
            <w:tcW w:w="0" w:type="auto"/>
          </w:tcPr>
          <w:p w14:paraId="2729168B" w14:textId="6839C68C" w:rsidR="00F26489" w:rsidRPr="00E4561A" w:rsidRDefault="00F26489" w:rsidP="00F26489">
            <w:pPr>
              <w:rPr>
                <w:lang w:val="en-US"/>
              </w:rPr>
            </w:pPr>
            <w:r w:rsidRPr="00E4561A">
              <w:rPr>
                <w:lang w:val="en-US"/>
              </w:rPr>
              <w:t>5.01 : Gross written premium per employee</w:t>
            </w:r>
          </w:p>
        </w:tc>
        <w:tc>
          <w:tcPr>
            <w:tcW w:w="0" w:type="auto"/>
          </w:tcPr>
          <w:p w14:paraId="6E529B79" w14:textId="77777777" w:rsidR="00F26489" w:rsidRPr="00E4561A" w:rsidRDefault="00F26489" w:rsidP="00F26489">
            <w:pPr>
              <w:rPr>
                <w:lang w:val="en-US"/>
              </w:rPr>
            </w:pPr>
          </w:p>
        </w:tc>
        <w:tc>
          <w:tcPr>
            <w:tcW w:w="0" w:type="auto"/>
          </w:tcPr>
          <w:p w14:paraId="72236E02" w14:textId="77777777" w:rsidR="00F26489" w:rsidRPr="00E4561A" w:rsidRDefault="00F26489" w:rsidP="00F26489">
            <w:pPr>
              <w:rPr>
                <w:lang w:val="en-US"/>
              </w:rPr>
            </w:pPr>
          </w:p>
        </w:tc>
        <w:tc>
          <w:tcPr>
            <w:tcW w:w="0" w:type="auto"/>
          </w:tcPr>
          <w:p w14:paraId="54404912" w14:textId="77777777" w:rsidR="00F26489" w:rsidRPr="00E4561A" w:rsidRDefault="00F26489" w:rsidP="00F26489">
            <w:pPr>
              <w:rPr>
                <w:lang w:val="en-US"/>
              </w:rPr>
            </w:pPr>
          </w:p>
        </w:tc>
        <w:tc>
          <w:tcPr>
            <w:tcW w:w="0" w:type="auto"/>
          </w:tcPr>
          <w:p w14:paraId="41402B9A" w14:textId="77777777" w:rsidR="00F26489" w:rsidRPr="00E4561A" w:rsidRDefault="00F26489" w:rsidP="00F26489">
            <w:pPr>
              <w:rPr>
                <w:lang w:val="en-US"/>
              </w:rPr>
            </w:pPr>
          </w:p>
        </w:tc>
      </w:tr>
      <w:tr w:rsidR="00F26489" w:rsidRPr="00E4561A" w14:paraId="591594DA" w14:textId="77777777" w:rsidTr="00070992">
        <w:trPr>
          <w:cantSplit/>
        </w:trPr>
        <w:tc>
          <w:tcPr>
            <w:tcW w:w="0" w:type="auto"/>
          </w:tcPr>
          <w:p w14:paraId="7E9A94C3" w14:textId="3542BE5E" w:rsidR="00F26489" w:rsidRPr="00E4561A" w:rsidRDefault="00F26489" w:rsidP="00F26489">
            <w:pPr>
              <w:rPr>
                <w:lang w:val="en-US"/>
              </w:rPr>
            </w:pPr>
            <w:r w:rsidRPr="00E4561A">
              <w:rPr>
                <w:lang w:val="en-US"/>
              </w:rPr>
              <w:t>5.02 : Assets per employee</w:t>
            </w:r>
          </w:p>
        </w:tc>
        <w:tc>
          <w:tcPr>
            <w:tcW w:w="0" w:type="auto"/>
          </w:tcPr>
          <w:p w14:paraId="0B4A0177" w14:textId="77777777" w:rsidR="00F26489" w:rsidRPr="00E4561A" w:rsidRDefault="00F26489" w:rsidP="00F26489">
            <w:pPr>
              <w:rPr>
                <w:lang w:val="en-US"/>
              </w:rPr>
            </w:pPr>
          </w:p>
        </w:tc>
        <w:tc>
          <w:tcPr>
            <w:tcW w:w="0" w:type="auto"/>
          </w:tcPr>
          <w:p w14:paraId="3126F930" w14:textId="77777777" w:rsidR="00F26489" w:rsidRPr="00E4561A" w:rsidRDefault="00F26489" w:rsidP="00F26489">
            <w:pPr>
              <w:rPr>
                <w:lang w:val="en-US"/>
              </w:rPr>
            </w:pPr>
          </w:p>
        </w:tc>
        <w:tc>
          <w:tcPr>
            <w:tcW w:w="0" w:type="auto"/>
          </w:tcPr>
          <w:p w14:paraId="3F3280CD" w14:textId="77777777" w:rsidR="00F26489" w:rsidRPr="00E4561A" w:rsidRDefault="00F26489" w:rsidP="00F26489">
            <w:pPr>
              <w:rPr>
                <w:lang w:val="en-US"/>
              </w:rPr>
            </w:pPr>
          </w:p>
        </w:tc>
        <w:tc>
          <w:tcPr>
            <w:tcW w:w="0" w:type="auto"/>
          </w:tcPr>
          <w:p w14:paraId="0F841490" w14:textId="77777777" w:rsidR="00F26489" w:rsidRPr="00E4561A" w:rsidRDefault="00F26489" w:rsidP="00F26489">
            <w:pPr>
              <w:rPr>
                <w:lang w:val="en-US"/>
              </w:rPr>
            </w:pPr>
          </w:p>
        </w:tc>
      </w:tr>
      <w:tr w:rsidR="00F26489" w:rsidRPr="00E4561A" w14:paraId="2542A1BD" w14:textId="77777777" w:rsidTr="00070992">
        <w:trPr>
          <w:cantSplit/>
        </w:trPr>
        <w:tc>
          <w:tcPr>
            <w:tcW w:w="0" w:type="auto"/>
          </w:tcPr>
          <w:p w14:paraId="2BFC6668" w14:textId="4DE633CA" w:rsidR="00F26489" w:rsidRPr="00E4561A" w:rsidRDefault="00F26489" w:rsidP="00F26489">
            <w:pPr>
              <w:rPr>
                <w:lang w:val="en-US"/>
              </w:rPr>
            </w:pPr>
            <w:r w:rsidRPr="00E4561A">
              <w:rPr>
                <w:lang w:val="en-US"/>
              </w:rPr>
              <w:t>5.03 : Operating expenses / gross written premium</w:t>
            </w:r>
          </w:p>
        </w:tc>
        <w:tc>
          <w:tcPr>
            <w:tcW w:w="0" w:type="auto"/>
          </w:tcPr>
          <w:p w14:paraId="0CF17D40" w14:textId="77777777" w:rsidR="00F26489" w:rsidRPr="00E4561A" w:rsidRDefault="00F26489" w:rsidP="00F26489">
            <w:pPr>
              <w:rPr>
                <w:lang w:val="en-US"/>
              </w:rPr>
            </w:pPr>
          </w:p>
        </w:tc>
        <w:tc>
          <w:tcPr>
            <w:tcW w:w="0" w:type="auto"/>
          </w:tcPr>
          <w:p w14:paraId="275EAF15" w14:textId="77777777" w:rsidR="00F26489" w:rsidRPr="00E4561A" w:rsidRDefault="00F26489" w:rsidP="00F26489">
            <w:pPr>
              <w:rPr>
                <w:lang w:val="en-US"/>
              </w:rPr>
            </w:pPr>
          </w:p>
        </w:tc>
        <w:tc>
          <w:tcPr>
            <w:tcW w:w="0" w:type="auto"/>
          </w:tcPr>
          <w:p w14:paraId="766F8042" w14:textId="77777777" w:rsidR="00F26489" w:rsidRPr="00E4561A" w:rsidRDefault="00F26489" w:rsidP="00F26489">
            <w:pPr>
              <w:rPr>
                <w:lang w:val="en-US"/>
              </w:rPr>
            </w:pPr>
          </w:p>
        </w:tc>
        <w:tc>
          <w:tcPr>
            <w:tcW w:w="0" w:type="auto"/>
          </w:tcPr>
          <w:p w14:paraId="2E9856B1" w14:textId="77777777" w:rsidR="00F26489" w:rsidRPr="00E4561A" w:rsidRDefault="00F26489" w:rsidP="00F26489">
            <w:pPr>
              <w:rPr>
                <w:lang w:val="en-US"/>
              </w:rPr>
            </w:pPr>
          </w:p>
        </w:tc>
      </w:tr>
      <w:tr w:rsidR="00F26489" w:rsidRPr="00E4561A" w14:paraId="5C69C12C" w14:textId="77777777" w:rsidTr="00070992">
        <w:trPr>
          <w:cantSplit/>
        </w:trPr>
        <w:tc>
          <w:tcPr>
            <w:tcW w:w="0" w:type="auto"/>
          </w:tcPr>
          <w:p w14:paraId="0843968C" w14:textId="08ECFF55" w:rsidR="00F26489" w:rsidRPr="00E4561A" w:rsidRDefault="00F26489" w:rsidP="00F26489">
            <w:pPr>
              <w:rPr>
                <w:lang w:val="en-US"/>
              </w:rPr>
            </w:pPr>
            <w:r w:rsidRPr="00E4561A">
              <w:rPr>
                <w:lang w:val="en-US"/>
              </w:rPr>
              <w:t>5.04 : Personnel expenses / gross written premium</w:t>
            </w:r>
          </w:p>
        </w:tc>
        <w:tc>
          <w:tcPr>
            <w:tcW w:w="0" w:type="auto"/>
          </w:tcPr>
          <w:p w14:paraId="23F325E5" w14:textId="77777777" w:rsidR="00F26489" w:rsidRPr="00E4561A" w:rsidRDefault="00F26489" w:rsidP="00F26489">
            <w:pPr>
              <w:rPr>
                <w:lang w:val="en-US"/>
              </w:rPr>
            </w:pPr>
          </w:p>
        </w:tc>
        <w:tc>
          <w:tcPr>
            <w:tcW w:w="0" w:type="auto"/>
          </w:tcPr>
          <w:p w14:paraId="42017C09" w14:textId="77777777" w:rsidR="00F26489" w:rsidRPr="00E4561A" w:rsidRDefault="00F26489" w:rsidP="00F26489">
            <w:pPr>
              <w:rPr>
                <w:lang w:val="en-US"/>
              </w:rPr>
            </w:pPr>
          </w:p>
        </w:tc>
        <w:tc>
          <w:tcPr>
            <w:tcW w:w="0" w:type="auto"/>
          </w:tcPr>
          <w:p w14:paraId="4E0047CD" w14:textId="77777777" w:rsidR="00F26489" w:rsidRPr="00E4561A" w:rsidRDefault="00F26489" w:rsidP="00F26489">
            <w:pPr>
              <w:rPr>
                <w:lang w:val="en-US"/>
              </w:rPr>
            </w:pPr>
          </w:p>
        </w:tc>
        <w:tc>
          <w:tcPr>
            <w:tcW w:w="0" w:type="auto"/>
          </w:tcPr>
          <w:p w14:paraId="7BCF57D7" w14:textId="77777777" w:rsidR="00F26489" w:rsidRPr="00E4561A" w:rsidRDefault="00F26489" w:rsidP="00F26489">
            <w:pPr>
              <w:rPr>
                <w:lang w:val="en-US"/>
              </w:rPr>
            </w:pPr>
          </w:p>
        </w:tc>
      </w:tr>
      <w:tr w:rsidR="00F26489" w:rsidRPr="00E4561A" w14:paraId="46F5C240" w14:textId="77777777" w:rsidTr="00070992">
        <w:trPr>
          <w:cantSplit/>
        </w:trPr>
        <w:tc>
          <w:tcPr>
            <w:tcW w:w="0" w:type="auto"/>
          </w:tcPr>
          <w:p w14:paraId="6024AEBE" w14:textId="778E41DD" w:rsidR="00F26489" w:rsidRPr="00E4561A" w:rsidRDefault="00F26489" w:rsidP="00F26489">
            <w:pPr>
              <w:rPr>
                <w:lang w:val="en-US"/>
              </w:rPr>
            </w:pPr>
            <w:r w:rsidRPr="00E4561A">
              <w:rPr>
                <w:lang w:val="en-US"/>
              </w:rPr>
              <w:t>5.05 : Growth in gross written premium</w:t>
            </w:r>
          </w:p>
        </w:tc>
        <w:tc>
          <w:tcPr>
            <w:tcW w:w="0" w:type="auto"/>
          </w:tcPr>
          <w:p w14:paraId="7A508F3A" w14:textId="77777777" w:rsidR="00F26489" w:rsidRPr="00E4561A" w:rsidRDefault="00F26489" w:rsidP="00F26489">
            <w:pPr>
              <w:rPr>
                <w:lang w:val="en-US"/>
              </w:rPr>
            </w:pPr>
          </w:p>
        </w:tc>
        <w:tc>
          <w:tcPr>
            <w:tcW w:w="0" w:type="auto"/>
          </w:tcPr>
          <w:p w14:paraId="7F93ACF6" w14:textId="77777777" w:rsidR="00F26489" w:rsidRPr="00E4561A" w:rsidRDefault="00F26489" w:rsidP="00F26489">
            <w:pPr>
              <w:rPr>
                <w:lang w:val="en-US"/>
              </w:rPr>
            </w:pPr>
          </w:p>
        </w:tc>
        <w:tc>
          <w:tcPr>
            <w:tcW w:w="0" w:type="auto"/>
          </w:tcPr>
          <w:p w14:paraId="5F5F542C" w14:textId="77777777" w:rsidR="00F26489" w:rsidRPr="00E4561A" w:rsidRDefault="00F26489" w:rsidP="00F26489">
            <w:pPr>
              <w:rPr>
                <w:lang w:val="en-US"/>
              </w:rPr>
            </w:pPr>
          </w:p>
        </w:tc>
        <w:tc>
          <w:tcPr>
            <w:tcW w:w="0" w:type="auto"/>
          </w:tcPr>
          <w:p w14:paraId="672D1118" w14:textId="77777777" w:rsidR="00F26489" w:rsidRPr="00E4561A" w:rsidRDefault="00F26489" w:rsidP="00F26489">
            <w:pPr>
              <w:rPr>
                <w:lang w:val="en-US"/>
              </w:rPr>
            </w:pPr>
          </w:p>
        </w:tc>
      </w:tr>
      <w:tr w:rsidR="00F26489" w:rsidRPr="00E4561A" w14:paraId="1F4654BA" w14:textId="77777777" w:rsidTr="00070992">
        <w:trPr>
          <w:cantSplit/>
        </w:trPr>
        <w:tc>
          <w:tcPr>
            <w:tcW w:w="0" w:type="auto"/>
          </w:tcPr>
          <w:p w14:paraId="5D29E6BE" w14:textId="34285D02" w:rsidR="00F26489" w:rsidRPr="00E4561A" w:rsidRDefault="00F26489" w:rsidP="00F26489">
            <w:pPr>
              <w:rPr>
                <w:lang w:val="en-US"/>
              </w:rPr>
            </w:pPr>
            <w:r w:rsidRPr="00E4561A">
              <w:rPr>
                <w:lang w:val="en-US"/>
              </w:rPr>
              <w:t>5.06 : Growth in net written premium</w:t>
            </w:r>
          </w:p>
        </w:tc>
        <w:tc>
          <w:tcPr>
            <w:tcW w:w="0" w:type="auto"/>
          </w:tcPr>
          <w:p w14:paraId="2B85EA88" w14:textId="77777777" w:rsidR="00F26489" w:rsidRPr="00E4561A" w:rsidRDefault="00F26489" w:rsidP="00F26489">
            <w:pPr>
              <w:rPr>
                <w:lang w:val="en-US"/>
              </w:rPr>
            </w:pPr>
          </w:p>
        </w:tc>
        <w:tc>
          <w:tcPr>
            <w:tcW w:w="0" w:type="auto"/>
          </w:tcPr>
          <w:p w14:paraId="4B831F46" w14:textId="77777777" w:rsidR="00F26489" w:rsidRPr="00E4561A" w:rsidRDefault="00F26489" w:rsidP="00F26489">
            <w:pPr>
              <w:rPr>
                <w:lang w:val="en-US"/>
              </w:rPr>
            </w:pPr>
          </w:p>
        </w:tc>
        <w:tc>
          <w:tcPr>
            <w:tcW w:w="0" w:type="auto"/>
          </w:tcPr>
          <w:p w14:paraId="00539F4B" w14:textId="77777777" w:rsidR="00F26489" w:rsidRPr="00E4561A" w:rsidRDefault="00F26489" w:rsidP="00F26489">
            <w:pPr>
              <w:rPr>
                <w:lang w:val="en-US"/>
              </w:rPr>
            </w:pPr>
          </w:p>
        </w:tc>
        <w:tc>
          <w:tcPr>
            <w:tcW w:w="0" w:type="auto"/>
          </w:tcPr>
          <w:p w14:paraId="2312B213" w14:textId="77777777" w:rsidR="00F26489" w:rsidRPr="00E4561A" w:rsidRDefault="00F26489" w:rsidP="00F26489">
            <w:pPr>
              <w:rPr>
                <w:lang w:val="en-US"/>
              </w:rPr>
            </w:pPr>
          </w:p>
        </w:tc>
      </w:tr>
      <w:tr w:rsidR="00F26489" w:rsidRPr="00E4561A" w14:paraId="56C85462" w14:textId="77777777" w:rsidTr="00070992">
        <w:trPr>
          <w:cantSplit/>
        </w:trPr>
        <w:tc>
          <w:tcPr>
            <w:tcW w:w="0" w:type="auto"/>
          </w:tcPr>
          <w:p w14:paraId="682D32EB" w14:textId="02C5636F" w:rsidR="00F26489" w:rsidRPr="00E4561A" w:rsidRDefault="00F26489" w:rsidP="00F26489">
            <w:pPr>
              <w:rPr>
                <w:lang w:val="en-US"/>
              </w:rPr>
            </w:pPr>
            <w:r w:rsidRPr="00E4561A">
              <w:rPr>
                <w:lang w:val="en-US"/>
              </w:rPr>
              <w:t>5.07 : Growth in total assets</w:t>
            </w:r>
          </w:p>
        </w:tc>
        <w:tc>
          <w:tcPr>
            <w:tcW w:w="0" w:type="auto"/>
          </w:tcPr>
          <w:p w14:paraId="290748EC" w14:textId="77777777" w:rsidR="00F26489" w:rsidRPr="00E4561A" w:rsidRDefault="00F26489" w:rsidP="00F26489">
            <w:pPr>
              <w:rPr>
                <w:lang w:val="en-US"/>
              </w:rPr>
            </w:pPr>
          </w:p>
        </w:tc>
        <w:tc>
          <w:tcPr>
            <w:tcW w:w="0" w:type="auto"/>
          </w:tcPr>
          <w:p w14:paraId="178560A0" w14:textId="77777777" w:rsidR="00F26489" w:rsidRPr="00E4561A" w:rsidRDefault="00F26489" w:rsidP="00F26489">
            <w:pPr>
              <w:rPr>
                <w:lang w:val="en-US"/>
              </w:rPr>
            </w:pPr>
          </w:p>
        </w:tc>
        <w:tc>
          <w:tcPr>
            <w:tcW w:w="0" w:type="auto"/>
          </w:tcPr>
          <w:p w14:paraId="72D89A43" w14:textId="77777777" w:rsidR="00F26489" w:rsidRPr="00E4561A" w:rsidRDefault="00F26489" w:rsidP="00F26489">
            <w:pPr>
              <w:rPr>
                <w:lang w:val="en-US"/>
              </w:rPr>
            </w:pPr>
          </w:p>
        </w:tc>
        <w:tc>
          <w:tcPr>
            <w:tcW w:w="0" w:type="auto"/>
          </w:tcPr>
          <w:p w14:paraId="7AA2E8C2" w14:textId="77777777" w:rsidR="00F26489" w:rsidRPr="00E4561A" w:rsidRDefault="00F26489" w:rsidP="00F26489">
            <w:pPr>
              <w:rPr>
                <w:lang w:val="en-US"/>
              </w:rPr>
            </w:pPr>
          </w:p>
        </w:tc>
      </w:tr>
      <w:tr w:rsidR="00F26489" w:rsidRPr="00E4561A" w14:paraId="190E792C" w14:textId="77777777" w:rsidTr="00070992">
        <w:trPr>
          <w:cantSplit/>
        </w:trPr>
        <w:tc>
          <w:tcPr>
            <w:tcW w:w="0" w:type="auto"/>
          </w:tcPr>
          <w:p w14:paraId="5E5A21D2" w14:textId="1346C8DE" w:rsidR="00F26489" w:rsidRPr="00E4561A" w:rsidRDefault="00F26489" w:rsidP="00F26489">
            <w:pPr>
              <w:rPr>
                <w:lang w:val="en-US"/>
              </w:rPr>
            </w:pPr>
            <w:r w:rsidRPr="00E4561A">
              <w:rPr>
                <w:lang w:val="en-US"/>
              </w:rPr>
              <w:t>5.08 : Gross written premium / sum insured</w:t>
            </w:r>
          </w:p>
        </w:tc>
        <w:tc>
          <w:tcPr>
            <w:tcW w:w="0" w:type="auto"/>
          </w:tcPr>
          <w:p w14:paraId="42D0568C" w14:textId="77777777" w:rsidR="00F26489" w:rsidRPr="00E4561A" w:rsidRDefault="00F26489" w:rsidP="00F26489">
            <w:pPr>
              <w:rPr>
                <w:lang w:val="en-US"/>
              </w:rPr>
            </w:pPr>
          </w:p>
        </w:tc>
        <w:tc>
          <w:tcPr>
            <w:tcW w:w="0" w:type="auto"/>
          </w:tcPr>
          <w:p w14:paraId="4D9509DB" w14:textId="77777777" w:rsidR="00F26489" w:rsidRPr="00E4561A" w:rsidRDefault="00F26489" w:rsidP="00F26489">
            <w:pPr>
              <w:rPr>
                <w:lang w:val="en-US"/>
              </w:rPr>
            </w:pPr>
          </w:p>
        </w:tc>
        <w:tc>
          <w:tcPr>
            <w:tcW w:w="0" w:type="auto"/>
          </w:tcPr>
          <w:p w14:paraId="69A7FDF5" w14:textId="77777777" w:rsidR="00F26489" w:rsidRPr="00E4561A" w:rsidRDefault="00F26489" w:rsidP="00F26489">
            <w:pPr>
              <w:rPr>
                <w:lang w:val="en-US"/>
              </w:rPr>
            </w:pPr>
          </w:p>
        </w:tc>
        <w:tc>
          <w:tcPr>
            <w:tcW w:w="0" w:type="auto"/>
          </w:tcPr>
          <w:p w14:paraId="6CC69351" w14:textId="77777777" w:rsidR="00F26489" w:rsidRPr="00E4561A" w:rsidRDefault="00F26489" w:rsidP="00F26489">
            <w:pPr>
              <w:rPr>
                <w:lang w:val="en-US"/>
              </w:rPr>
            </w:pPr>
          </w:p>
        </w:tc>
      </w:tr>
      <w:tr w:rsidR="00F26489" w:rsidRPr="00E4561A" w14:paraId="39B66DAF" w14:textId="77777777" w:rsidTr="00070992">
        <w:trPr>
          <w:cantSplit/>
        </w:trPr>
        <w:tc>
          <w:tcPr>
            <w:tcW w:w="0" w:type="auto"/>
          </w:tcPr>
          <w:p w14:paraId="5B4B5271" w14:textId="68E9C7A4" w:rsidR="00F26489" w:rsidRPr="00E4561A" w:rsidRDefault="00F26489" w:rsidP="00F26489">
            <w:pPr>
              <w:rPr>
                <w:lang w:val="en-US"/>
              </w:rPr>
            </w:pPr>
            <w:r w:rsidRPr="00E4561A">
              <w:rPr>
                <w:lang w:val="en-US"/>
              </w:rPr>
              <w:t>5.09 : Gross written premium / number of policies</w:t>
            </w:r>
          </w:p>
        </w:tc>
        <w:tc>
          <w:tcPr>
            <w:tcW w:w="0" w:type="auto"/>
          </w:tcPr>
          <w:p w14:paraId="73A6A17F" w14:textId="77777777" w:rsidR="00F26489" w:rsidRPr="00E4561A" w:rsidRDefault="00F26489" w:rsidP="00F26489">
            <w:pPr>
              <w:rPr>
                <w:lang w:val="en-US"/>
              </w:rPr>
            </w:pPr>
          </w:p>
        </w:tc>
        <w:tc>
          <w:tcPr>
            <w:tcW w:w="0" w:type="auto"/>
          </w:tcPr>
          <w:p w14:paraId="5A8E8D48" w14:textId="77777777" w:rsidR="00F26489" w:rsidRPr="00E4561A" w:rsidRDefault="00F26489" w:rsidP="00F26489">
            <w:pPr>
              <w:rPr>
                <w:lang w:val="en-US"/>
              </w:rPr>
            </w:pPr>
          </w:p>
        </w:tc>
        <w:tc>
          <w:tcPr>
            <w:tcW w:w="0" w:type="auto"/>
          </w:tcPr>
          <w:p w14:paraId="29CEDEA5" w14:textId="77777777" w:rsidR="00F26489" w:rsidRPr="00E4561A" w:rsidRDefault="00F26489" w:rsidP="00F26489">
            <w:pPr>
              <w:rPr>
                <w:lang w:val="en-US"/>
              </w:rPr>
            </w:pPr>
          </w:p>
        </w:tc>
        <w:tc>
          <w:tcPr>
            <w:tcW w:w="0" w:type="auto"/>
          </w:tcPr>
          <w:p w14:paraId="00403178" w14:textId="77777777" w:rsidR="00F26489" w:rsidRPr="00E4561A" w:rsidRDefault="00F26489" w:rsidP="00F26489">
            <w:pPr>
              <w:rPr>
                <w:lang w:val="en-US"/>
              </w:rPr>
            </w:pPr>
          </w:p>
        </w:tc>
      </w:tr>
      <w:tr w:rsidR="00F26489" w:rsidRPr="00E4561A" w14:paraId="09DF2F33" w14:textId="77777777" w:rsidTr="00070992">
        <w:trPr>
          <w:cantSplit/>
        </w:trPr>
        <w:tc>
          <w:tcPr>
            <w:tcW w:w="0" w:type="auto"/>
          </w:tcPr>
          <w:p w14:paraId="269AA90B" w14:textId="79B44C00" w:rsidR="00F26489" w:rsidRPr="00E4561A" w:rsidRDefault="00F26489" w:rsidP="00F26489">
            <w:pPr>
              <w:rPr>
                <w:lang w:val="en-US"/>
              </w:rPr>
            </w:pPr>
            <w:r w:rsidRPr="00E4561A">
              <w:rPr>
                <w:lang w:val="en-US"/>
              </w:rPr>
              <w:t>5.10 : Complaint index</w:t>
            </w:r>
          </w:p>
        </w:tc>
        <w:tc>
          <w:tcPr>
            <w:tcW w:w="0" w:type="auto"/>
          </w:tcPr>
          <w:p w14:paraId="1653E463" w14:textId="77777777" w:rsidR="00F26489" w:rsidRPr="00E4561A" w:rsidRDefault="00F26489" w:rsidP="00F26489">
            <w:pPr>
              <w:rPr>
                <w:lang w:val="en-US"/>
              </w:rPr>
            </w:pPr>
          </w:p>
        </w:tc>
        <w:tc>
          <w:tcPr>
            <w:tcW w:w="0" w:type="auto"/>
          </w:tcPr>
          <w:p w14:paraId="2B6D7831" w14:textId="77777777" w:rsidR="00F26489" w:rsidRPr="00E4561A" w:rsidRDefault="00F26489" w:rsidP="00F26489">
            <w:pPr>
              <w:rPr>
                <w:lang w:val="en-US"/>
              </w:rPr>
            </w:pPr>
          </w:p>
        </w:tc>
        <w:tc>
          <w:tcPr>
            <w:tcW w:w="0" w:type="auto"/>
          </w:tcPr>
          <w:p w14:paraId="21A8BB8E" w14:textId="77777777" w:rsidR="00F26489" w:rsidRPr="00E4561A" w:rsidRDefault="00F26489" w:rsidP="00F26489">
            <w:pPr>
              <w:rPr>
                <w:lang w:val="en-US"/>
              </w:rPr>
            </w:pPr>
          </w:p>
        </w:tc>
        <w:tc>
          <w:tcPr>
            <w:tcW w:w="0" w:type="auto"/>
          </w:tcPr>
          <w:p w14:paraId="61300290" w14:textId="77777777" w:rsidR="00F26489" w:rsidRPr="00E4561A" w:rsidRDefault="00F26489" w:rsidP="00F26489">
            <w:pPr>
              <w:rPr>
                <w:lang w:val="en-US"/>
              </w:rPr>
            </w:pPr>
          </w:p>
        </w:tc>
      </w:tr>
      <w:tr w:rsidR="00F26489" w:rsidRPr="00E4561A" w14:paraId="151F3E14" w14:textId="77777777" w:rsidTr="00070992">
        <w:trPr>
          <w:cantSplit/>
        </w:trPr>
        <w:tc>
          <w:tcPr>
            <w:tcW w:w="0" w:type="auto"/>
          </w:tcPr>
          <w:p w14:paraId="522265AF" w14:textId="3B56CA31" w:rsidR="00F26489" w:rsidRPr="00E4561A" w:rsidRDefault="00F26489" w:rsidP="00F26489">
            <w:pPr>
              <w:rPr>
                <w:lang w:val="en-US"/>
              </w:rPr>
            </w:pPr>
            <w:r w:rsidRPr="00E4561A">
              <w:rPr>
                <w:lang w:val="en-US"/>
              </w:rPr>
              <w:t>5.11 : Pay-out ratio</w:t>
            </w:r>
          </w:p>
        </w:tc>
        <w:tc>
          <w:tcPr>
            <w:tcW w:w="0" w:type="auto"/>
          </w:tcPr>
          <w:p w14:paraId="0CA3C039" w14:textId="77777777" w:rsidR="00F26489" w:rsidRPr="00E4561A" w:rsidRDefault="00F26489" w:rsidP="00F26489">
            <w:pPr>
              <w:rPr>
                <w:lang w:val="en-US"/>
              </w:rPr>
            </w:pPr>
          </w:p>
        </w:tc>
        <w:tc>
          <w:tcPr>
            <w:tcW w:w="0" w:type="auto"/>
          </w:tcPr>
          <w:p w14:paraId="0111EF6D" w14:textId="77777777" w:rsidR="00F26489" w:rsidRPr="00E4561A" w:rsidRDefault="00F26489" w:rsidP="00F26489">
            <w:pPr>
              <w:rPr>
                <w:lang w:val="en-US"/>
              </w:rPr>
            </w:pPr>
          </w:p>
        </w:tc>
        <w:tc>
          <w:tcPr>
            <w:tcW w:w="0" w:type="auto"/>
          </w:tcPr>
          <w:p w14:paraId="281ADC3A" w14:textId="77777777" w:rsidR="00F26489" w:rsidRPr="00E4561A" w:rsidRDefault="00F26489" w:rsidP="00F26489">
            <w:pPr>
              <w:rPr>
                <w:lang w:val="en-US"/>
              </w:rPr>
            </w:pPr>
          </w:p>
        </w:tc>
        <w:tc>
          <w:tcPr>
            <w:tcW w:w="0" w:type="auto"/>
          </w:tcPr>
          <w:p w14:paraId="297F5652" w14:textId="77777777" w:rsidR="00F26489" w:rsidRPr="00E4561A" w:rsidRDefault="00F26489" w:rsidP="00F26489">
            <w:pPr>
              <w:rPr>
                <w:lang w:val="en-US"/>
              </w:rPr>
            </w:pPr>
          </w:p>
        </w:tc>
      </w:tr>
      <w:tr w:rsidR="00F26489" w:rsidRPr="00E4561A" w14:paraId="5F8E3FA6" w14:textId="77777777" w:rsidTr="00070992">
        <w:trPr>
          <w:cantSplit/>
        </w:trPr>
        <w:tc>
          <w:tcPr>
            <w:tcW w:w="0" w:type="auto"/>
          </w:tcPr>
          <w:p w14:paraId="6A9D3C86" w14:textId="4DEB9013" w:rsidR="00F26489" w:rsidRPr="00E4561A" w:rsidRDefault="00F26489" w:rsidP="00F26489">
            <w:pPr>
              <w:rPr>
                <w:lang w:val="en-US"/>
              </w:rPr>
            </w:pPr>
            <w:r w:rsidRPr="00E4561A">
              <w:rPr>
                <w:lang w:val="en-US"/>
              </w:rPr>
              <w:t>5.12 : Board composition</w:t>
            </w:r>
          </w:p>
        </w:tc>
        <w:tc>
          <w:tcPr>
            <w:tcW w:w="0" w:type="auto"/>
          </w:tcPr>
          <w:p w14:paraId="2D27CC2A" w14:textId="77777777" w:rsidR="00F26489" w:rsidRPr="00E4561A" w:rsidRDefault="00F26489" w:rsidP="00F26489">
            <w:pPr>
              <w:rPr>
                <w:lang w:val="en-US"/>
              </w:rPr>
            </w:pPr>
          </w:p>
        </w:tc>
        <w:tc>
          <w:tcPr>
            <w:tcW w:w="0" w:type="auto"/>
          </w:tcPr>
          <w:p w14:paraId="6AD04391" w14:textId="77777777" w:rsidR="00F26489" w:rsidRPr="00E4561A" w:rsidRDefault="00F26489" w:rsidP="00F26489">
            <w:pPr>
              <w:rPr>
                <w:lang w:val="en-US"/>
              </w:rPr>
            </w:pPr>
          </w:p>
        </w:tc>
        <w:tc>
          <w:tcPr>
            <w:tcW w:w="0" w:type="auto"/>
          </w:tcPr>
          <w:p w14:paraId="52BD097C" w14:textId="77777777" w:rsidR="00F26489" w:rsidRPr="00E4561A" w:rsidRDefault="00F26489" w:rsidP="00F26489">
            <w:pPr>
              <w:rPr>
                <w:lang w:val="en-US"/>
              </w:rPr>
            </w:pPr>
          </w:p>
        </w:tc>
        <w:tc>
          <w:tcPr>
            <w:tcW w:w="0" w:type="auto"/>
          </w:tcPr>
          <w:p w14:paraId="3921C4F8" w14:textId="77777777" w:rsidR="00F26489" w:rsidRPr="00E4561A" w:rsidRDefault="00F26489" w:rsidP="00F26489">
            <w:pPr>
              <w:rPr>
                <w:lang w:val="en-US"/>
              </w:rPr>
            </w:pPr>
          </w:p>
        </w:tc>
      </w:tr>
    </w:tbl>
    <w:p w14:paraId="65EA686D" w14:textId="77777777" w:rsidR="00D74784" w:rsidRPr="00E4561A" w:rsidRDefault="00D74784" w:rsidP="00D74784">
      <w:pPr>
        <w:contextualSpacing/>
        <w:rPr>
          <w:rFonts w:ascii="Calibri" w:eastAsia="Calibri" w:hAnsi="Calibri" w:cs="Times New Roman"/>
          <w:lang w:val="en-US"/>
        </w:rPr>
      </w:pPr>
    </w:p>
    <w:p w14:paraId="6CB50A8A" w14:textId="3D78D6EE"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78625461"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6F4BFE01"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515C5470" w14:textId="77777777" w:rsidR="00D74784" w:rsidRPr="00E4561A" w:rsidRDefault="00D74784" w:rsidP="00D74784">
      <w:pPr>
        <w:contextualSpacing/>
        <w:rPr>
          <w:rFonts w:ascii="Calibri" w:eastAsia="Calibri" w:hAnsi="Calibri" w:cs="Times New Roman"/>
          <w:lang w:val="en-US"/>
        </w:rPr>
      </w:pPr>
    </w:p>
    <w:p w14:paraId="3F89AA6A" w14:textId="34A0E6B0" w:rsidR="00070992" w:rsidRPr="00E4561A" w:rsidRDefault="00070992" w:rsidP="00F26489">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289"/>
        <w:gridCol w:w="1850"/>
        <w:gridCol w:w="2613"/>
        <w:gridCol w:w="2598"/>
      </w:tblGrid>
      <w:tr w:rsidR="00070992" w:rsidRPr="00E4561A" w14:paraId="64FAC5A3" w14:textId="77777777" w:rsidTr="00070992">
        <w:trPr>
          <w:cantSplit/>
          <w:tblHeader/>
        </w:trPr>
        <w:tc>
          <w:tcPr>
            <w:tcW w:w="0" w:type="auto"/>
          </w:tcPr>
          <w:p w14:paraId="1F5B6D1E" w14:textId="77777777" w:rsidR="00070992" w:rsidRPr="00E4561A" w:rsidRDefault="00070992" w:rsidP="00070992">
            <w:pPr>
              <w:rPr>
                <w:lang w:val="en-US"/>
              </w:rPr>
            </w:pPr>
          </w:p>
        </w:tc>
        <w:tc>
          <w:tcPr>
            <w:tcW w:w="0" w:type="auto"/>
          </w:tcPr>
          <w:p w14:paraId="1175CBC1" w14:textId="77777777" w:rsidR="00070992" w:rsidRPr="00E4561A" w:rsidRDefault="00070992" w:rsidP="00070992">
            <w:pPr>
              <w:rPr>
                <w:lang w:val="en-US"/>
              </w:rPr>
            </w:pPr>
            <w:r w:rsidRPr="00E4561A">
              <w:rPr>
                <w:lang w:val="en-US"/>
              </w:rPr>
              <w:t>1. The mapping seems appropriate</w:t>
            </w:r>
          </w:p>
        </w:tc>
        <w:tc>
          <w:tcPr>
            <w:tcW w:w="0" w:type="auto"/>
          </w:tcPr>
          <w:p w14:paraId="6F1652E6"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46772CB4" w14:textId="77777777" w:rsidR="00070992" w:rsidRPr="00E4561A" w:rsidRDefault="00070992" w:rsidP="00070992">
            <w:pPr>
              <w:rPr>
                <w:lang w:val="en-US"/>
              </w:rPr>
            </w:pPr>
            <w:r w:rsidRPr="00E4561A">
              <w:rPr>
                <w:lang w:val="en-US"/>
              </w:rPr>
              <w:t>3. The mapping omits some categories for which this FHSI is relevant</w:t>
            </w:r>
          </w:p>
        </w:tc>
      </w:tr>
      <w:tr w:rsidR="00F26489" w:rsidRPr="00E4561A" w14:paraId="2BB5AE9A" w14:textId="77777777" w:rsidTr="00070992">
        <w:trPr>
          <w:cantSplit/>
        </w:trPr>
        <w:tc>
          <w:tcPr>
            <w:tcW w:w="0" w:type="auto"/>
          </w:tcPr>
          <w:p w14:paraId="037CECAA" w14:textId="26C70DBC" w:rsidR="00F26489" w:rsidRPr="00E4561A" w:rsidRDefault="00F26489" w:rsidP="00F26489">
            <w:pPr>
              <w:rPr>
                <w:lang w:val="en-US"/>
              </w:rPr>
            </w:pPr>
            <w:r w:rsidRPr="00E4561A">
              <w:rPr>
                <w:lang w:val="en-US"/>
              </w:rPr>
              <w:t>5.01 : Gross written premium per employee</w:t>
            </w:r>
          </w:p>
        </w:tc>
        <w:tc>
          <w:tcPr>
            <w:tcW w:w="0" w:type="auto"/>
          </w:tcPr>
          <w:p w14:paraId="6A8FDF31" w14:textId="77777777" w:rsidR="00F26489" w:rsidRPr="00E4561A" w:rsidRDefault="00F26489" w:rsidP="00F26489">
            <w:pPr>
              <w:rPr>
                <w:lang w:val="en-US"/>
              </w:rPr>
            </w:pPr>
          </w:p>
        </w:tc>
        <w:tc>
          <w:tcPr>
            <w:tcW w:w="0" w:type="auto"/>
          </w:tcPr>
          <w:p w14:paraId="2C7245CD" w14:textId="77777777" w:rsidR="00F26489" w:rsidRPr="00E4561A" w:rsidRDefault="00F26489" w:rsidP="00F26489">
            <w:pPr>
              <w:rPr>
                <w:lang w:val="en-US"/>
              </w:rPr>
            </w:pPr>
          </w:p>
        </w:tc>
        <w:tc>
          <w:tcPr>
            <w:tcW w:w="0" w:type="auto"/>
          </w:tcPr>
          <w:p w14:paraId="36EC8BA3" w14:textId="77777777" w:rsidR="00F26489" w:rsidRPr="00E4561A" w:rsidRDefault="00F26489" w:rsidP="00F26489">
            <w:pPr>
              <w:rPr>
                <w:lang w:val="en-US"/>
              </w:rPr>
            </w:pPr>
          </w:p>
        </w:tc>
      </w:tr>
      <w:tr w:rsidR="00F26489" w:rsidRPr="00E4561A" w14:paraId="7892CA3F" w14:textId="77777777" w:rsidTr="00070992">
        <w:trPr>
          <w:cantSplit/>
        </w:trPr>
        <w:tc>
          <w:tcPr>
            <w:tcW w:w="0" w:type="auto"/>
          </w:tcPr>
          <w:p w14:paraId="73F8213C" w14:textId="27698E4A" w:rsidR="00F26489" w:rsidRPr="00E4561A" w:rsidRDefault="00F26489" w:rsidP="00F26489">
            <w:pPr>
              <w:rPr>
                <w:lang w:val="en-US"/>
              </w:rPr>
            </w:pPr>
            <w:r w:rsidRPr="00E4561A">
              <w:rPr>
                <w:lang w:val="en-US"/>
              </w:rPr>
              <w:t>5.02 : Assets per employee</w:t>
            </w:r>
          </w:p>
        </w:tc>
        <w:tc>
          <w:tcPr>
            <w:tcW w:w="0" w:type="auto"/>
          </w:tcPr>
          <w:p w14:paraId="111FEC17" w14:textId="77777777" w:rsidR="00F26489" w:rsidRPr="00E4561A" w:rsidRDefault="00F26489" w:rsidP="00F26489">
            <w:pPr>
              <w:rPr>
                <w:lang w:val="en-US"/>
              </w:rPr>
            </w:pPr>
          </w:p>
        </w:tc>
        <w:tc>
          <w:tcPr>
            <w:tcW w:w="0" w:type="auto"/>
          </w:tcPr>
          <w:p w14:paraId="10B0FA69" w14:textId="77777777" w:rsidR="00F26489" w:rsidRPr="00E4561A" w:rsidRDefault="00F26489" w:rsidP="00F26489">
            <w:pPr>
              <w:rPr>
                <w:lang w:val="en-US"/>
              </w:rPr>
            </w:pPr>
          </w:p>
        </w:tc>
        <w:tc>
          <w:tcPr>
            <w:tcW w:w="0" w:type="auto"/>
          </w:tcPr>
          <w:p w14:paraId="70834FA1" w14:textId="77777777" w:rsidR="00F26489" w:rsidRPr="00E4561A" w:rsidRDefault="00F26489" w:rsidP="00F26489">
            <w:pPr>
              <w:rPr>
                <w:lang w:val="en-US"/>
              </w:rPr>
            </w:pPr>
          </w:p>
        </w:tc>
      </w:tr>
      <w:tr w:rsidR="00F26489" w:rsidRPr="00E4561A" w14:paraId="0BA6254E" w14:textId="77777777" w:rsidTr="00070992">
        <w:trPr>
          <w:cantSplit/>
        </w:trPr>
        <w:tc>
          <w:tcPr>
            <w:tcW w:w="0" w:type="auto"/>
          </w:tcPr>
          <w:p w14:paraId="3265CF58" w14:textId="4E5A251C" w:rsidR="00F26489" w:rsidRPr="00E4561A" w:rsidRDefault="00F26489" w:rsidP="00F26489">
            <w:pPr>
              <w:rPr>
                <w:lang w:val="en-US"/>
              </w:rPr>
            </w:pPr>
            <w:r w:rsidRPr="00E4561A">
              <w:rPr>
                <w:lang w:val="en-US"/>
              </w:rPr>
              <w:t>5.03 : Operating expenses / gross written premium</w:t>
            </w:r>
          </w:p>
        </w:tc>
        <w:tc>
          <w:tcPr>
            <w:tcW w:w="0" w:type="auto"/>
          </w:tcPr>
          <w:p w14:paraId="06D03193" w14:textId="77777777" w:rsidR="00F26489" w:rsidRPr="00E4561A" w:rsidRDefault="00F26489" w:rsidP="00F26489">
            <w:pPr>
              <w:rPr>
                <w:lang w:val="en-US"/>
              </w:rPr>
            </w:pPr>
          </w:p>
        </w:tc>
        <w:tc>
          <w:tcPr>
            <w:tcW w:w="0" w:type="auto"/>
          </w:tcPr>
          <w:p w14:paraId="7C0A7644" w14:textId="77777777" w:rsidR="00F26489" w:rsidRPr="00E4561A" w:rsidRDefault="00F26489" w:rsidP="00F26489">
            <w:pPr>
              <w:rPr>
                <w:lang w:val="en-US"/>
              </w:rPr>
            </w:pPr>
          </w:p>
        </w:tc>
        <w:tc>
          <w:tcPr>
            <w:tcW w:w="0" w:type="auto"/>
          </w:tcPr>
          <w:p w14:paraId="386812CD" w14:textId="77777777" w:rsidR="00F26489" w:rsidRPr="00E4561A" w:rsidRDefault="00F26489" w:rsidP="00F26489">
            <w:pPr>
              <w:rPr>
                <w:lang w:val="en-US"/>
              </w:rPr>
            </w:pPr>
          </w:p>
        </w:tc>
      </w:tr>
      <w:tr w:rsidR="00F26489" w:rsidRPr="00E4561A" w14:paraId="0F8791AE" w14:textId="77777777" w:rsidTr="00070992">
        <w:trPr>
          <w:cantSplit/>
        </w:trPr>
        <w:tc>
          <w:tcPr>
            <w:tcW w:w="0" w:type="auto"/>
          </w:tcPr>
          <w:p w14:paraId="7FF1EB36" w14:textId="238C3FDF" w:rsidR="00F26489" w:rsidRPr="00E4561A" w:rsidRDefault="00F26489" w:rsidP="00F26489">
            <w:pPr>
              <w:rPr>
                <w:lang w:val="en-US"/>
              </w:rPr>
            </w:pPr>
            <w:r w:rsidRPr="00E4561A">
              <w:rPr>
                <w:lang w:val="en-US"/>
              </w:rPr>
              <w:t>5.04 : Personnel expenses / gross written premium</w:t>
            </w:r>
          </w:p>
        </w:tc>
        <w:tc>
          <w:tcPr>
            <w:tcW w:w="0" w:type="auto"/>
          </w:tcPr>
          <w:p w14:paraId="7ED97A90" w14:textId="77777777" w:rsidR="00F26489" w:rsidRPr="00E4561A" w:rsidRDefault="00F26489" w:rsidP="00F26489">
            <w:pPr>
              <w:rPr>
                <w:lang w:val="en-US"/>
              </w:rPr>
            </w:pPr>
          </w:p>
        </w:tc>
        <w:tc>
          <w:tcPr>
            <w:tcW w:w="0" w:type="auto"/>
          </w:tcPr>
          <w:p w14:paraId="783FE191" w14:textId="77777777" w:rsidR="00F26489" w:rsidRPr="00E4561A" w:rsidRDefault="00F26489" w:rsidP="00F26489">
            <w:pPr>
              <w:rPr>
                <w:lang w:val="en-US"/>
              </w:rPr>
            </w:pPr>
          </w:p>
        </w:tc>
        <w:tc>
          <w:tcPr>
            <w:tcW w:w="0" w:type="auto"/>
          </w:tcPr>
          <w:p w14:paraId="45BD703C" w14:textId="77777777" w:rsidR="00F26489" w:rsidRPr="00E4561A" w:rsidRDefault="00F26489" w:rsidP="00F26489">
            <w:pPr>
              <w:rPr>
                <w:lang w:val="en-US"/>
              </w:rPr>
            </w:pPr>
          </w:p>
        </w:tc>
      </w:tr>
      <w:tr w:rsidR="00F26489" w:rsidRPr="00E4561A" w14:paraId="3EC1405F" w14:textId="77777777" w:rsidTr="00070992">
        <w:trPr>
          <w:cantSplit/>
        </w:trPr>
        <w:tc>
          <w:tcPr>
            <w:tcW w:w="0" w:type="auto"/>
          </w:tcPr>
          <w:p w14:paraId="5EEC788E" w14:textId="4822E803" w:rsidR="00F26489" w:rsidRPr="00E4561A" w:rsidRDefault="00F26489" w:rsidP="00F26489">
            <w:pPr>
              <w:rPr>
                <w:lang w:val="en-US"/>
              </w:rPr>
            </w:pPr>
            <w:r w:rsidRPr="00E4561A">
              <w:rPr>
                <w:lang w:val="en-US"/>
              </w:rPr>
              <w:t>5.05 : Growth in gross written premium</w:t>
            </w:r>
          </w:p>
        </w:tc>
        <w:tc>
          <w:tcPr>
            <w:tcW w:w="0" w:type="auto"/>
          </w:tcPr>
          <w:p w14:paraId="30D9D034" w14:textId="77777777" w:rsidR="00F26489" w:rsidRPr="00E4561A" w:rsidRDefault="00F26489" w:rsidP="00F26489">
            <w:pPr>
              <w:rPr>
                <w:lang w:val="en-US"/>
              </w:rPr>
            </w:pPr>
          </w:p>
        </w:tc>
        <w:tc>
          <w:tcPr>
            <w:tcW w:w="0" w:type="auto"/>
          </w:tcPr>
          <w:p w14:paraId="2F1534F5" w14:textId="77777777" w:rsidR="00F26489" w:rsidRPr="00E4561A" w:rsidRDefault="00F26489" w:rsidP="00F26489">
            <w:pPr>
              <w:rPr>
                <w:lang w:val="en-US"/>
              </w:rPr>
            </w:pPr>
          </w:p>
        </w:tc>
        <w:tc>
          <w:tcPr>
            <w:tcW w:w="0" w:type="auto"/>
          </w:tcPr>
          <w:p w14:paraId="5B9D5B37" w14:textId="77777777" w:rsidR="00F26489" w:rsidRPr="00E4561A" w:rsidRDefault="00F26489" w:rsidP="00F26489">
            <w:pPr>
              <w:rPr>
                <w:lang w:val="en-US"/>
              </w:rPr>
            </w:pPr>
          </w:p>
        </w:tc>
      </w:tr>
      <w:tr w:rsidR="00F26489" w:rsidRPr="00E4561A" w14:paraId="73A23C83" w14:textId="77777777" w:rsidTr="00070992">
        <w:trPr>
          <w:cantSplit/>
        </w:trPr>
        <w:tc>
          <w:tcPr>
            <w:tcW w:w="0" w:type="auto"/>
          </w:tcPr>
          <w:p w14:paraId="16CF4BDD" w14:textId="6A89EE49" w:rsidR="00F26489" w:rsidRPr="00E4561A" w:rsidRDefault="00F26489" w:rsidP="00F26489">
            <w:pPr>
              <w:rPr>
                <w:lang w:val="en-US"/>
              </w:rPr>
            </w:pPr>
            <w:r w:rsidRPr="00E4561A">
              <w:rPr>
                <w:lang w:val="en-US"/>
              </w:rPr>
              <w:t>5.06 : Growth in net written premium</w:t>
            </w:r>
          </w:p>
        </w:tc>
        <w:tc>
          <w:tcPr>
            <w:tcW w:w="0" w:type="auto"/>
          </w:tcPr>
          <w:p w14:paraId="299E1E79" w14:textId="77777777" w:rsidR="00F26489" w:rsidRPr="00E4561A" w:rsidRDefault="00F26489" w:rsidP="00F26489">
            <w:pPr>
              <w:rPr>
                <w:lang w:val="en-US"/>
              </w:rPr>
            </w:pPr>
          </w:p>
        </w:tc>
        <w:tc>
          <w:tcPr>
            <w:tcW w:w="0" w:type="auto"/>
          </w:tcPr>
          <w:p w14:paraId="3203E2D9" w14:textId="77777777" w:rsidR="00F26489" w:rsidRPr="00E4561A" w:rsidRDefault="00F26489" w:rsidP="00F26489">
            <w:pPr>
              <w:rPr>
                <w:lang w:val="en-US"/>
              </w:rPr>
            </w:pPr>
          </w:p>
        </w:tc>
        <w:tc>
          <w:tcPr>
            <w:tcW w:w="0" w:type="auto"/>
          </w:tcPr>
          <w:p w14:paraId="5A225EF8" w14:textId="77777777" w:rsidR="00F26489" w:rsidRPr="00E4561A" w:rsidRDefault="00F26489" w:rsidP="00F26489">
            <w:pPr>
              <w:rPr>
                <w:lang w:val="en-US"/>
              </w:rPr>
            </w:pPr>
          </w:p>
        </w:tc>
      </w:tr>
      <w:tr w:rsidR="00F26489" w:rsidRPr="00E4561A" w14:paraId="5A63BC78" w14:textId="77777777" w:rsidTr="00070992">
        <w:trPr>
          <w:cantSplit/>
        </w:trPr>
        <w:tc>
          <w:tcPr>
            <w:tcW w:w="0" w:type="auto"/>
          </w:tcPr>
          <w:p w14:paraId="31F8676D" w14:textId="08AE503C" w:rsidR="00F26489" w:rsidRPr="00E4561A" w:rsidRDefault="00F26489" w:rsidP="00F26489">
            <w:pPr>
              <w:rPr>
                <w:lang w:val="en-US"/>
              </w:rPr>
            </w:pPr>
            <w:r w:rsidRPr="00E4561A">
              <w:rPr>
                <w:lang w:val="en-US"/>
              </w:rPr>
              <w:t>5.07 : Growth in total assets</w:t>
            </w:r>
          </w:p>
        </w:tc>
        <w:tc>
          <w:tcPr>
            <w:tcW w:w="0" w:type="auto"/>
          </w:tcPr>
          <w:p w14:paraId="21A48190" w14:textId="77777777" w:rsidR="00F26489" w:rsidRPr="00E4561A" w:rsidRDefault="00F26489" w:rsidP="00F26489">
            <w:pPr>
              <w:rPr>
                <w:lang w:val="en-US"/>
              </w:rPr>
            </w:pPr>
          </w:p>
        </w:tc>
        <w:tc>
          <w:tcPr>
            <w:tcW w:w="0" w:type="auto"/>
          </w:tcPr>
          <w:p w14:paraId="3F0B374C" w14:textId="77777777" w:rsidR="00F26489" w:rsidRPr="00E4561A" w:rsidRDefault="00F26489" w:rsidP="00F26489">
            <w:pPr>
              <w:rPr>
                <w:lang w:val="en-US"/>
              </w:rPr>
            </w:pPr>
          </w:p>
        </w:tc>
        <w:tc>
          <w:tcPr>
            <w:tcW w:w="0" w:type="auto"/>
          </w:tcPr>
          <w:p w14:paraId="2C552B1D" w14:textId="77777777" w:rsidR="00F26489" w:rsidRPr="00E4561A" w:rsidRDefault="00F26489" w:rsidP="00F26489">
            <w:pPr>
              <w:rPr>
                <w:lang w:val="en-US"/>
              </w:rPr>
            </w:pPr>
          </w:p>
        </w:tc>
      </w:tr>
      <w:tr w:rsidR="00F26489" w:rsidRPr="00E4561A" w14:paraId="21545FFC" w14:textId="77777777" w:rsidTr="00070992">
        <w:trPr>
          <w:cantSplit/>
        </w:trPr>
        <w:tc>
          <w:tcPr>
            <w:tcW w:w="0" w:type="auto"/>
          </w:tcPr>
          <w:p w14:paraId="3F4225A1" w14:textId="5BF7AE6E" w:rsidR="00F26489" w:rsidRPr="00E4561A" w:rsidRDefault="00F26489" w:rsidP="00F26489">
            <w:pPr>
              <w:rPr>
                <w:lang w:val="en-US"/>
              </w:rPr>
            </w:pPr>
            <w:r w:rsidRPr="00E4561A">
              <w:rPr>
                <w:lang w:val="en-US"/>
              </w:rPr>
              <w:t>5.08 : Gross written premium / sum insured</w:t>
            </w:r>
          </w:p>
        </w:tc>
        <w:tc>
          <w:tcPr>
            <w:tcW w:w="0" w:type="auto"/>
          </w:tcPr>
          <w:p w14:paraId="67AA69C0" w14:textId="77777777" w:rsidR="00F26489" w:rsidRPr="00E4561A" w:rsidRDefault="00F26489" w:rsidP="00F26489">
            <w:pPr>
              <w:rPr>
                <w:lang w:val="en-US"/>
              </w:rPr>
            </w:pPr>
          </w:p>
        </w:tc>
        <w:tc>
          <w:tcPr>
            <w:tcW w:w="0" w:type="auto"/>
          </w:tcPr>
          <w:p w14:paraId="0FA7E9E8" w14:textId="77777777" w:rsidR="00F26489" w:rsidRPr="00E4561A" w:rsidRDefault="00F26489" w:rsidP="00F26489">
            <w:pPr>
              <w:rPr>
                <w:lang w:val="en-US"/>
              </w:rPr>
            </w:pPr>
          </w:p>
        </w:tc>
        <w:tc>
          <w:tcPr>
            <w:tcW w:w="0" w:type="auto"/>
          </w:tcPr>
          <w:p w14:paraId="37C52620" w14:textId="77777777" w:rsidR="00F26489" w:rsidRPr="00E4561A" w:rsidRDefault="00F26489" w:rsidP="00F26489">
            <w:pPr>
              <w:rPr>
                <w:lang w:val="en-US"/>
              </w:rPr>
            </w:pPr>
          </w:p>
        </w:tc>
      </w:tr>
      <w:tr w:rsidR="00F26489" w:rsidRPr="00E4561A" w14:paraId="675C4A7F" w14:textId="77777777" w:rsidTr="00070992">
        <w:trPr>
          <w:cantSplit/>
        </w:trPr>
        <w:tc>
          <w:tcPr>
            <w:tcW w:w="0" w:type="auto"/>
          </w:tcPr>
          <w:p w14:paraId="3CF30F87" w14:textId="31EC0E52" w:rsidR="00F26489" w:rsidRPr="00E4561A" w:rsidRDefault="00F26489" w:rsidP="00F26489">
            <w:pPr>
              <w:rPr>
                <w:lang w:val="en-US"/>
              </w:rPr>
            </w:pPr>
            <w:r w:rsidRPr="00E4561A">
              <w:rPr>
                <w:lang w:val="en-US"/>
              </w:rPr>
              <w:t>5.09 : Gross written premium / number of policies</w:t>
            </w:r>
          </w:p>
        </w:tc>
        <w:tc>
          <w:tcPr>
            <w:tcW w:w="0" w:type="auto"/>
          </w:tcPr>
          <w:p w14:paraId="53A784BC" w14:textId="77777777" w:rsidR="00F26489" w:rsidRPr="00E4561A" w:rsidRDefault="00F26489" w:rsidP="00F26489">
            <w:pPr>
              <w:rPr>
                <w:lang w:val="en-US"/>
              </w:rPr>
            </w:pPr>
          </w:p>
        </w:tc>
        <w:tc>
          <w:tcPr>
            <w:tcW w:w="0" w:type="auto"/>
          </w:tcPr>
          <w:p w14:paraId="5C9C0034" w14:textId="77777777" w:rsidR="00F26489" w:rsidRPr="00E4561A" w:rsidRDefault="00F26489" w:rsidP="00F26489">
            <w:pPr>
              <w:rPr>
                <w:lang w:val="en-US"/>
              </w:rPr>
            </w:pPr>
          </w:p>
        </w:tc>
        <w:tc>
          <w:tcPr>
            <w:tcW w:w="0" w:type="auto"/>
          </w:tcPr>
          <w:p w14:paraId="67C0B7E9" w14:textId="77777777" w:rsidR="00F26489" w:rsidRPr="00E4561A" w:rsidRDefault="00F26489" w:rsidP="00F26489">
            <w:pPr>
              <w:rPr>
                <w:lang w:val="en-US"/>
              </w:rPr>
            </w:pPr>
          </w:p>
        </w:tc>
      </w:tr>
      <w:tr w:rsidR="00F26489" w:rsidRPr="00E4561A" w14:paraId="01623634" w14:textId="77777777" w:rsidTr="00070992">
        <w:trPr>
          <w:cantSplit/>
        </w:trPr>
        <w:tc>
          <w:tcPr>
            <w:tcW w:w="0" w:type="auto"/>
          </w:tcPr>
          <w:p w14:paraId="5AA2D6B5" w14:textId="1509967F" w:rsidR="00F26489" w:rsidRPr="00E4561A" w:rsidRDefault="00F26489" w:rsidP="00F26489">
            <w:pPr>
              <w:rPr>
                <w:lang w:val="en-US"/>
              </w:rPr>
            </w:pPr>
            <w:r w:rsidRPr="00E4561A">
              <w:rPr>
                <w:lang w:val="en-US"/>
              </w:rPr>
              <w:t>5.10 : Complaint index</w:t>
            </w:r>
          </w:p>
        </w:tc>
        <w:tc>
          <w:tcPr>
            <w:tcW w:w="0" w:type="auto"/>
          </w:tcPr>
          <w:p w14:paraId="3413BF29" w14:textId="77777777" w:rsidR="00F26489" w:rsidRPr="00E4561A" w:rsidRDefault="00F26489" w:rsidP="00F26489">
            <w:pPr>
              <w:rPr>
                <w:lang w:val="en-US"/>
              </w:rPr>
            </w:pPr>
          </w:p>
        </w:tc>
        <w:tc>
          <w:tcPr>
            <w:tcW w:w="0" w:type="auto"/>
          </w:tcPr>
          <w:p w14:paraId="749966D3" w14:textId="77777777" w:rsidR="00F26489" w:rsidRPr="00E4561A" w:rsidRDefault="00F26489" w:rsidP="00F26489">
            <w:pPr>
              <w:rPr>
                <w:lang w:val="en-US"/>
              </w:rPr>
            </w:pPr>
          </w:p>
        </w:tc>
        <w:tc>
          <w:tcPr>
            <w:tcW w:w="0" w:type="auto"/>
          </w:tcPr>
          <w:p w14:paraId="3C0AB22D" w14:textId="77777777" w:rsidR="00F26489" w:rsidRPr="00E4561A" w:rsidRDefault="00F26489" w:rsidP="00F26489">
            <w:pPr>
              <w:rPr>
                <w:lang w:val="en-US"/>
              </w:rPr>
            </w:pPr>
          </w:p>
        </w:tc>
      </w:tr>
      <w:tr w:rsidR="00F26489" w:rsidRPr="00E4561A" w14:paraId="59DBB8B1" w14:textId="77777777" w:rsidTr="00070992">
        <w:trPr>
          <w:cantSplit/>
        </w:trPr>
        <w:tc>
          <w:tcPr>
            <w:tcW w:w="0" w:type="auto"/>
          </w:tcPr>
          <w:p w14:paraId="2FC611CE" w14:textId="2F727989" w:rsidR="00F26489" w:rsidRPr="00E4561A" w:rsidRDefault="00F26489" w:rsidP="00F26489">
            <w:pPr>
              <w:rPr>
                <w:lang w:val="en-US"/>
              </w:rPr>
            </w:pPr>
            <w:r w:rsidRPr="00E4561A">
              <w:rPr>
                <w:lang w:val="en-US"/>
              </w:rPr>
              <w:t>5.11 : Pay-out ratio</w:t>
            </w:r>
          </w:p>
        </w:tc>
        <w:tc>
          <w:tcPr>
            <w:tcW w:w="0" w:type="auto"/>
          </w:tcPr>
          <w:p w14:paraId="5CA5C60E" w14:textId="77777777" w:rsidR="00F26489" w:rsidRPr="00E4561A" w:rsidRDefault="00F26489" w:rsidP="00F26489">
            <w:pPr>
              <w:rPr>
                <w:lang w:val="en-US"/>
              </w:rPr>
            </w:pPr>
          </w:p>
        </w:tc>
        <w:tc>
          <w:tcPr>
            <w:tcW w:w="0" w:type="auto"/>
          </w:tcPr>
          <w:p w14:paraId="5EABF198" w14:textId="77777777" w:rsidR="00F26489" w:rsidRPr="00E4561A" w:rsidRDefault="00F26489" w:rsidP="00F26489">
            <w:pPr>
              <w:rPr>
                <w:lang w:val="en-US"/>
              </w:rPr>
            </w:pPr>
          </w:p>
        </w:tc>
        <w:tc>
          <w:tcPr>
            <w:tcW w:w="0" w:type="auto"/>
          </w:tcPr>
          <w:p w14:paraId="056048F6" w14:textId="77777777" w:rsidR="00F26489" w:rsidRPr="00E4561A" w:rsidRDefault="00F26489" w:rsidP="00F26489">
            <w:pPr>
              <w:rPr>
                <w:lang w:val="en-US"/>
              </w:rPr>
            </w:pPr>
          </w:p>
        </w:tc>
      </w:tr>
      <w:tr w:rsidR="00F26489" w:rsidRPr="00E4561A" w14:paraId="53882F29" w14:textId="77777777" w:rsidTr="00070992">
        <w:trPr>
          <w:cantSplit/>
        </w:trPr>
        <w:tc>
          <w:tcPr>
            <w:tcW w:w="0" w:type="auto"/>
          </w:tcPr>
          <w:p w14:paraId="5D494866" w14:textId="7173E34C" w:rsidR="00F26489" w:rsidRPr="00E4561A" w:rsidRDefault="00F26489" w:rsidP="00F26489">
            <w:pPr>
              <w:rPr>
                <w:lang w:val="en-US"/>
              </w:rPr>
            </w:pPr>
            <w:r w:rsidRPr="00E4561A">
              <w:rPr>
                <w:lang w:val="en-US"/>
              </w:rPr>
              <w:t>5.12 : Board composition</w:t>
            </w:r>
          </w:p>
        </w:tc>
        <w:tc>
          <w:tcPr>
            <w:tcW w:w="0" w:type="auto"/>
          </w:tcPr>
          <w:p w14:paraId="5F6B52AF" w14:textId="77777777" w:rsidR="00F26489" w:rsidRPr="00E4561A" w:rsidRDefault="00F26489" w:rsidP="00F26489">
            <w:pPr>
              <w:rPr>
                <w:lang w:val="en-US"/>
              </w:rPr>
            </w:pPr>
          </w:p>
        </w:tc>
        <w:tc>
          <w:tcPr>
            <w:tcW w:w="0" w:type="auto"/>
          </w:tcPr>
          <w:p w14:paraId="334FF76A" w14:textId="77777777" w:rsidR="00F26489" w:rsidRPr="00E4561A" w:rsidRDefault="00F26489" w:rsidP="00F26489">
            <w:pPr>
              <w:rPr>
                <w:lang w:val="en-US"/>
              </w:rPr>
            </w:pPr>
          </w:p>
        </w:tc>
        <w:tc>
          <w:tcPr>
            <w:tcW w:w="0" w:type="auto"/>
          </w:tcPr>
          <w:p w14:paraId="1DD3704E" w14:textId="77777777" w:rsidR="00F26489" w:rsidRPr="00E4561A" w:rsidRDefault="00F26489" w:rsidP="00F26489">
            <w:pPr>
              <w:rPr>
                <w:lang w:val="en-US"/>
              </w:rPr>
            </w:pPr>
          </w:p>
        </w:tc>
      </w:tr>
    </w:tbl>
    <w:p w14:paraId="1D982B8C" w14:textId="77777777" w:rsidR="00D74784" w:rsidRPr="00E4561A" w:rsidRDefault="00D74784" w:rsidP="00D74784">
      <w:pPr>
        <w:contextualSpacing/>
        <w:rPr>
          <w:rFonts w:ascii="Calibri" w:eastAsia="Calibri" w:hAnsi="Calibri" w:cs="Times New Roman"/>
          <w:lang w:val="en-US"/>
        </w:rPr>
      </w:pPr>
    </w:p>
    <w:p w14:paraId="71CB4F0F" w14:textId="51038E9B"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1FA4E1F2"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137CBF2F"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33BF1F61" w14:textId="77777777" w:rsidR="00D74784" w:rsidRPr="00E4561A" w:rsidRDefault="00D74784" w:rsidP="00D74784">
      <w:pPr>
        <w:contextualSpacing/>
        <w:rPr>
          <w:rFonts w:ascii="Calibri" w:eastAsia="Calibri" w:hAnsi="Calibri" w:cs="Times New Roman"/>
          <w:lang w:val="en-US"/>
        </w:rPr>
      </w:pPr>
    </w:p>
    <w:p w14:paraId="1ADAA1A5" w14:textId="77777777" w:rsidR="00070992" w:rsidRPr="00E4561A" w:rsidRDefault="00070992" w:rsidP="00F26489">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315"/>
        <w:gridCol w:w="1421"/>
        <w:gridCol w:w="1452"/>
        <w:gridCol w:w="1305"/>
        <w:gridCol w:w="1301"/>
        <w:gridCol w:w="1301"/>
        <w:gridCol w:w="1255"/>
      </w:tblGrid>
      <w:tr w:rsidR="00070992" w:rsidRPr="00E4561A" w14:paraId="50CC5AB8" w14:textId="77777777" w:rsidTr="00070992">
        <w:trPr>
          <w:cantSplit/>
          <w:tblHeader/>
        </w:trPr>
        <w:tc>
          <w:tcPr>
            <w:tcW w:w="0" w:type="auto"/>
          </w:tcPr>
          <w:p w14:paraId="5077E6F8" w14:textId="77777777" w:rsidR="00070992" w:rsidRPr="00E4561A" w:rsidRDefault="00070992" w:rsidP="00070992">
            <w:pPr>
              <w:rPr>
                <w:lang w:val="en-US"/>
              </w:rPr>
            </w:pPr>
          </w:p>
        </w:tc>
        <w:tc>
          <w:tcPr>
            <w:tcW w:w="0" w:type="auto"/>
          </w:tcPr>
          <w:p w14:paraId="22E4A27E"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383A92EA"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3A22FE5D"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6B850A14"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69E0885D"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65DC5596" w14:textId="77777777" w:rsidR="00070992" w:rsidRPr="00E4561A" w:rsidRDefault="00070992" w:rsidP="00070992">
            <w:pPr>
              <w:rPr>
                <w:lang w:val="en-US"/>
              </w:rPr>
            </w:pPr>
            <w:r w:rsidRPr="00E4561A">
              <w:rPr>
                <w:lang w:val="en-US"/>
              </w:rPr>
              <w:t>6. Not applicable, because YOUR AUTHORITY does not use this FHSI</w:t>
            </w:r>
          </w:p>
        </w:tc>
      </w:tr>
      <w:tr w:rsidR="00F26489" w:rsidRPr="00E4561A" w14:paraId="41469F26" w14:textId="77777777" w:rsidTr="00070992">
        <w:trPr>
          <w:cantSplit/>
        </w:trPr>
        <w:tc>
          <w:tcPr>
            <w:tcW w:w="0" w:type="auto"/>
          </w:tcPr>
          <w:p w14:paraId="4AC12F04" w14:textId="155E8894" w:rsidR="00F26489" w:rsidRPr="00E4561A" w:rsidRDefault="00F26489" w:rsidP="00F26489">
            <w:pPr>
              <w:rPr>
                <w:lang w:val="en-US"/>
              </w:rPr>
            </w:pPr>
            <w:r w:rsidRPr="00E4561A">
              <w:rPr>
                <w:lang w:val="en-US"/>
              </w:rPr>
              <w:t>5.01 : Gross written premium per employee</w:t>
            </w:r>
          </w:p>
        </w:tc>
        <w:tc>
          <w:tcPr>
            <w:tcW w:w="0" w:type="auto"/>
          </w:tcPr>
          <w:p w14:paraId="7035950D" w14:textId="77777777" w:rsidR="00F26489" w:rsidRPr="00E4561A" w:rsidRDefault="00F26489" w:rsidP="00F26489">
            <w:pPr>
              <w:rPr>
                <w:lang w:val="en-US"/>
              </w:rPr>
            </w:pPr>
          </w:p>
        </w:tc>
        <w:tc>
          <w:tcPr>
            <w:tcW w:w="0" w:type="auto"/>
          </w:tcPr>
          <w:p w14:paraId="52A40371" w14:textId="77777777" w:rsidR="00F26489" w:rsidRPr="00E4561A" w:rsidRDefault="00F26489" w:rsidP="00F26489">
            <w:pPr>
              <w:rPr>
                <w:lang w:val="en-US"/>
              </w:rPr>
            </w:pPr>
          </w:p>
        </w:tc>
        <w:tc>
          <w:tcPr>
            <w:tcW w:w="0" w:type="auto"/>
          </w:tcPr>
          <w:p w14:paraId="7924D94B" w14:textId="77777777" w:rsidR="00F26489" w:rsidRPr="00E4561A" w:rsidRDefault="00F26489" w:rsidP="00F26489">
            <w:pPr>
              <w:rPr>
                <w:lang w:val="en-US"/>
              </w:rPr>
            </w:pPr>
          </w:p>
        </w:tc>
        <w:tc>
          <w:tcPr>
            <w:tcW w:w="0" w:type="auto"/>
          </w:tcPr>
          <w:p w14:paraId="15B10AE2" w14:textId="77777777" w:rsidR="00F26489" w:rsidRPr="00E4561A" w:rsidRDefault="00F26489" w:rsidP="00F26489">
            <w:pPr>
              <w:rPr>
                <w:lang w:val="en-US"/>
              </w:rPr>
            </w:pPr>
          </w:p>
        </w:tc>
        <w:tc>
          <w:tcPr>
            <w:tcW w:w="0" w:type="auto"/>
          </w:tcPr>
          <w:p w14:paraId="43FB44A9" w14:textId="77777777" w:rsidR="00F26489" w:rsidRPr="00E4561A" w:rsidRDefault="00F26489" w:rsidP="00F26489">
            <w:pPr>
              <w:rPr>
                <w:lang w:val="en-US"/>
              </w:rPr>
            </w:pPr>
          </w:p>
        </w:tc>
        <w:tc>
          <w:tcPr>
            <w:tcW w:w="0" w:type="auto"/>
          </w:tcPr>
          <w:p w14:paraId="1985E8F4" w14:textId="77777777" w:rsidR="00F26489" w:rsidRPr="00E4561A" w:rsidRDefault="00F26489" w:rsidP="00F26489">
            <w:pPr>
              <w:rPr>
                <w:lang w:val="en-US"/>
              </w:rPr>
            </w:pPr>
          </w:p>
        </w:tc>
      </w:tr>
      <w:tr w:rsidR="00F26489" w:rsidRPr="00E4561A" w14:paraId="063C33F2" w14:textId="77777777" w:rsidTr="00070992">
        <w:trPr>
          <w:cantSplit/>
        </w:trPr>
        <w:tc>
          <w:tcPr>
            <w:tcW w:w="0" w:type="auto"/>
          </w:tcPr>
          <w:p w14:paraId="4D544BB9" w14:textId="2FA00BFD" w:rsidR="00F26489" w:rsidRPr="00E4561A" w:rsidRDefault="00F26489" w:rsidP="00F26489">
            <w:pPr>
              <w:rPr>
                <w:lang w:val="en-US"/>
              </w:rPr>
            </w:pPr>
            <w:r w:rsidRPr="00E4561A">
              <w:rPr>
                <w:lang w:val="en-US"/>
              </w:rPr>
              <w:t>5.02 : Assets per employee</w:t>
            </w:r>
          </w:p>
        </w:tc>
        <w:tc>
          <w:tcPr>
            <w:tcW w:w="0" w:type="auto"/>
          </w:tcPr>
          <w:p w14:paraId="35E9C6A8" w14:textId="77777777" w:rsidR="00F26489" w:rsidRPr="00E4561A" w:rsidRDefault="00F26489" w:rsidP="00F26489">
            <w:pPr>
              <w:rPr>
                <w:lang w:val="en-US"/>
              </w:rPr>
            </w:pPr>
          </w:p>
        </w:tc>
        <w:tc>
          <w:tcPr>
            <w:tcW w:w="0" w:type="auto"/>
          </w:tcPr>
          <w:p w14:paraId="6476FBB0" w14:textId="77777777" w:rsidR="00F26489" w:rsidRPr="00E4561A" w:rsidRDefault="00F26489" w:rsidP="00F26489">
            <w:pPr>
              <w:rPr>
                <w:lang w:val="en-US"/>
              </w:rPr>
            </w:pPr>
          </w:p>
        </w:tc>
        <w:tc>
          <w:tcPr>
            <w:tcW w:w="0" w:type="auto"/>
          </w:tcPr>
          <w:p w14:paraId="43A274EA" w14:textId="77777777" w:rsidR="00F26489" w:rsidRPr="00E4561A" w:rsidRDefault="00F26489" w:rsidP="00F26489">
            <w:pPr>
              <w:rPr>
                <w:lang w:val="en-US"/>
              </w:rPr>
            </w:pPr>
          </w:p>
        </w:tc>
        <w:tc>
          <w:tcPr>
            <w:tcW w:w="0" w:type="auto"/>
          </w:tcPr>
          <w:p w14:paraId="4A6C1704" w14:textId="77777777" w:rsidR="00F26489" w:rsidRPr="00E4561A" w:rsidRDefault="00F26489" w:rsidP="00F26489">
            <w:pPr>
              <w:rPr>
                <w:lang w:val="en-US"/>
              </w:rPr>
            </w:pPr>
          </w:p>
        </w:tc>
        <w:tc>
          <w:tcPr>
            <w:tcW w:w="0" w:type="auto"/>
          </w:tcPr>
          <w:p w14:paraId="2FBBBE69" w14:textId="77777777" w:rsidR="00F26489" w:rsidRPr="00E4561A" w:rsidRDefault="00F26489" w:rsidP="00F26489">
            <w:pPr>
              <w:rPr>
                <w:lang w:val="en-US"/>
              </w:rPr>
            </w:pPr>
          </w:p>
        </w:tc>
        <w:tc>
          <w:tcPr>
            <w:tcW w:w="0" w:type="auto"/>
          </w:tcPr>
          <w:p w14:paraId="50848056" w14:textId="77777777" w:rsidR="00F26489" w:rsidRPr="00E4561A" w:rsidRDefault="00F26489" w:rsidP="00F26489">
            <w:pPr>
              <w:rPr>
                <w:lang w:val="en-US"/>
              </w:rPr>
            </w:pPr>
          </w:p>
        </w:tc>
      </w:tr>
      <w:tr w:rsidR="00F26489" w:rsidRPr="00E4561A" w14:paraId="587E634C" w14:textId="77777777" w:rsidTr="00070992">
        <w:trPr>
          <w:cantSplit/>
        </w:trPr>
        <w:tc>
          <w:tcPr>
            <w:tcW w:w="0" w:type="auto"/>
          </w:tcPr>
          <w:p w14:paraId="4EA17014" w14:textId="43B67B11" w:rsidR="00F26489" w:rsidRPr="00E4561A" w:rsidRDefault="00F26489" w:rsidP="00F26489">
            <w:pPr>
              <w:rPr>
                <w:lang w:val="en-US"/>
              </w:rPr>
            </w:pPr>
            <w:r w:rsidRPr="00E4561A">
              <w:rPr>
                <w:lang w:val="en-US"/>
              </w:rPr>
              <w:t>5.03 : Operating expenses / gross written premium</w:t>
            </w:r>
          </w:p>
        </w:tc>
        <w:tc>
          <w:tcPr>
            <w:tcW w:w="0" w:type="auto"/>
          </w:tcPr>
          <w:p w14:paraId="22558CB4" w14:textId="77777777" w:rsidR="00F26489" w:rsidRPr="00E4561A" w:rsidRDefault="00F26489" w:rsidP="00F26489">
            <w:pPr>
              <w:rPr>
                <w:lang w:val="en-US"/>
              </w:rPr>
            </w:pPr>
          </w:p>
        </w:tc>
        <w:tc>
          <w:tcPr>
            <w:tcW w:w="0" w:type="auto"/>
          </w:tcPr>
          <w:p w14:paraId="47039C46" w14:textId="77777777" w:rsidR="00F26489" w:rsidRPr="00E4561A" w:rsidRDefault="00F26489" w:rsidP="00F26489">
            <w:pPr>
              <w:rPr>
                <w:lang w:val="en-US"/>
              </w:rPr>
            </w:pPr>
          </w:p>
        </w:tc>
        <w:tc>
          <w:tcPr>
            <w:tcW w:w="0" w:type="auto"/>
          </w:tcPr>
          <w:p w14:paraId="708EFCD2" w14:textId="77777777" w:rsidR="00F26489" w:rsidRPr="00E4561A" w:rsidRDefault="00F26489" w:rsidP="00F26489">
            <w:pPr>
              <w:rPr>
                <w:lang w:val="en-US"/>
              </w:rPr>
            </w:pPr>
          </w:p>
        </w:tc>
        <w:tc>
          <w:tcPr>
            <w:tcW w:w="0" w:type="auto"/>
          </w:tcPr>
          <w:p w14:paraId="38860ADC" w14:textId="77777777" w:rsidR="00F26489" w:rsidRPr="00E4561A" w:rsidRDefault="00F26489" w:rsidP="00F26489">
            <w:pPr>
              <w:rPr>
                <w:lang w:val="en-US"/>
              </w:rPr>
            </w:pPr>
          </w:p>
        </w:tc>
        <w:tc>
          <w:tcPr>
            <w:tcW w:w="0" w:type="auto"/>
          </w:tcPr>
          <w:p w14:paraId="095B7C75" w14:textId="77777777" w:rsidR="00F26489" w:rsidRPr="00E4561A" w:rsidRDefault="00F26489" w:rsidP="00F26489">
            <w:pPr>
              <w:rPr>
                <w:lang w:val="en-US"/>
              </w:rPr>
            </w:pPr>
          </w:p>
        </w:tc>
        <w:tc>
          <w:tcPr>
            <w:tcW w:w="0" w:type="auto"/>
          </w:tcPr>
          <w:p w14:paraId="15C24283" w14:textId="77777777" w:rsidR="00F26489" w:rsidRPr="00E4561A" w:rsidRDefault="00F26489" w:rsidP="00F26489">
            <w:pPr>
              <w:rPr>
                <w:lang w:val="en-US"/>
              </w:rPr>
            </w:pPr>
          </w:p>
        </w:tc>
      </w:tr>
      <w:tr w:rsidR="00F26489" w:rsidRPr="00E4561A" w14:paraId="66171366" w14:textId="77777777" w:rsidTr="00070992">
        <w:trPr>
          <w:cantSplit/>
        </w:trPr>
        <w:tc>
          <w:tcPr>
            <w:tcW w:w="0" w:type="auto"/>
          </w:tcPr>
          <w:p w14:paraId="03B42DEF" w14:textId="5E72280F" w:rsidR="00F26489" w:rsidRPr="00E4561A" w:rsidRDefault="00F26489" w:rsidP="00F26489">
            <w:pPr>
              <w:rPr>
                <w:lang w:val="en-US"/>
              </w:rPr>
            </w:pPr>
            <w:r w:rsidRPr="00E4561A">
              <w:rPr>
                <w:lang w:val="en-US"/>
              </w:rPr>
              <w:t>5.04 : Personnel expenses / gross written premium</w:t>
            </w:r>
          </w:p>
        </w:tc>
        <w:tc>
          <w:tcPr>
            <w:tcW w:w="0" w:type="auto"/>
          </w:tcPr>
          <w:p w14:paraId="3252DCB4" w14:textId="77777777" w:rsidR="00F26489" w:rsidRPr="00E4561A" w:rsidRDefault="00F26489" w:rsidP="00F26489">
            <w:pPr>
              <w:rPr>
                <w:lang w:val="en-US"/>
              </w:rPr>
            </w:pPr>
          </w:p>
        </w:tc>
        <w:tc>
          <w:tcPr>
            <w:tcW w:w="0" w:type="auto"/>
          </w:tcPr>
          <w:p w14:paraId="2FE9A5AE" w14:textId="77777777" w:rsidR="00F26489" w:rsidRPr="00E4561A" w:rsidRDefault="00F26489" w:rsidP="00F26489">
            <w:pPr>
              <w:rPr>
                <w:lang w:val="en-US"/>
              </w:rPr>
            </w:pPr>
          </w:p>
        </w:tc>
        <w:tc>
          <w:tcPr>
            <w:tcW w:w="0" w:type="auto"/>
          </w:tcPr>
          <w:p w14:paraId="3185D835" w14:textId="77777777" w:rsidR="00F26489" w:rsidRPr="00E4561A" w:rsidRDefault="00F26489" w:rsidP="00F26489">
            <w:pPr>
              <w:rPr>
                <w:lang w:val="en-US"/>
              </w:rPr>
            </w:pPr>
          </w:p>
        </w:tc>
        <w:tc>
          <w:tcPr>
            <w:tcW w:w="0" w:type="auto"/>
          </w:tcPr>
          <w:p w14:paraId="76C4347B" w14:textId="77777777" w:rsidR="00F26489" w:rsidRPr="00E4561A" w:rsidRDefault="00F26489" w:rsidP="00F26489">
            <w:pPr>
              <w:rPr>
                <w:lang w:val="en-US"/>
              </w:rPr>
            </w:pPr>
          </w:p>
        </w:tc>
        <w:tc>
          <w:tcPr>
            <w:tcW w:w="0" w:type="auto"/>
          </w:tcPr>
          <w:p w14:paraId="601E3A9C" w14:textId="77777777" w:rsidR="00F26489" w:rsidRPr="00E4561A" w:rsidRDefault="00F26489" w:rsidP="00F26489">
            <w:pPr>
              <w:rPr>
                <w:lang w:val="en-US"/>
              </w:rPr>
            </w:pPr>
          </w:p>
        </w:tc>
        <w:tc>
          <w:tcPr>
            <w:tcW w:w="0" w:type="auto"/>
          </w:tcPr>
          <w:p w14:paraId="02BB4A1E" w14:textId="77777777" w:rsidR="00F26489" w:rsidRPr="00E4561A" w:rsidRDefault="00F26489" w:rsidP="00F26489">
            <w:pPr>
              <w:rPr>
                <w:lang w:val="en-US"/>
              </w:rPr>
            </w:pPr>
          </w:p>
        </w:tc>
      </w:tr>
      <w:tr w:rsidR="00F26489" w:rsidRPr="00E4561A" w14:paraId="1C4AFCCE" w14:textId="77777777" w:rsidTr="00070992">
        <w:trPr>
          <w:cantSplit/>
        </w:trPr>
        <w:tc>
          <w:tcPr>
            <w:tcW w:w="0" w:type="auto"/>
          </w:tcPr>
          <w:p w14:paraId="1E501A3C" w14:textId="758D18E1" w:rsidR="00F26489" w:rsidRPr="00E4561A" w:rsidRDefault="00F26489" w:rsidP="00F26489">
            <w:pPr>
              <w:rPr>
                <w:lang w:val="en-US"/>
              </w:rPr>
            </w:pPr>
            <w:r w:rsidRPr="00E4561A">
              <w:rPr>
                <w:lang w:val="en-US"/>
              </w:rPr>
              <w:t>5.05 : Growth in gross written premium</w:t>
            </w:r>
          </w:p>
        </w:tc>
        <w:tc>
          <w:tcPr>
            <w:tcW w:w="0" w:type="auto"/>
          </w:tcPr>
          <w:p w14:paraId="020B22AD" w14:textId="77777777" w:rsidR="00F26489" w:rsidRPr="00E4561A" w:rsidRDefault="00F26489" w:rsidP="00F26489">
            <w:pPr>
              <w:rPr>
                <w:lang w:val="en-US"/>
              </w:rPr>
            </w:pPr>
          </w:p>
        </w:tc>
        <w:tc>
          <w:tcPr>
            <w:tcW w:w="0" w:type="auto"/>
          </w:tcPr>
          <w:p w14:paraId="003E0724" w14:textId="77777777" w:rsidR="00F26489" w:rsidRPr="00E4561A" w:rsidRDefault="00F26489" w:rsidP="00F26489">
            <w:pPr>
              <w:rPr>
                <w:lang w:val="en-US"/>
              </w:rPr>
            </w:pPr>
          </w:p>
        </w:tc>
        <w:tc>
          <w:tcPr>
            <w:tcW w:w="0" w:type="auto"/>
          </w:tcPr>
          <w:p w14:paraId="66A49DB6" w14:textId="77777777" w:rsidR="00F26489" w:rsidRPr="00E4561A" w:rsidRDefault="00F26489" w:rsidP="00F26489">
            <w:pPr>
              <w:rPr>
                <w:lang w:val="en-US"/>
              </w:rPr>
            </w:pPr>
          </w:p>
        </w:tc>
        <w:tc>
          <w:tcPr>
            <w:tcW w:w="0" w:type="auto"/>
          </w:tcPr>
          <w:p w14:paraId="54433157" w14:textId="77777777" w:rsidR="00F26489" w:rsidRPr="00E4561A" w:rsidRDefault="00F26489" w:rsidP="00F26489">
            <w:pPr>
              <w:rPr>
                <w:lang w:val="en-US"/>
              </w:rPr>
            </w:pPr>
          </w:p>
        </w:tc>
        <w:tc>
          <w:tcPr>
            <w:tcW w:w="0" w:type="auto"/>
          </w:tcPr>
          <w:p w14:paraId="30C8CB92" w14:textId="77777777" w:rsidR="00F26489" w:rsidRPr="00E4561A" w:rsidRDefault="00F26489" w:rsidP="00F26489">
            <w:pPr>
              <w:rPr>
                <w:lang w:val="en-US"/>
              </w:rPr>
            </w:pPr>
          </w:p>
        </w:tc>
        <w:tc>
          <w:tcPr>
            <w:tcW w:w="0" w:type="auto"/>
          </w:tcPr>
          <w:p w14:paraId="22366846" w14:textId="77777777" w:rsidR="00F26489" w:rsidRPr="00E4561A" w:rsidRDefault="00F26489" w:rsidP="00F26489">
            <w:pPr>
              <w:rPr>
                <w:lang w:val="en-US"/>
              </w:rPr>
            </w:pPr>
          </w:p>
        </w:tc>
      </w:tr>
      <w:tr w:rsidR="00F26489" w:rsidRPr="00E4561A" w14:paraId="0EBBBBD2" w14:textId="77777777" w:rsidTr="00070992">
        <w:trPr>
          <w:cantSplit/>
        </w:trPr>
        <w:tc>
          <w:tcPr>
            <w:tcW w:w="0" w:type="auto"/>
          </w:tcPr>
          <w:p w14:paraId="03D1273B" w14:textId="45B9E5FE" w:rsidR="00F26489" w:rsidRPr="00E4561A" w:rsidRDefault="00F26489" w:rsidP="00F26489">
            <w:pPr>
              <w:rPr>
                <w:lang w:val="en-US"/>
              </w:rPr>
            </w:pPr>
            <w:r w:rsidRPr="00E4561A">
              <w:rPr>
                <w:lang w:val="en-US"/>
              </w:rPr>
              <w:t>5.06 : Growth in net written premium</w:t>
            </w:r>
          </w:p>
        </w:tc>
        <w:tc>
          <w:tcPr>
            <w:tcW w:w="0" w:type="auto"/>
          </w:tcPr>
          <w:p w14:paraId="09DAC559" w14:textId="77777777" w:rsidR="00F26489" w:rsidRPr="00E4561A" w:rsidRDefault="00F26489" w:rsidP="00F26489">
            <w:pPr>
              <w:rPr>
                <w:lang w:val="en-US"/>
              </w:rPr>
            </w:pPr>
          </w:p>
        </w:tc>
        <w:tc>
          <w:tcPr>
            <w:tcW w:w="0" w:type="auto"/>
          </w:tcPr>
          <w:p w14:paraId="28D1A2AD" w14:textId="77777777" w:rsidR="00F26489" w:rsidRPr="00E4561A" w:rsidRDefault="00F26489" w:rsidP="00F26489">
            <w:pPr>
              <w:rPr>
                <w:lang w:val="en-US"/>
              </w:rPr>
            </w:pPr>
          </w:p>
        </w:tc>
        <w:tc>
          <w:tcPr>
            <w:tcW w:w="0" w:type="auto"/>
          </w:tcPr>
          <w:p w14:paraId="0D5A9B4C" w14:textId="77777777" w:rsidR="00F26489" w:rsidRPr="00E4561A" w:rsidRDefault="00F26489" w:rsidP="00F26489">
            <w:pPr>
              <w:rPr>
                <w:lang w:val="en-US"/>
              </w:rPr>
            </w:pPr>
          </w:p>
        </w:tc>
        <w:tc>
          <w:tcPr>
            <w:tcW w:w="0" w:type="auto"/>
          </w:tcPr>
          <w:p w14:paraId="68045AEB" w14:textId="77777777" w:rsidR="00F26489" w:rsidRPr="00E4561A" w:rsidRDefault="00F26489" w:rsidP="00F26489">
            <w:pPr>
              <w:rPr>
                <w:lang w:val="en-US"/>
              </w:rPr>
            </w:pPr>
          </w:p>
        </w:tc>
        <w:tc>
          <w:tcPr>
            <w:tcW w:w="0" w:type="auto"/>
          </w:tcPr>
          <w:p w14:paraId="0A20DEF0" w14:textId="77777777" w:rsidR="00F26489" w:rsidRPr="00E4561A" w:rsidRDefault="00F26489" w:rsidP="00F26489">
            <w:pPr>
              <w:rPr>
                <w:lang w:val="en-US"/>
              </w:rPr>
            </w:pPr>
          </w:p>
        </w:tc>
        <w:tc>
          <w:tcPr>
            <w:tcW w:w="0" w:type="auto"/>
          </w:tcPr>
          <w:p w14:paraId="2A155071" w14:textId="77777777" w:rsidR="00F26489" w:rsidRPr="00E4561A" w:rsidRDefault="00F26489" w:rsidP="00F26489">
            <w:pPr>
              <w:rPr>
                <w:lang w:val="en-US"/>
              </w:rPr>
            </w:pPr>
          </w:p>
        </w:tc>
      </w:tr>
      <w:tr w:rsidR="00F26489" w:rsidRPr="00E4561A" w14:paraId="47A64242" w14:textId="77777777" w:rsidTr="00070992">
        <w:trPr>
          <w:cantSplit/>
        </w:trPr>
        <w:tc>
          <w:tcPr>
            <w:tcW w:w="0" w:type="auto"/>
          </w:tcPr>
          <w:p w14:paraId="532126AD" w14:textId="6246A53C" w:rsidR="00F26489" w:rsidRPr="00E4561A" w:rsidRDefault="00F26489" w:rsidP="00F26489">
            <w:pPr>
              <w:rPr>
                <w:lang w:val="en-US"/>
              </w:rPr>
            </w:pPr>
            <w:r w:rsidRPr="00E4561A">
              <w:rPr>
                <w:lang w:val="en-US"/>
              </w:rPr>
              <w:t>5.07 : Growth in total assets</w:t>
            </w:r>
          </w:p>
        </w:tc>
        <w:tc>
          <w:tcPr>
            <w:tcW w:w="0" w:type="auto"/>
          </w:tcPr>
          <w:p w14:paraId="39D5AE50" w14:textId="77777777" w:rsidR="00F26489" w:rsidRPr="00E4561A" w:rsidRDefault="00F26489" w:rsidP="00F26489">
            <w:pPr>
              <w:rPr>
                <w:lang w:val="en-US"/>
              </w:rPr>
            </w:pPr>
          </w:p>
        </w:tc>
        <w:tc>
          <w:tcPr>
            <w:tcW w:w="0" w:type="auto"/>
          </w:tcPr>
          <w:p w14:paraId="558D0961" w14:textId="77777777" w:rsidR="00F26489" w:rsidRPr="00E4561A" w:rsidRDefault="00F26489" w:rsidP="00F26489">
            <w:pPr>
              <w:rPr>
                <w:lang w:val="en-US"/>
              </w:rPr>
            </w:pPr>
          </w:p>
        </w:tc>
        <w:tc>
          <w:tcPr>
            <w:tcW w:w="0" w:type="auto"/>
          </w:tcPr>
          <w:p w14:paraId="1EADB1AC" w14:textId="77777777" w:rsidR="00F26489" w:rsidRPr="00E4561A" w:rsidRDefault="00F26489" w:rsidP="00F26489">
            <w:pPr>
              <w:rPr>
                <w:lang w:val="en-US"/>
              </w:rPr>
            </w:pPr>
          </w:p>
        </w:tc>
        <w:tc>
          <w:tcPr>
            <w:tcW w:w="0" w:type="auto"/>
          </w:tcPr>
          <w:p w14:paraId="0885C863" w14:textId="77777777" w:rsidR="00F26489" w:rsidRPr="00E4561A" w:rsidRDefault="00F26489" w:rsidP="00F26489">
            <w:pPr>
              <w:rPr>
                <w:lang w:val="en-US"/>
              </w:rPr>
            </w:pPr>
          </w:p>
        </w:tc>
        <w:tc>
          <w:tcPr>
            <w:tcW w:w="0" w:type="auto"/>
          </w:tcPr>
          <w:p w14:paraId="0F653A96" w14:textId="77777777" w:rsidR="00F26489" w:rsidRPr="00E4561A" w:rsidRDefault="00F26489" w:rsidP="00F26489">
            <w:pPr>
              <w:rPr>
                <w:lang w:val="en-US"/>
              </w:rPr>
            </w:pPr>
          </w:p>
        </w:tc>
        <w:tc>
          <w:tcPr>
            <w:tcW w:w="0" w:type="auto"/>
          </w:tcPr>
          <w:p w14:paraId="39853DF2" w14:textId="77777777" w:rsidR="00F26489" w:rsidRPr="00E4561A" w:rsidRDefault="00F26489" w:rsidP="00F26489">
            <w:pPr>
              <w:rPr>
                <w:lang w:val="en-US"/>
              </w:rPr>
            </w:pPr>
          </w:p>
        </w:tc>
      </w:tr>
      <w:tr w:rsidR="00F26489" w:rsidRPr="00E4561A" w14:paraId="0BA61FE2" w14:textId="77777777" w:rsidTr="00070992">
        <w:trPr>
          <w:cantSplit/>
        </w:trPr>
        <w:tc>
          <w:tcPr>
            <w:tcW w:w="0" w:type="auto"/>
          </w:tcPr>
          <w:p w14:paraId="5048B38B" w14:textId="1C274850" w:rsidR="00F26489" w:rsidRPr="00E4561A" w:rsidRDefault="00F26489" w:rsidP="00F26489">
            <w:pPr>
              <w:rPr>
                <w:lang w:val="en-US"/>
              </w:rPr>
            </w:pPr>
            <w:r w:rsidRPr="00E4561A">
              <w:rPr>
                <w:lang w:val="en-US"/>
              </w:rPr>
              <w:t>5.08 : Gross written premium / sum insured</w:t>
            </w:r>
          </w:p>
        </w:tc>
        <w:tc>
          <w:tcPr>
            <w:tcW w:w="0" w:type="auto"/>
          </w:tcPr>
          <w:p w14:paraId="101CC5F9" w14:textId="77777777" w:rsidR="00F26489" w:rsidRPr="00E4561A" w:rsidRDefault="00F26489" w:rsidP="00F26489">
            <w:pPr>
              <w:rPr>
                <w:lang w:val="en-US"/>
              </w:rPr>
            </w:pPr>
          </w:p>
        </w:tc>
        <w:tc>
          <w:tcPr>
            <w:tcW w:w="0" w:type="auto"/>
          </w:tcPr>
          <w:p w14:paraId="3AE39934" w14:textId="77777777" w:rsidR="00F26489" w:rsidRPr="00E4561A" w:rsidRDefault="00F26489" w:rsidP="00F26489">
            <w:pPr>
              <w:rPr>
                <w:lang w:val="en-US"/>
              </w:rPr>
            </w:pPr>
          </w:p>
        </w:tc>
        <w:tc>
          <w:tcPr>
            <w:tcW w:w="0" w:type="auto"/>
          </w:tcPr>
          <w:p w14:paraId="48793F20" w14:textId="77777777" w:rsidR="00F26489" w:rsidRPr="00E4561A" w:rsidRDefault="00F26489" w:rsidP="00F26489">
            <w:pPr>
              <w:rPr>
                <w:lang w:val="en-US"/>
              </w:rPr>
            </w:pPr>
          </w:p>
        </w:tc>
        <w:tc>
          <w:tcPr>
            <w:tcW w:w="0" w:type="auto"/>
          </w:tcPr>
          <w:p w14:paraId="6E77834B" w14:textId="77777777" w:rsidR="00F26489" w:rsidRPr="00E4561A" w:rsidRDefault="00F26489" w:rsidP="00F26489">
            <w:pPr>
              <w:rPr>
                <w:lang w:val="en-US"/>
              </w:rPr>
            </w:pPr>
          </w:p>
        </w:tc>
        <w:tc>
          <w:tcPr>
            <w:tcW w:w="0" w:type="auto"/>
          </w:tcPr>
          <w:p w14:paraId="79F4B7D3" w14:textId="77777777" w:rsidR="00F26489" w:rsidRPr="00E4561A" w:rsidRDefault="00F26489" w:rsidP="00F26489">
            <w:pPr>
              <w:rPr>
                <w:lang w:val="en-US"/>
              </w:rPr>
            </w:pPr>
          </w:p>
        </w:tc>
        <w:tc>
          <w:tcPr>
            <w:tcW w:w="0" w:type="auto"/>
          </w:tcPr>
          <w:p w14:paraId="3C3D02ED" w14:textId="77777777" w:rsidR="00F26489" w:rsidRPr="00E4561A" w:rsidRDefault="00F26489" w:rsidP="00F26489">
            <w:pPr>
              <w:rPr>
                <w:lang w:val="en-US"/>
              </w:rPr>
            </w:pPr>
          </w:p>
        </w:tc>
      </w:tr>
      <w:tr w:rsidR="00F26489" w:rsidRPr="00E4561A" w14:paraId="26FFBBEA" w14:textId="77777777" w:rsidTr="00070992">
        <w:trPr>
          <w:cantSplit/>
        </w:trPr>
        <w:tc>
          <w:tcPr>
            <w:tcW w:w="0" w:type="auto"/>
          </w:tcPr>
          <w:p w14:paraId="7F21D626" w14:textId="71330C8D" w:rsidR="00F26489" w:rsidRPr="00E4561A" w:rsidRDefault="00F26489" w:rsidP="00F26489">
            <w:pPr>
              <w:rPr>
                <w:lang w:val="en-US"/>
              </w:rPr>
            </w:pPr>
            <w:r w:rsidRPr="00E4561A">
              <w:rPr>
                <w:lang w:val="en-US"/>
              </w:rPr>
              <w:t>5.09 : Gross written premium / number of policies</w:t>
            </w:r>
          </w:p>
        </w:tc>
        <w:tc>
          <w:tcPr>
            <w:tcW w:w="0" w:type="auto"/>
          </w:tcPr>
          <w:p w14:paraId="502160B9" w14:textId="77777777" w:rsidR="00F26489" w:rsidRPr="00E4561A" w:rsidRDefault="00F26489" w:rsidP="00F26489">
            <w:pPr>
              <w:rPr>
                <w:lang w:val="en-US"/>
              </w:rPr>
            </w:pPr>
          </w:p>
        </w:tc>
        <w:tc>
          <w:tcPr>
            <w:tcW w:w="0" w:type="auto"/>
          </w:tcPr>
          <w:p w14:paraId="2B8868DB" w14:textId="77777777" w:rsidR="00F26489" w:rsidRPr="00E4561A" w:rsidRDefault="00F26489" w:rsidP="00F26489">
            <w:pPr>
              <w:rPr>
                <w:lang w:val="en-US"/>
              </w:rPr>
            </w:pPr>
          </w:p>
        </w:tc>
        <w:tc>
          <w:tcPr>
            <w:tcW w:w="0" w:type="auto"/>
          </w:tcPr>
          <w:p w14:paraId="2B2B769F" w14:textId="77777777" w:rsidR="00F26489" w:rsidRPr="00E4561A" w:rsidRDefault="00F26489" w:rsidP="00F26489">
            <w:pPr>
              <w:rPr>
                <w:lang w:val="en-US"/>
              </w:rPr>
            </w:pPr>
          </w:p>
        </w:tc>
        <w:tc>
          <w:tcPr>
            <w:tcW w:w="0" w:type="auto"/>
          </w:tcPr>
          <w:p w14:paraId="3D727C2A" w14:textId="77777777" w:rsidR="00F26489" w:rsidRPr="00E4561A" w:rsidRDefault="00F26489" w:rsidP="00F26489">
            <w:pPr>
              <w:rPr>
                <w:lang w:val="en-US"/>
              </w:rPr>
            </w:pPr>
          </w:p>
        </w:tc>
        <w:tc>
          <w:tcPr>
            <w:tcW w:w="0" w:type="auto"/>
          </w:tcPr>
          <w:p w14:paraId="6C123F42" w14:textId="77777777" w:rsidR="00F26489" w:rsidRPr="00E4561A" w:rsidRDefault="00F26489" w:rsidP="00F26489">
            <w:pPr>
              <w:rPr>
                <w:lang w:val="en-US"/>
              </w:rPr>
            </w:pPr>
          </w:p>
        </w:tc>
        <w:tc>
          <w:tcPr>
            <w:tcW w:w="0" w:type="auto"/>
          </w:tcPr>
          <w:p w14:paraId="1311A550" w14:textId="77777777" w:rsidR="00F26489" w:rsidRPr="00E4561A" w:rsidRDefault="00F26489" w:rsidP="00F26489">
            <w:pPr>
              <w:rPr>
                <w:lang w:val="en-US"/>
              </w:rPr>
            </w:pPr>
          </w:p>
        </w:tc>
      </w:tr>
      <w:tr w:rsidR="00F26489" w:rsidRPr="00E4561A" w14:paraId="071E1541" w14:textId="77777777" w:rsidTr="00070992">
        <w:trPr>
          <w:cantSplit/>
        </w:trPr>
        <w:tc>
          <w:tcPr>
            <w:tcW w:w="0" w:type="auto"/>
          </w:tcPr>
          <w:p w14:paraId="3BD8CF48" w14:textId="0A4B87F1" w:rsidR="00F26489" w:rsidRPr="00E4561A" w:rsidRDefault="00F26489" w:rsidP="00F26489">
            <w:pPr>
              <w:rPr>
                <w:lang w:val="en-US"/>
              </w:rPr>
            </w:pPr>
            <w:r w:rsidRPr="00E4561A">
              <w:rPr>
                <w:lang w:val="en-US"/>
              </w:rPr>
              <w:t>5.10 : Complaint index</w:t>
            </w:r>
          </w:p>
        </w:tc>
        <w:tc>
          <w:tcPr>
            <w:tcW w:w="0" w:type="auto"/>
          </w:tcPr>
          <w:p w14:paraId="0794DDBE" w14:textId="77777777" w:rsidR="00F26489" w:rsidRPr="00E4561A" w:rsidRDefault="00F26489" w:rsidP="00F26489">
            <w:pPr>
              <w:rPr>
                <w:lang w:val="en-US"/>
              </w:rPr>
            </w:pPr>
          </w:p>
        </w:tc>
        <w:tc>
          <w:tcPr>
            <w:tcW w:w="0" w:type="auto"/>
          </w:tcPr>
          <w:p w14:paraId="750B7AAB" w14:textId="77777777" w:rsidR="00F26489" w:rsidRPr="00E4561A" w:rsidRDefault="00F26489" w:rsidP="00F26489">
            <w:pPr>
              <w:rPr>
                <w:lang w:val="en-US"/>
              </w:rPr>
            </w:pPr>
          </w:p>
        </w:tc>
        <w:tc>
          <w:tcPr>
            <w:tcW w:w="0" w:type="auto"/>
          </w:tcPr>
          <w:p w14:paraId="546DD83F" w14:textId="77777777" w:rsidR="00F26489" w:rsidRPr="00E4561A" w:rsidRDefault="00F26489" w:rsidP="00F26489">
            <w:pPr>
              <w:rPr>
                <w:lang w:val="en-US"/>
              </w:rPr>
            </w:pPr>
          </w:p>
        </w:tc>
        <w:tc>
          <w:tcPr>
            <w:tcW w:w="0" w:type="auto"/>
          </w:tcPr>
          <w:p w14:paraId="150DD8E8" w14:textId="77777777" w:rsidR="00F26489" w:rsidRPr="00E4561A" w:rsidRDefault="00F26489" w:rsidP="00F26489">
            <w:pPr>
              <w:rPr>
                <w:lang w:val="en-US"/>
              </w:rPr>
            </w:pPr>
          </w:p>
        </w:tc>
        <w:tc>
          <w:tcPr>
            <w:tcW w:w="0" w:type="auto"/>
          </w:tcPr>
          <w:p w14:paraId="4F4704F6" w14:textId="77777777" w:rsidR="00F26489" w:rsidRPr="00E4561A" w:rsidRDefault="00F26489" w:rsidP="00F26489">
            <w:pPr>
              <w:rPr>
                <w:lang w:val="en-US"/>
              </w:rPr>
            </w:pPr>
          </w:p>
        </w:tc>
        <w:tc>
          <w:tcPr>
            <w:tcW w:w="0" w:type="auto"/>
          </w:tcPr>
          <w:p w14:paraId="7296328C" w14:textId="77777777" w:rsidR="00F26489" w:rsidRPr="00E4561A" w:rsidRDefault="00F26489" w:rsidP="00F26489">
            <w:pPr>
              <w:rPr>
                <w:lang w:val="en-US"/>
              </w:rPr>
            </w:pPr>
          </w:p>
        </w:tc>
      </w:tr>
      <w:tr w:rsidR="00F26489" w:rsidRPr="00E4561A" w14:paraId="15442C39" w14:textId="77777777" w:rsidTr="00070992">
        <w:trPr>
          <w:cantSplit/>
        </w:trPr>
        <w:tc>
          <w:tcPr>
            <w:tcW w:w="0" w:type="auto"/>
          </w:tcPr>
          <w:p w14:paraId="282223C6" w14:textId="49BF819F" w:rsidR="00F26489" w:rsidRPr="00E4561A" w:rsidRDefault="00F26489" w:rsidP="00F26489">
            <w:pPr>
              <w:rPr>
                <w:lang w:val="en-US"/>
              </w:rPr>
            </w:pPr>
            <w:r w:rsidRPr="00E4561A">
              <w:rPr>
                <w:lang w:val="en-US"/>
              </w:rPr>
              <w:t>5.11 : Pay-out ratio</w:t>
            </w:r>
          </w:p>
        </w:tc>
        <w:tc>
          <w:tcPr>
            <w:tcW w:w="0" w:type="auto"/>
          </w:tcPr>
          <w:p w14:paraId="40C32F82" w14:textId="77777777" w:rsidR="00F26489" w:rsidRPr="00E4561A" w:rsidRDefault="00F26489" w:rsidP="00F26489">
            <w:pPr>
              <w:rPr>
                <w:lang w:val="en-US"/>
              </w:rPr>
            </w:pPr>
          </w:p>
        </w:tc>
        <w:tc>
          <w:tcPr>
            <w:tcW w:w="0" w:type="auto"/>
          </w:tcPr>
          <w:p w14:paraId="1B025A22" w14:textId="77777777" w:rsidR="00F26489" w:rsidRPr="00E4561A" w:rsidRDefault="00F26489" w:rsidP="00F26489">
            <w:pPr>
              <w:rPr>
                <w:lang w:val="en-US"/>
              </w:rPr>
            </w:pPr>
          </w:p>
        </w:tc>
        <w:tc>
          <w:tcPr>
            <w:tcW w:w="0" w:type="auto"/>
          </w:tcPr>
          <w:p w14:paraId="44487DE7" w14:textId="77777777" w:rsidR="00F26489" w:rsidRPr="00E4561A" w:rsidRDefault="00F26489" w:rsidP="00F26489">
            <w:pPr>
              <w:rPr>
                <w:lang w:val="en-US"/>
              </w:rPr>
            </w:pPr>
          </w:p>
        </w:tc>
        <w:tc>
          <w:tcPr>
            <w:tcW w:w="0" w:type="auto"/>
          </w:tcPr>
          <w:p w14:paraId="2C12DF8F" w14:textId="77777777" w:rsidR="00F26489" w:rsidRPr="00E4561A" w:rsidRDefault="00F26489" w:rsidP="00F26489">
            <w:pPr>
              <w:rPr>
                <w:lang w:val="en-US"/>
              </w:rPr>
            </w:pPr>
          </w:p>
        </w:tc>
        <w:tc>
          <w:tcPr>
            <w:tcW w:w="0" w:type="auto"/>
          </w:tcPr>
          <w:p w14:paraId="6B174637" w14:textId="77777777" w:rsidR="00F26489" w:rsidRPr="00E4561A" w:rsidRDefault="00F26489" w:rsidP="00F26489">
            <w:pPr>
              <w:rPr>
                <w:lang w:val="en-US"/>
              </w:rPr>
            </w:pPr>
          </w:p>
        </w:tc>
        <w:tc>
          <w:tcPr>
            <w:tcW w:w="0" w:type="auto"/>
          </w:tcPr>
          <w:p w14:paraId="76EDA0F1" w14:textId="77777777" w:rsidR="00F26489" w:rsidRPr="00E4561A" w:rsidRDefault="00F26489" w:rsidP="00F26489">
            <w:pPr>
              <w:rPr>
                <w:lang w:val="en-US"/>
              </w:rPr>
            </w:pPr>
          </w:p>
        </w:tc>
      </w:tr>
      <w:tr w:rsidR="00F26489" w:rsidRPr="00E4561A" w14:paraId="4941FA59" w14:textId="77777777" w:rsidTr="00070992">
        <w:trPr>
          <w:cantSplit/>
        </w:trPr>
        <w:tc>
          <w:tcPr>
            <w:tcW w:w="0" w:type="auto"/>
          </w:tcPr>
          <w:p w14:paraId="7361451F" w14:textId="74394B09" w:rsidR="00F26489" w:rsidRPr="00E4561A" w:rsidRDefault="00F26489" w:rsidP="00F26489">
            <w:pPr>
              <w:rPr>
                <w:lang w:val="en-US"/>
              </w:rPr>
            </w:pPr>
            <w:r w:rsidRPr="00E4561A">
              <w:rPr>
                <w:lang w:val="en-US"/>
              </w:rPr>
              <w:t>5.12 : Board composition</w:t>
            </w:r>
          </w:p>
        </w:tc>
        <w:tc>
          <w:tcPr>
            <w:tcW w:w="0" w:type="auto"/>
          </w:tcPr>
          <w:p w14:paraId="75A59BDD" w14:textId="77777777" w:rsidR="00F26489" w:rsidRPr="00E4561A" w:rsidRDefault="00F26489" w:rsidP="00F26489">
            <w:pPr>
              <w:rPr>
                <w:lang w:val="en-US"/>
              </w:rPr>
            </w:pPr>
          </w:p>
        </w:tc>
        <w:tc>
          <w:tcPr>
            <w:tcW w:w="0" w:type="auto"/>
          </w:tcPr>
          <w:p w14:paraId="6D5952D0" w14:textId="77777777" w:rsidR="00F26489" w:rsidRPr="00E4561A" w:rsidRDefault="00F26489" w:rsidP="00F26489">
            <w:pPr>
              <w:rPr>
                <w:lang w:val="en-US"/>
              </w:rPr>
            </w:pPr>
          </w:p>
        </w:tc>
        <w:tc>
          <w:tcPr>
            <w:tcW w:w="0" w:type="auto"/>
          </w:tcPr>
          <w:p w14:paraId="16CAD433" w14:textId="77777777" w:rsidR="00F26489" w:rsidRPr="00E4561A" w:rsidRDefault="00F26489" w:rsidP="00F26489">
            <w:pPr>
              <w:rPr>
                <w:lang w:val="en-US"/>
              </w:rPr>
            </w:pPr>
          </w:p>
        </w:tc>
        <w:tc>
          <w:tcPr>
            <w:tcW w:w="0" w:type="auto"/>
          </w:tcPr>
          <w:p w14:paraId="7E3B6BE2" w14:textId="77777777" w:rsidR="00F26489" w:rsidRPr="00E4561A" w:rsidRDefault="00F26489" w:rsidP="00F26489">
            <w:pPr>
              <w:rPr>
                <w:lang w:val="en-US"/>
              </w:rPr>
            </w:pPr>
          </w:p>
        </w:tc>
        <w:tc>
          <w:tcPr>
            <w:tcW w:w="0" w:type="auto"/>
          </w:tcPr>
          <w:p w14:paraId="48A6C89E" w14:textId="77777777" w:rsidR="00F26489" w:rsidRPr="00E4561A" w:rsidRDefault="00F26489" w:rsidP="00F26489">
            <w:pPr>
              <w:rPr>
                <w:lang w:val="en-US"/>
              </w:rPr>
            </w:pPr>
          </w:p>
        </w:tc>
        <w:tc>
          <w:tcPr>
            <w:tcW w:w="0" w:type="auto"/>
          </w:tcPr>
          <w:p w14:paraId="416B37A1" w14:textId="77777777" w:rsidR="00F26489" w:rsidRPr="00E4561A" w:rsidRDefault="00F26489" w:rsidP="00F26489">
            <w:pPr>
              <w:rPr>
                <w:lang w:val="en-US"/>
              </w:rPr>
            </w:pPr>
          </w:p>
        </w:tc>
      </w:tr>
    </w:tbl>
    <w:p w14:paraId="7B18690C" w14:textId="77777777" w:rsidR="00070992" w:rsidRPr="00E4561A" w:rsidRDefault="00070992" w:rsidP="00070992">
      <w:pPr>
        <w:contextualSpacing/>
        <w:rPr>
          <w:rFonts w:ascii="Calibri" w:eastAsia="Calibri" w:hAnsi="Calibri" w:cs="Times New Roman"/>
          <w:lang w:val="en-US"/>
        </w:rPr>
      </w:pPr>
    </w:p>
    <w:p w14:paraId="7282E951" w14:textId="77777777" w:rsidR="00070992" w:rsidRPr="00E4561A" w:rsidRDefault="00070992" w:rsidP="00F26489">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416"/>
        <w:gridCol w:w="1782"/>
        <w:gridCol w:w="1817"/>
        <w:gridCol w:w="1650"/>
        <w:gridCol w:w="1685"/>
      </w:tblGrid>
      <w:tr w:rsidR="00070992" w:rsidRPr="00E4561A" w14:paraId="6ACE2897" w14:textId="77777777" w:rsidTr="00070992">
        <w:trPr>
          <w:cantSplit/>
          <w:tblHeader/>
        </w:trPr>
        <w:tc>
          <w:tcPr>
            <w:tcW w:w="0" w:type="auto"/>
          </w:tcPr>
          <w:p w14:paraId="233DC14A" w14:textId="77777777" w:rsidR="00070992" w:rsidRPr="00E4561A" w:rsidRDefault="00070992" w:rsidP="00070992">
            <w:pPr>
              <w:rPr>
                <w:lang w:val="en-US"/>
              </w:rPr>
            </w:pPr>
          </w:p>
        </w:tc>
        <w:tc>
          <w:tcPr>
            <w:tcW w:w="0" w:type="auto"/>
          </w:tcPr>
          <w:p w14:paraId="132CE6E9" w14:textId="77777777" w:rsidR="00070992" w:rsidRPr="00E4561A" w:rsidRDefault="00070992" w:rsidP="00070992">
            <w:pPr>
              <w:rPr>
                <w:lang w:val="en-US"/>
              </w:rPr>
            </w:pPr>
            <w:r w:rsidRPr="00E4561A">
              <w:rPr>
                <w:lang w:val="en-US"/>
              </w:rPr>
              <w:t>1. Minimum for non-life insurance</w:t>
            </w:r>
          </w:p>
        </w:tc>
        <w:tc>
          <w:tcPr>
            <w:tcW w:w="0" w:type="auto"/>
          </w:tcPr>
          <w:p w14:paraId="3CA346DF" w14:textId="77777777" w:rsidR="00070992" w:rsidRPr="00E4561A" w:rsidRDefault="00070992" w:rsidP="00070992">
            <w:pPr>
              <w:rPr>
                <w:lang w:val="en-US"/>
              </w:rPr>
            </w:pPr>
            <w:r w:rsidRPr="00E4561A">
              <w:rPr>
                <w:lang w:val="en-US"/>
              </w:rPr>
              <w:t>2. Maximum for non-life insurance</w:t>
            </w:r>
          </w:p>
        </w:tc>
        <w:tc>
          <w:tcPr>
            <w:tcW w:w="0" w:type="auto"/>
          </w:tcPr>
          <w:p w14:paraId="5EE2A4C3" w14:textId="77777777" w:rsidR="00070992" w:rsidRPr="00E4561A" w:rsidRDefault="00070992" w:rsidP="00070992">
            <w:pPr>
              <w:rPr>
                <w:lang w:val="en-US"/>
              </w:rPr>
            </w:pPr>
            <w:r w:rsidRPr="00E4561A">
              <w:rPr>
                <w:lang w:val="en-US"/>
              </w:rPr>
              <w:t>3. Minimum for life insurance</w:t>
            </w:r>
          </w:p>
        </w:tc>
        <w:tc>
          <w:tcPr>
            <w:tcW w:w="0" w:type="auto"/>
          </w:tcPr>
          <w:p w14:paraId="37D7BF2E" w14:textId="6F4C6D14" w:rsidR="00070992" w:rsidRPr="00E4561A" w:rsidRDefault="00E458B3" w:rsidP="00070992">
            <w:pPr>
              <w:rPr>
                <w:lang w:val="en-US"/>
              </w:rPr>
            </w:pPr>
            <w:r>
              <w:rPr>
                <w:lang w:val="en-US"/>
              </w:rPr>
              <w:t>4. Maximum for life insurance</w:t>
            </w:r>
          </w:p>
        </w:tc>
      </w:tr>
      <w:tr w:rsidR="00F26489" w:rsidRPr="00E4561A" w14:paraId="4F8769F8" w14:textId="77777777" w:rsidTr="00070992">
        <w:trPr>
          <w:cantSplit/>
        </w:trPr>
        <w:tc>
          <w:tcPr>
            <w:tcW w:w="0" w:type="auto"/>
          </w:tcPr>
          <w:p w14:paraId="01F823BE" w14:textId="16B20627" w:rsidR="00F26489" w:rsidRPr="00E4561A" w:rsidRDefault="00F26489" w:rsidP="00F26489">
            <w:pPr>
              <w:rPr>
                <w:lang w:val="en-US"/>
              </w:rPr>
            </w:pPr>
            <w:r w:rsidRPr="00E4561A">
              <w:rPr>
                <w:lang w:val="en-US"/>
              </w:rPr>
              <w:t>5.01 : Gross written premium per employee</w:t>
            </w:r>
          </w:p>
        </w:tc>
        <w:tc>
          <w:tcPr>
            <w:tcW w:w="0" w:type="auto"/>
          </w:tcPr>
          <w:p w14:paraId="277FDF4E" w14:textId="77777777" w:rsidR="00F26489" w:rsidRPr="00E4561A" w:rsidRDefault="00F26489" w:rsidP="00F26489">
            <w:pPr>
              <w:rPr>
                <w:lang w:val="en-US"/>
              </w:rPr>
            </w:pPr>
          </w:p>
        </w:tc>
        <w:tc>
          <w:tcPr>
            <w:tcW w:w="0" w:type="auto"/>
          </w:tcPr>
          <w:p w14:paraId="6FA67E6A" w14:textId="77777777" w:rsidR="00F26489" w:rsidRPr="00E4561A" w:rsidRDefault="00F26489" w:rsidP="00F26489">
            <w:pPr>
              <w:rPr>
                <w:lang w:val="en-US"/>
              </w:rPr>
            </w:pPr>
          </w:p>
        </w:tc>
        <w:tc>
          <w:tcPr>
            <w:tcW w:w="0" w:type="auto"/>
          </w:tcPr>
          <w:p w14:paraId="614C997F" w14:textId="77777777" w:rsidR="00F26489" w:rsidRPr="00E4561A" w:rsidRDefault="00F26489" w:rsidP="00F26489">
            <w:pPr>
              <w:rPr>
                <w:lang w:val="en-US"/>
              </w:rPr>
            </w:pPr>
          </w:p>
        </w:tc>
        <w:tc>
          <w:tcPr>
            <w:tcW w:w="0" w:type="auto"/>
          </w:tcPr>
          <w:p w14:paraId="52A99A0B" w14:textId="77777777" w:rsidR="00F26489" w:rsidRPr="00E4561A" w:rsidRDefault="00F26489" w:rsidP="00F26489">
            <w:pPr>
              <w:rPr>
                <w:lang w:val="en-US"/>
              </w:rPr>
            </w:pPr>
          </w:p>
        </w:tc>
      </w:tr>
      <w:tr w:rsidR="00F26489" w:rsidRPr="00E4561A" w14:paraId="2D3635ED" w14:textId="77777777" w:rsidTr="00070992">
        <w:trPr>
          <w:cantSplit/>
        </w:trPr>
        <w:tc>
          <w:tcPr>
            <w:tcW w:w="0" w:type="auto"/>
          </w:tcPr>
          <w:p w14:paraId="18F91DFF" w14:textId="6E060619" w:rsidR="00F26489" w:rsidRPr="00E4561A" w:rsidRDefault="00F26489" w:rsidP="00F26489">
            <w:pPr>
              <w:rPr>
                <w:lang w:val="en-US"/>
              </w:rPr>
            </w:pPr>
            <w:r w:rsidRPr="00E4561A">
              <w:rPr>
                <w:lang w:val="en-US"/>
              </w:rPr>
              <w:t>5.02 : Assets per employee</w:t>
            </w:r>
          </w:p>
        </w:tc>
        <w:tc>
          <w:tcPr>
            <w:tcW w:w="0" w:type="auto"/>
          </w:tcPr>
          <w:p w14:paraId="28007D61" w14:textId="77777777" w:rsidR="00F26489" w:rsidRPr="00E4561A" w:rsidRDefault="00F26489" w:rsidP="00F26489">
            <w:pPr>
              <w:rPr>
                <w:lang w:val="en-US"/>
              </w:rPr>
            </w:pPr>
          </w:p>
        </w:tc>
        <w:tc>
          <w:tcPr>
            <w:tcW w:w="0" w:type="auto"/>
          </w:tcPr>
          <w:p w14:paraId="35D6BF7E" w14:textId="77777777" w:rsidR="00F26489" w:rsidRPr="00E4561A" w:rsidRDefault="00F26489" w:rsidP="00F26489">
            <w:pPr>
              <w:rPr>
                <w:lang w:val="en-US"/>
              </w:rPr>
            </w:pPr>
          </w:p>
        </w:tc>
        <w:tc>
          <w:tcPr>
            <w:tcW w:w="0" w:type="auto"/>
          </w:tcPr>
          <w:p w14:paraId="0A7D02AB" w14:textId="77777777" w:rsidR="00F26489" w:rsidRPr="00E4561A" w:rsidRDefault="00F26489" w:rsidP="00F26489">
            <w:pPr>
              <w:rPr>
                <w:lang w:val="en-US"/>
              </w:rPr>
            </w:pPr>
          </w:p>
        </w:tc>
        <w:tc>
          <w:tcPr>
            <w:tcW w:w="0" w:type="auto"/>
          </w:tcPr>
          <w:p w14:paraId="78DC0EF1" w14:textId="77777777" w:rsidR="00F26489" w:rsidRPr="00E4561A" w:rsidRDefault="00F26489" w:rsidP="00F26489">
            <w:pPr>
              <w:rPr>
                <w:lang w:val="en-US"/>
              </w:rPr>
            </w:pPr>
          </w:p>
        </w:tc>
      </w:tr>
      <w:tr w:rsidR="00F26489" w:rsidRPr="00E4561A" w14:paraId="40C9AA93" w14:textId="77777777" w:rsidTr="00070992">
        <w:trPr>
          <w:cantSplit/>
        </w:trPr>
        <w:tc>
          <w:tcPr>
            <w:tcW w:w="0" w:type="auto"/>
          </w:tcPr>
          <w:p w14:paraId="13BFA10A" w14:textId="3B7EFD8A" w:rsidR="00F26489" w:rsidRPr="00E4561A" w:rsidRDefault="00F26489" w:rsidP="00F26489">
            <w:pPr>
              <w:rPr>
                <w:lang w:val="en-US"/>
              </w:rPr>
            </w:pPr>
            <w:r w:rsidRPr="00E4561A">
              <w:rPr>
                <w:lang w:val="en-US"/>
              </w:rPr>
              <w:t>5.03 : Operating expenses / gross written premium</w:t>
            </w:r>
          </w:p>
        </w:tc>
        <w:tc>
          <w:tcPr>
            <w:tcW w:w="0" w:type="auto"/>
          </w:tcPr>
          <w:p w14:paraId="3991AB3D" w14:textId="77777777" w:rsidR="00F26489" w:rsidRPr="00E4561A" w:rsidRDefault="00F26489" w:rsidP="00F26489">
            <w:pPr>
              <w:rPr>
                <w:lang w:val="en-US"/>
              </w:rPr>
            </w:pPr>
          </w:p>
        </w:tc>
        <w:tc>
          <w:tcPr>
            <w:tcW w:w="0" w:type="auto"/>
          </w:tcPr>
          <w:p w14:paraId="24631C40" w14:textId="77777777" w:rsidR="00F26489" w:rsidRPr="00E4561A" w:rsidRDefault="00F26489" w:rsidP="00F26489">
            <w:pPr>
              <w:rPr>
                <w:lang w:val="en-US"/>
              </w:rPr>
            </w:pPr>
          </w:p>
        </w:tc>
        <w:tc>
          <w:tcPr>
            <w:tcW w:w="0" w:type="auto"/>
          </w:tcPr>
          <w:p w14:paraId="093F9BF8" w14:textId="77777777" w:rsidR="00F26489" w:rsidRPr="00E4561A" w:rsidRDefault="00F26489" w:rsidP="00F26489">
            <w:pPr>
              <w:rPr>
                <w:lang w:val="en-US"/>
              </w:rPr>
            </w:pPr>
          </w:p>
        </w:tc>
        <w:tc>
          <w:tcPr>
            <w:tcW w:w="0" w:type="auto"/>
          </w:tcPr>
          <w:p w14:paraId="684F2EF7" w14:textId="77777777" w:rsidR="00F26489" w:rsidRPr="00E4561A" w:rsidRDefault="00F26489" w:rsidP="00F26489">
            <w:pPr>
              <w:rPr>
                <w:lang w:val="en-US"/>
              </w:rPr>
            </w:pPr>
          </w:p>
        </w:tc>
      </w:tr>
      <w:tr w:rsidR="00F26489" w:rsidRPr="00E4561A" w14:paraId="642597EC" w14:textId="77777777" w:rsidTr="00070992">
        <w:trPr>
          <w:cantSplit/>
        </w:trPr>
        <w:tc>
          <w:tcPr>
            <w:tcW w:w="0" w:type="auto"/>
          </w:tcPr>
          <w:p w14:paraId="13A19203" w14:textId="2BF0463C" w:rsidR="00F26489" w:rsidRPr="00E4561A" w:rsidRDefault="00F26489" w:rsidP="00F26489">
            <w:pPr>
              <w:rPr>
                <w:lang w:val="en-US"/>
              </w:rPr>
            </w:pPr>
            <w:r w:rsidRPr="00E4561A">
              <w:rPr>
                <w:lang w:val="en-US"/>
              </w:rPr>
              <w:t>5.04 : Personnel expenses / gross written premium</w:t>
            </w:r>
          </w:p>
        </w:tc>
        <w:tc>
          <w:tcPr>
            <w:tcW w:w="0" w:type="auto"/>
          </w:tcPr>
          <w:p w14:paraId="386B30F1" w14:textId="77777777" w:rsidR="00F26489" w:rsidRPr="00E4561A" w:rsidRDefault="00F26489" w:rsidP="00F26489">
            <w:pPr>
              <w:rPr>
                <w:lang w:val="en-US"/>
              </w:rPr>
            </w:pPr>
          </w:p>
        </w:tc>
        <w:tc>
          <w:tcPr>
            <w:tcW w:w="0" w:type="auto"/>
          </w:tcPr>
          <w:p w14:paraId="03415BB4" w14:textId="77777777" w:rsidR="00F26489" w:rsidRPr="00E4561A" w:rsidRDefault="00F26489" w:rsidP="00F26489">
            <w:pPr>
              <w:rPr>
                <w:lang w:val="en-US"/>
              </w:rPr>
            </w:pPr>
          </w:p>
        </w:tc>
        <w:tc>
          <w:tcPr>
            <w:tcW w:w="0" w:type="auto"/>
          </w:tcPr>
          <w:p w14:paraId="7D67CD2C" w14:textId="77777777" w:rsidR="00F26489" w:rsidRPr="00E4561A" w:rsidRDefault="00F26489" w:rsidP="00F26489">
            <w:pPr>
              <w:rPr>
                <w:lang w:val="en-US"/>
              </w:rPr>
            </w:pPr>
          </w:p>
        </w:tc>
        <w:tc>
          <w:tcPr>
            <w:tcW w:w="0" w:type="auto"/>
          </w:tcPr>
          <w:p w14:paraId="12370774" w14:textId="77777777" w:rsidR="00F26489" w:rsidRPr="00E4561A" w:rsidRDefault="00F26489" w:rsidP="00F26489">
            <w:pPr>
              <w:rPr>
                <w:lang w:val="en-US"/>
              </w:rPr>
            </w:pPr>
          </w:p>
        </w:tc>
      </w:tr>
      <w:tr w:rsidR="00F26489" w:rsidRPr="00E4561A" w14:paraId="1AB1E5A2" w14:textId="77777777" w:rsidTr="00070992">
        <w:trPr>
          <w:cantSplit/>
        </w:trPr>
        <w:tc>
          <w:tcPr>
            <w:tcW w:w="0" w:type="auto"/>
          </w:tcPr>
          <w:p w14:paraId="11422E13" w14:textId="482ECB1E" w:rsidR="00F26489" w:rsidRPr="00E4561A" w:rsidRDefault="00F26489" w:rsidP="00F26489">
            <w:pPr>
              <w:rPr>
                <w:lang w:val="en-US"/>
              </w:rPr>
            </w:pPr>
            <w:r w:rsidRPr="00E4561A">
              <w:rPr>
                <w:lang w:val="en-US"/>
              </w:rPr>
              <w:t>5.05 : Growth in gross written premium</w:t>
            </w:r>
          </w:p>
        </w:tc>
        <w:tc>
          <w:tcPr>
            <w:tcW w:w="0" w:type="auto"/>
          </w:tcPr>
          <w:p w14:paraId="32EE539D" w14:textId="77777777" w:rsidR="00F26489" w:rsidRPr="00E4561A" w:rsidRDefault="00F26489" w:rsidP="00F26489">
            <w:pPr>
              <w:rPr>
                <w:lang w:val="en-US"/>
              </w:rPr>
            </w:pPr>
          </w:p>
        </w:tc>
        <w:tc>
          <w:tcPr>
            <w:tcW w:w="0" w:type="auto"/>
          </w:tcPr>
          <w:p w14:paraId="7C0A7729" w14:textId="77777777" w:rsidR="00F26489" w:rsidRPr="00E4561A" w:rsidRDefault="00F26489" w:rsidP="00F26489">
            <w:pPr>
              <w:rPr>
                <w:lang w:val="en-US"/>
              </w:rPr>
            </w:pPr>
          </w:p>
        </w:tc>
        <w:tc>
          <w:tcPr>
            <w:tcW w:w="0" w:type="auto"/>
          </w:tcPr>
          <w:p w14:paraId="388A6AE3" w14:textId="77777777" w:rsidR="00F26489" w:rsidRPr="00E4561A" w:rsidRDefault="00F26489" w:rsidP="00F26489">
            <w:pPr>
              <w:rPr>
                <w:lang w:val="en-US"/>
              </w:rPr>
            </w:pPr>
          </w:p>
        </w:tc>
        <w:tc>
          <w:tcPr>
            <w:tcW w:w="0" w:type="auto"/>
          </w:tcPr>
          <w:p w14:paraId="31335E35" w14:textId="77777777" w:rsidR="00F26489" w:rsidRPr="00E4561A" w:rsidRDefault="00F26489" w:rsidP="00F26489">
            <w:pPr>
              <w:rPr>
                <w:lang w:val="en-US"/>
              </w:rPr>
            </w:pPr>
          </w:p>
        </w:tc>
      </w:tr>
      <w:tr w:rsidR="00F26489" w:rsidRPr="00E4561A" w14:paraId="2D283C09" w14:textId="77777777" w:rsidTr="00070992">
        <w:trPr>
          <w:cantSplit/>
        </w:trPr>
        <w:tc>
          <w:tcPr>
            <w:tcW w:w="0" w:type="auto"/>
          </w:tcPr>
          <w:p w14:paraId="35C32B2E" w14:textId="323672EB" w:rsidR="00F26489" w:rsidRPr="00E4561A" w:rsidRDefault="00F26489" w:rsidP="00F26489">
            <w:pPr>
              <w:rPr>
                <w:lang w:val="en-US"/>
              </w:rPr>
            </w:pPr>
            <w:r w:rsidRPr="00E4561A">
              <w:rPr>
                <w:lang w:val="en-US"/>
              </w:rPr>
              <w:t>5.06 : Growth in net written premium</w:t>
            </w:r>
          </w:p>
        </w:tc>
        <w:tc>
          <w:tcPr>
            <w:tcW w:w="0" w:type="auto"/>
          </w:tcPr>
          <w:p w14:paraId="1B5C4773" w14:textId="77777777" w:rsidR="00F26489" w:rsidRPr="00E4561A" w:rsidRDefault="00F26489" w:rsidP="00F26489">
            <w:pPr>
              <w:rPr>
                <w:lang w:val="en-US"/>
              </w:rPr>
            </w:pPr>
          </w:p>
        </w:tc>
        <w:tc>
          <w:tcPr>
            <w:tcW w:w="0" w:type="auto"/>
          </w:tcPr>
          <w:p w14:paraId="3E2DC20C" w14:textId="77777777" w:rsidR="00F26489" w:rsidRPr="00E4561A" w:rsidRDefault="00F26489" w:rsidP="00F26489">
            <w:pPr>
              <w:rPr>
                <w:lang w:val="en-US"/>
              </w:rPr>
            </w:pPr>
          </w:p>
        </w:tc>
        <w:tc>
          <w:tcPr>
            <w:tcW w:w="0" w:type="auto"/>
          </w:tcPr>
          <w:p w14:paraId="7C7A13D5" w14:textId="77777777" w:rsidR="00F26489" w:rsidRPr="00E4561A" w:rsidRDefault="00F26489" w:rsidP="00F26489">
            <w:pPr>
              <w:rPr>
                <w:lang w:val="en-US"/>
              </w:rPr>
            </w:pPr>
          </w:p>
        </w:tc>
        <w:tc>
          <w:tcPr>
            <w:tcW w:w="0" w:type="auto"/>
          </w:tcPr>
          <w:p w14:paraId="7257CB89" w14:textId="77777777" w:rsidR="00F26489" w:rsidRPr="00E4561A" w:rsidRDefault="00F26489" w:rsidP="00F26489">
            <w:pPr>
              <w:rPr>
                <w:lang w:val="en-US"/>
              </w:rPr>
            </w:pPr>
          </w:p>
        </w:tc>
      </w:tr>
      <w:tr w:rsidR="00F26489" w:rsidRPr="00E4561A" w14:paraId="1EA05CD0" w14:textId="77777777" w:rsidTr="00070992">
        <w:trPr>
          <w:cantSplit/>
        </w:trPr>
        <w:tc>
          <w:tcPr>
            <w:tcW w:w="0" w:type="auto"/>
          </w:tcPr>
          <w:p w14:paraId="7B93E315" w14:textId="491D6DC2" w:rsidR="00F26489" w:rsidRPr="00E4561A" w:rsidRDefault="00F26489" w:rsidP="00F26489">
            <w:pPr>
              <w:rPr>
                <w:lang w:val="en-US"/>
              </w:rPr>
            </w:pPr>
            <w:r w:rsidRPr="00E4561A">
              <w:rPr>
                <w:lang w:val="en-US"/>
              </w:rPr>
              <w:t>5.07 : Growth in total assets</w:t>
            </w:r>
          </w:p>
        </w:tc>
        <w:tc>
          <w:tcPr>
            <w:tcW w:w="0" w:type="auto"/>
          </w:tcPr>
          <w:p w14:paraId="737B9735" w14:textId="77777777" w:rsidR="00F26489" w:rsidRPr="00E4561A" w:rsidRDefault="00F26489" w:rsidP="00F26489">
            <w:pPr>
              <w:rPr>
                <w:lang w:val="en-US"/>
              </w:rPr>
            </w:pPr>
          </w:p>
        </w:tc>
        <w:tc>
          <w:tcPr>
            <w:tcW w:w="0" w:type="auto"/>
          </w:tcPr>
          <w:p w14:paraId="6764D2C0" w14:textId="77777777" w:rsidR="00F26489" w:rsidRPr="00E4561A" w:rsidRDefault="00F26489" w:rsidP="00F26489">
            <w:pPr>
              <w:rPr>
                <w:lang w:val="en-US"/>
              </w:rPr>
            </w:pPr>
          </w:p>
        </w:tc>
        <w:tc>
          <w:tcPr>
            <w:tcW w:w="0" w:type="auto"/>
          </w:tcPr>
          <w:p w14:paraId="21F5EB64" w14:textId="77777777" w:rsidR="00F26489" w:rsidRPr="00E4561A" w:rsidRDefault="00F26489" w:rsidP="00F26489">
            <w:pPr>
              <w:rPr>
                <w:lang w:val="en-US"/>
              </w:rPr>
            </w:pPr>
          </w:p>
        </w:tc>
        <w:tc>
          <w:tcPr>
            <w:tcW w:w="0" w:type="auto"/>
          </w:tcPr>
          <w:p w14:paraId="7254146C" w14:textId="77777777" w:rsidR="00F26489" w:rsidRPr="00E4561A" w:rsidRDefault="00F26489" w:rsidP="00F26489">
            <w:pPr>
              <w:rPr>
                <w:lang w:val="en-US"/>
              </w:rPr>
            </w:pPr>
          </w:p>
        </w:tc>
      </w:tr>
      <w:tr w:rsidR="00F26489" w:rsidRPr="00E4561A" w14:paraId="5664E271" w14:textId="77777777" w:rsidTr="00070992">
        <w:trPr>
          <w:cantSplit/>
        </w:trPr>
        <w:tc>
          <w:tcPr>
            <w:tcW w:w="0" w:type="auto"/>
          </w:tcPr>
          <w:p w14:paraId="0915487F" w14:textId="25E6D1FF" w:rsidR="00F26489" w:rsidRPr="00E4561A" w:rsidRDefault="00F26489" w:rsidP="00F26489">
            <w:pPr>
              <w:rPr>
                <w:lang w:val="en-US"/>
              </w:rPr>
            </w:pPr>
            <w:r w:rsidRPr="00E4561A">
              <w:rPr>
                <w:lang w:val="en-US"/>
              </w:rPr>
              <w:t>5.08 : Gross written premium / sum insured</w:t>
            </w:r>
          </w:p>
        </w:tc>
        <w:tc>
          <w:tcPr>
            <w:tcW w:w="0" w:type="auto"/>
          </w:tcPr>
          <w:p w14:paraId="108AD4B4" w14:textId="77777777" w:rsidR="00F26489" w:rsidRPr="00E4561A" w:rsidRDefault="00F26489" w:rsidP="00F26489">
            <w:pPr>
              <w:rPr>
                <w:lang w:val="en-US"/>
              </w:rPr>
            </w:pPr>
          </w:p>
        </w:tc>
        <w:tc>
          <w:tcPr>
            <w:tcW w:w="0" w:type="auto"/>
          </w:tcPr>
          <w:p w14:paraId="390EC972" w14:textId="77777777" w:rsidR="00F26489" w:rsidRPr="00E4561A" w:rsidRDefault="00F26489" w:rsidP="00F26489">
            <w:pPr>
              <w:rPr>
                <w:lang w:val="en-US"/>
              </w:rPr>
            </w:pPr>
          </w:p>
        </w:tc>
        <w:tc>
          <w:tcPr>
            <w:tcW w:w="0" w:type="auto"/>
          </w:tcPr>
          <w:p w14:paraId="0752DBE8" w14:textId="77777777" w:rsidR="00F26489" w:rsidRPr="00E4561A" w:rsidRDefault="00F26489" w:rsidP="00F26489">
            <w:pPr>
              <w:rPr>
                <w:lang w:val="en-US"/>
              </w:rPr>
            </w:pPr>
          </w:p>
        </w:tc>
        <w:tc>
          <w:tcPr>
            <w:tcW w:w="0" w:type="auto"/>
          </w:tcPr>
          <w:p w14:paraId="10CAFD52" w14:textId="77777777" w:rsidR="00F26489" w:rsidRPr="00E4561A" w:rsidRDefault="00F26489" w:rsidP="00F26489">
            <w:pPr>
              <w:rPr>
                <w:lang w:val="en-US"/>
              </w:rPr>
            </w:pPr>
          </w:p>
        </w:tc>
      </w:tr>
      <w:tr w:rsidR="00F26489" w:rsidRPr="00E4561A" w14:paraId="698F1D6A" w14:textId="77777777" w:rsidTr="00070992">
        <w:trPr>
          <w:cantSplit/>
        </w:trPr>
        <w:tc>
          <w:tcPr>
            <w:tcW w:w="0" w:type="auto"/>
          </w:tcPr>
          <w:p w14:paraId="774FF6F8" w14:textId="29D54B88" w:rsidR="00F26489" w:rsidRPr="00E4561A" w:rsidRDefault="00F26489" w:rsidP="00F26489">
            <w:pPr>
              <w:rPr>
                <w:lang w:val="en-US"/>
              </w:rPr>
            </w:pPr>
            <w:r w:rsidRPr="00E4561A">
              <w:rPr>
                <w:lang w:val="en-US"/>
              </w:rPr>
              <w:t>5.09 : Gross written premium / number of policies</w:t>
            </w:r>
          </w:p>
        </w:tc>
        <w:tc>
          <w:tcPr>
            <w:tcW w:w="0" w:type="auto"/>
          </w:tcPr>
          <w:p w14:paraId="51C273D7" w14:textId="77777777" w:rsidR="00F26489" w:rsidRPr="00E4561A" w:rsidRDefault="00F26489" w:rsidP="00F26489">
            <w:pPr>
              <w:rPr>
                <w:lang w:val="en-US"/>
              </w:rPr>
            </w:pPr>
          </w:p>
        </w:tc>
        <w:tc>
          <w:tcPr>
            <w:tcW w:w="0" w:type="auto"/>
          </w:tcPr>
          <w:p w14:paraId="2BE2E0BD" w14:textId="77777777" w:rsidR="00F26489" w:rsidRPr="00E4561A" w:rsidRDefault="00F26489" w:rsidP="00F26489">
            <w:pPr>
              <w:rPr>
                <w:lang w:val="en-US"/>
              </w:rPr>
            </w:pPr>
          </w:p>
        </w:tc>
        <w:tc>
          <w:tcPr>
            <w:tcW w:w="0" w:type="auto"/>
          </w:tcPr>
          <w:p w14:paraId="39D48023" w14:textId="77777777" w:rsidR="00F26489" w:rsidRPr="00E4561A" w:rsidRDefault="00F26489" w:rsidP="00F26489">
            <w:pPr>
              <w:rPr>
                <w:lang w:val="en-US"/>
              </w:rPr>
            </w:pPr>
          </w:p>
        </w:tc>
        <w:tc>
          <w:tcPr>
            <w:tcW w:w="0" w:type="auto"/>
          </w:tcPr>
          <w:p w14:paraId="28449183" w14:textId="77777777" w:rsidR="00F26489" w:rsidRPr="00E4561A" w:rsidRDefault="00F26489" w:rsidP="00F26489">
            <w:pPr>
              <w:rPr>
                <w:lang w:val="en-US"/>
              </w:rPr>
            </w:pPr>
          </w:p>
        </w:tc>
      </w:tr>
      <w:tr w:rsidR="00F26489" w:rsidRPr="00E4561A" w14:paraId="47E30448" w14:textId="77777777" w:rsidTr="00070992">
        <w:trPr>
          <w:cantSplit/>
        </w:trPr>
        <w:tc>
          <w:tcPr>
            <w:tcW w:w="0" w:type="auto"/>
          </w:tcPr>
          <w:p w14:paraId="326848A5" w14:textId="2574D19A" w:rsidR="00F26489" w:rsidRPr="00E4561A" w:rsidRDefault="00F26489" w:rsidP="00F26489">
            <w:pPr>
              <w:rPr>
                <w:lang w:val="en-US"/>
              </w:rPr>
            </w:pPr>
            <w:r w:rsidRPr="00E4561A">
              <w:rPr>
                <w:lang w:val="en-US"/>
              </w:rPr>
              <w:t>5.10 : Complaint index</w:t>
            </w:r>
          </w:p>
        </w:tc>
        <w:tc>
          <w:tcPr>
            <w:tcW w:w="0" w:type="auto"/>
          </w:tcPr>
          <w:p w14:paraId="65B7B350" w14:textId="77777777" w:rsidR="00F26489" w:rsidRPr="00E4561A" w:rsidRDefault="00F26489" w:rsidP="00F26489">
            <w:pPr>
              <w:rPr>
                <w:lang w:val="en-US"/>
              </w:rPr>
            </w:pPr>
          </w:p>
        </w:tc>
        <w:tc>
          <w:tcPr>
            <w:tcW w:w="0" w:type="auto"/>
          </w:tcPr>
          <w:p w14:paraId="5366E7F1" w14:textId="77777777" w:rsidR="00F26489" w:rsidRPr="00E4561A" w:rsidRDefault="00F26489" w:rsidP="00F26489">
            <w:pPr>
              <w:rPr>
                <w:lang w:val="en-US"/>
              </w:rPr>
            </w:pPr>
          </w:p>
        </w:tc>
        <w:tc>
          <w:tcPr>
            <w:tcW w:w="0" w:type="auto"/>
          </w:tcPr>
          <w:p w14:paraId="2DDCE743" w14:textId="77777777" w:rsidR="00F26489" w:rsidRPr="00E4561A" w:rsidRDefault="00F26489" w:rsidP="00F26489">
            <w:pPr>
              <w:rPr>
                <w:lang w:val="en-US"/>
              </w:rPr>
            </w:pPr>
          </w:p>
        </w:tc>
        <w:tc>
          <w:tcPr>
            <w:tcW w:w="0" w:type="auto"/>
          </w:tcPr>
          <w:p w14:paraId="0EA0BF99" w14:textId="77777777" w:rsidR="00F26489" w:rsidRPr="00E4561A" w:rsidRDefault="00F26489" w:rsidP="00F26489">
            <w:pPr>
              <w:rPr>
                <w:lang w:val="en-US"/>
              </w:rPr>
            </w:pPr>
          </w:p>
        </w:tc>
      </w:tr>
      <w:tr w:rsidR="00F26489" w:rsidRPr="00E4561A" w14:paraId="139A4811" w14:textId="77777777" w:rsidTr="00070992">
        <w:trPr>
          <w:cantSplit/>
        </w:trPr>
        <w:tc>
          <w:tcPr>
            <w:tcW w:w="0" w:type="auto"/>
          </w:tcPr>
          <w:p w14:paraId="6B2824BB" w14:textId="60AAB6DD" w:rsidR="00F26489" w:rsidRPr="00E4561A" w:rsidRDefault="00F26489" w:rsidP="00F26489">
            <w:pPr>
              <w:rPr>
                <w:lang w:val="en-US"/>
              </w:rPr>
            </w:pPr>
            <w:r w:rsidRPr="00E4561A">
              <w:rPr>
                <w:lang w:val="en-US"/>
              </w:rPr>
              <w:t>5.11 : Pay-out ratio</w:t>
            </w:r>
          </w:p>
        </w:tc>
        <w:tc>
          <w:tcPr>
            <w:tcW w:w="0" w:type="auto"/>
          </w:tcPr>
          <w:p w14:paraId="7E160D52" w14:textId="77777777" w:rsidR="00F26489" w:rsidRPr="00E4561A" w:rsidRDefault="00F26489" w:rsidP="00F26489">
            <w:pPr>
              <w:rPr>
                <w:lang w:val="en-US"/>
              </w:rPr>
            </w:pPr>
          </w:p>
        </w:tc>
        <w:tc>
          <w:tcPr>
            <w:tcW w:w="0" w:type="auto"/>
          </w:tcPr>
          <w:p w14:paraId="2F09F881" w14:textId="77777777" w:rsidR="00F26489" w:rsidRPr="00E4561A" w:rsidRDefault="00F26489" w:rsidP="00F26489">
            <w:pPr>
              <w:rPr>
                <w:lang w:val="en-US"/>
              </w:rPr>
            </w:pPr>
          </w:p>
        </w:tc>
        <w:tc>
          <w:tcPr>
            <w:tcW w:w="0" w:type="auto"/>
          </w:tcPr>
          <w:p w14:paraId="2C8F2E21" w14:textId="77777777" w:rsidR="00F26489" w:rsidRPr="00E4561A" w:rsidRDefault="00F26489" w:rsidP="00F26489">
            <w:pPr>
              <w:rPr>
                <w:lang w:val="en-US"/>
              </w:rPr>
            </w:pPr>
          </w:p>
        </w:tc>
        <w:tc>
          <w:tcPr>
            <w:tcW w:w="0" w:type="auto"/>
          </w:tcPr>
          <w:p w14:paraId="0BE9637C" w14:textId="77777777" w:rsidR="00F26489" w:rsidRPr="00E4561A" w:rsidRDefault="00F26489" w:rsidP="00F26489">
            <w:pPr>
              <w:rPr>
                <w:lang w:val="en-US"/>
              </w:rPr>
            </w:pPr>
          </w:p>
        </w:tc>
      </w:tr>
      <w:tr w:rsidR="00F26489" w:rsidRPr="00E4561A" w14:paraId="015BADF2" w14:textId="77777777" w:rsidTr="00070992">
        <w:trPr>
          <w:cantSplit/>
        </w:trPr>
        <w:tc>
          <w:tcPr>
            <w:tcW w:w="0" w:type="auto"/>
          </w:tcPr>
          <w:p w14:paraId="20CB7A9C" w14:textId="0A45A9E6" w:rsidR="00F26489" w:rsidRPr="00E4561A" w:rsidRDefault="00F26489" w:rsidP="00F26489">
            <w:pPr>
              <w:rPr>
                <w:lang w:val="en-US"/>
              </w:rPr>
            </w:pPr>
            <w:r w:rsidRPr="00E4561A">
              <w:rPr>
                <w:lang w:val="en-US"/>
              </w:rPr>
              <w:t>5.12 : Board composition</w:t>
            </w:r>
          </w:p>
        </w:tc>
        <w:tc>
          <w:tcPr>
            <w:tcW w:w="0" w:type="auto"/>
          </w:tcPr>
          <w:p w14:paraId="392B829F" w14:textId="77777777" w:rsidR="00F26489" w:rsidRPr="00E4561A" w:rsidRDefault="00F26489" w:rsidP="00F26489">
            <w:pPr>
              <w:rPr>
                <w:lang w:val="en-US"/>
              </w:rPr>
            </w:pPr>
          </w:p>
        </w:tc>
        <w:tc>
          <w:tcPr>
            <w:tcW w:w="0" w:type="auto"/>
          </w:tcPr>
          <w:p w14:paraId="553EE055" w14:textId="77777777" w:rsidR="00F26489" w:rsidRPr="00E4561A" w:rsidRDefault="00F26489" w:rsidP="00F26489">
            <w:pPr>
              <w:rPr>
                <w:lang w:val="en-US"/>
              </w:rPr>
            </w:pPr>
          </w:p>
        </w:tc>
        <w:tc>
          <w:tcPr>
            <w:tcW w:w="0" w:type="auto"/>
          </w:tcPr>
          <w:p w14:paraId="6830FD29" w14:textId="77777777" w:rsidR="00F26489" w:rsidRPr="00E4561A" w:rsidRDefault="00F26489" w:rsidP="00F26489">
            <w:pPr>
              <w:rPr>
                <w:lang w:val="en-US"/>
              </w:rPr>
            </w:pPr>
          </w:p>
        </w:tc>
        <w:tc>
          <w:tcPr>
            <w:tcW w:w="0" w:type="auto"/>
          </w:tcPr>
          <w:p w14:paraId="3A6CF765" w14:textId="77777777" w:rsidR="00F26489" w:rsidRPr="00E4561A" w:rsidRDefault="00F26489" w:rsidP="00F26489">
            <w:pPr>
              <w:rPr>
                <w:lang w:val="en-US"/>
              </w:rPr>
            </w:pPr>
          </w:p>
        </w:tc>
      </w:tr>
    </w:tbl>
    <w:p w14:paraId="01802F51" w14:textId="77777777" w:rsidR="00070992" w:rsidRPr="00E4561A" w:rsidRDefault="00070992" w:rsidP="00070992">
      <w:pPr>
        <w:rPr>
          <w:lang w:val="en-US"/>
        </w:rPr>
      </w:pPr>
    </w:p>
    <w:p w14:paraId="2EDE5EA5" w14:textId="77777777" w:rsidR="00F26489" w:rsidRPr="00E4561A" w:rsidRDefault="00F26489">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62980158" w14:textId="35E1B4B5" w:rsidR="00070992" w:rsidRPr="00E4561A" w:rsidRDefault="00070992" w:rsidP="00070992">
      <w:pPr>
        <w:pStyle w:val="Heading2"/>
        <w:rPr>
          <w:rFonts w:eastAsia="Calibri"/>
          <w:lang w:val="en-US"/>
        </w:rPr>
      </w:pPr>
      <w:bookmarkStart w:id="20" w:name="_Toc2711950"/>
      <w:r w:rsidRPr="00E4561A">
        <w:rPr>
          <w:rFonts w:eastAsia="Calibri"/>
          <w:lang w:val="en-US"/>
        </w:rPr>
        <w:t>D</w:t>
      </w:r>
      <w:r w:rsidR="00F26489" w:rsidRPr="00E4561A">
        <w:rPr>
          <w:rFonts w:eastAsia="Calibri"/>
          <w:lang w:val="en-US"/>
        </w:rPr>
        <w:t>6</w:t>
      </w:r>
      <w:r w:rsidRPr="00E4561A">
        <w:rPr>
          <w:rFonts w:eastAsia="Calibri"/>
          <w:lang w:val="en-US"/>
        </w:rPr>
        <w:t>.</w:t>
      </w:r>
      <w:r w:rsidRPr="00E4561A">
        <w:rPr>
          <w:rFonts w:eastAsia="Calibri"/>
          <w:lang w:val="en-US"/>
        </w:rPr>
        <w:tab/>
      </w:r>
      <w:r w:rsidR="00F26489" w:rsidRPr="00E4561A">
        <w:rPr>
          <w:rFonts w:eastAsia="Calibri"/>
          <w:lang w:val="en-US"/>
        </w:rPr>
        <w:t>Earnings</w:t>
      </w:r>
      <w:bookmarkEnd w:id="20"/>
    </w:p>
    <w:p w14:paraId="7C788A52" w14:textId="77777777" w:rsidR="00070992" w:rsidRPr="00E4561A" w:rsidRDefault="00070992" w:rsidP="00070992">
      <w:pPr>
        <w:contextualSpacing/>
        <w:rPr>
          <w:rFonts w:ascii="Calibri" w:eastAsia="Calibri" w:hAnsi="Calibri" w:cs="Times New Roman"/>
          <w:lang w:val="en-US"/>
        </w:rPr>
      </w:pPr>
    </w:p>
    <w:p w14:paraId="375F6792" w14:textId="77777777" w:rsidR="00070992" w:rsidRPr="00E4561A" w:rsidRDefault="00070992" w:rsidP="00A41D50">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487"/>
        <w:gridCol w:w="1552"/>
        <w:gridCol w:w="2720"/>
        <w:gridCol w:w="591"/>
      </w:tblGrid>
      <w:tr w:rsidR="00070992" w:rsidRPr="00E4561A" w14:paraId="69140BAC" w14:textId="77777777" w:rsidTr="00070992">
        <w:trPr>
          <w:cantSplit/>
          <w:tblHeader/>
        </w:trPr>
        <w:tc>
          <w:tcPr>
            <w:tcW w:w="0" w:type="auto"/>
          </w:tcPr>
          <w:p w14:paraId="62152893" w14:textId="77777777" w:rsidR="00070992" w:rsidRPr="00E4561A" w:rsidRDefault="00070992" w:rsidP="00070992">
            <w:pPr>
              <w:rPr>
                <w:lang w:val="en-US"/>
              </w:rPr>
            </w:pPr>
          </w:p>
        </w:tc>
        <w:tc>
          <w:tcPr>
            <w:tcW w:w="0" w:type="auto"/>
          </w:tcPr>
          <w:p w14:paraId="60C275C1" w14:textId="77777777" w:rsidR="00070992" w:rsidRPr="00E4561A" w:rsidRDefault="00070992" w:rsidP="00070992">
            <w:pPr>
              <w:rPr>
                <w:lang w:val="en-US"/>
              </w:rPr>
            </w:pPr>
            <w:r w:rsidRPr="00E4561A">
              <w:rPr>
                <w:lang w:val="en-US"/>
              </w:rPr>
              <w:t>1. Yes, as described</w:t>
            </w:r>
          </w:p>
        </w:tc>
        <w:tc>
          <w:tcPr>
            <w:tcW w:w="0" w:type="auto"/>
          </w:tcPr>
          <w:p w14:paraId="1F2C4B9A" w14:textId="77777777" w:rsidR="00070992" w:rsidRPr="00E4561A" w:rsidRDefault="00070992" w:rsidP="00070992">
            <w:pPr>
              <w:rPr>
                <w:lang w:val="en-US"/>
              </w:rPr>
            </w:pPr>
            <w:r w:rsidRPr="00E4561A">
              <w:rPr>
                <w:lang w:val="en-US"/>
              </w:rPr>
              <w:t>2. An arithmetic transformation is used</w:t>
            </w:r>
          </w:p>
        </w:tc>
        <w:tc>
          <w:tcPr>
            <w:tcW w:w="0" w:type="auto"/>
          </w:tcPr>
          <w:p w14:paraId="015D084C" w14:textId="77777777" w:rsidR="00070992" w:rsidRPr="00E4561A" w:rsidRDefault="00070992" w:rsidP="00070992">
            <w:pPr>
              <w:rPr>
                <w:lang w:val="en-US"/>
              </w:rPr>
            </w:pPr>
            <w:r w:rsidRPr="00E4561A">
              <w:rPr>
                <w:lang w:val="en-US"/>
              </w:rPr>
              <w:t>3. No</w:t>
            </w:r>
          </w:p>
        </w:tc>
      </w:tr>
      <w:tr w:rsidR="009E358C" w:rsidRPr="00E4561A" w14:paraId="46DF1BAD" w14:textId="77777777" w:rsidTr="00070992">
        <w:trPr>
          <w:cantSplit/>
        </w:trPr>
        <w:tc>
          <w:tcPr>
            <w:tcW w:w="0" w:type="auto"/>
          </w:tcPr>
          <w:p w14:paraId="4110AAF0" w14:textId="38485EB9" w:rsidR="009E358C" w:rsidRPr="00E4561A" w:rsidRDefault="009E358C" w:rsidP="009E358C">
            <w:pPr>
              <w:rPr>
                <w:lang w:val="en-US"/>
              </w:rPr>
            </w:pPr>
            <w:r w:rsidRPr="00E4561A">
              <w:rPr>
                <w:lang w:val="en-US"/>
              </w:rPr>
              <w:t>6.01 : Claims ratio</w:t>
            </w:r>
          </w:p>
        </w:tc>
        <w:tc>
          <w:tcPr>
            <w:tcW w:w="0" w:type="auto"/>
          </w:tcPr>
          <w:p w14:paraId="377A9C3E" w14:textId="77777777" w:rsidR="009E358C" w:rsidRPr="00E4561A" w:rsidRDefault="009E358C" w:rsidP="009E358C">
            <w:pPr>
              <w:rPr>
                <w:lang w:val="en-US"/>
              </w:rPr>
            </w:pPr>
          </w:p>
        </w:tc>
        <w:tc>
          <w:tcPr>
            <w:tcW w:w="0" w:type="auto"/>
          </w:tcPr>
          <w:p w14:paraId="75C8D54E" w14:textId="77777777" w:rsidR="009E358C" w:rsidRPr="00E4561A" w:rsidRDefault="009E358C" w:rsidP="009E358C">
            <w:pPr>
              <w:rPr>
                <w:lang w:val="en-US"/>
              </w:rPr>
            </w:pPr>
          </w:p>
        </w:tc>
        <w:tc>
          <w:tcPr>
            <w:tcW w:w="0" w:type="auto"/>
          </w:tcPr>
          <w:p w14:paraId="34AC08EC" w14:textId="77777777" w:rsidR="009E358C" w:rsidRPr="00E4561A" w:rsidRDefault="009E358C" w:rsidP="009E358C">
            <w:pPr>
              <w:rPr>
                <w:lang w:val="en-US"/>
              </w:rPr>
            </w:pPr>
          </w:p>
        </w:tc>
      </w:tr>
      <w:tr w:rsidR="009E358C" w:rsidRPr="00E4561A" w14:paraId="5786F6D9" w14:textId="77777777" w:rsidTr="00070992">
        <w:trPr>
          <w:cantSplit/>
        </w:trPr>
        <w:tc>
          <w:tcPr>
            <w:tcW w:w="0" w:type="auto"/>
          </w:tcPr>
          <w:p w14:paraId="7835A2CC" w14:textId="3AE2008E" w:rsidR="009E358C" w:rsidRPr="00E4561A" w:rsidRDefault="009E358C" w:rsidP="009E358C">
            <w:pPr>
              <w:rPr>
                <w:lang w:val="en-US"/>
              </w:rPr>
            </w:pPr>
            <w:r w:rsidRPr="00E4561A">
              <w:rPr>
                <w:lang w:val="en-US"/>
              </w:rPr>
              <w:t>6.02 : Gross claims ratio</w:t>
            </w:r>
          </w:p>
        </w:tc>
        <w:tc>
          <w:tcPr>
            <w:tcW w:w="0" w:type="auto"/>
          </w:tcPr>
          <w:p w14:paraId="3CB35BFA" w14:textId="77777777" w:rsidR="009E358C" w:rsidRPr="00E4561A" w:rsidRDefault="009E358C" w:rsidP="009E358C">
            <w:pPr>
              <w:rPr>
                <w:lang w:val="en-US"/>
              </w:rPr>
            </w:pPr>
          </w:p>
        </w:tc>
        <w:tc>
          <w:tcPr>
            <w:tcW w:w="0" w:type="auto"/>
          </w:tcPr>
          <w:p w14:paraId="47DC6701" w14:textId="77777777" w:rsidR="009E358C" w:rsidRPr="00E4561A" w:rsidRDefault="009E358C" w:rsidP="009E358C">
            <w:pPr>
              <w:rPr>
                <w:lang w:val="en-US"/>
              </w:rPr>
            </w:pPr>
          </w:p>
        </w:tc>
        <w:tc>
          <w:tcPr>
            <w:tcW w:w="0" w:type="auto"/>
          </w:tcPr>
          <w:p w14:paraId="6D685B64" w14:textId="77777777" w:rsidR="009E358C" w:rsidRPr="00E4561A" w:rsidRDefault="009E358C" w:rsidP="009E358C">
            <w:pPr>
              <w:rPr>
                <w:lang w:val="en-US"/>
              </w:rPr>
            </w:pPr>
          </w:p>
        </w:tc>
      </w:tr>
      <w:tr w:rsidR="009E358C" w:rsidRPr="00E4561A" w14:paraId="45370AE2" w14:textId="77777777" w:rsidTr="00070992">
        <w:trPr>
          <w:cantSplit/>
        </w:trPr>
        <w:tc>
          <w:tcPr>
            <w:tcW w:w="0" w:type="auto"/>
          </w:tcPr>
          <w:p w14:paraId="6FB8D5D8" w14:textId="1BB5F177" w:rsidR="009E358C" w:rsidRPr="00E4561A" w:rsidRDefault="009E358C" w:rsidP="009E358C">
            <w:pPr>
              <w:rPr>
                <w:lang w:val="en-US"/>
              </w:rPr>
            </w:pPr>
            <w:r w:rsidRPr="00E4561A">
              <w:rPr>
                <w:lang w:val="en-US"/>
              </w:rPr>
              <w:t>6.03 : Expense ratio</w:t>
            </w:r>
          </w:p>
        </w:tc>
        <w:tc>
          <w:tcPr>
            <w:tcW w:w="0" w:type="auto"/>
          </w:tcPr>
          <w:p w14:paraId="20F0B8B4" w14:textId="77777777" w:rsidR="009E358C" w:rsidRPr="00E4561A" w:rsidRDefault="009E358C" w:rsidP="009E358C">
            <w:pPr>
              <w:rPr>
                <w:lang w:val="en-US"/>
              </w:rPr>
            </w:pPr>
          </w:p>
        </w:tc>
        <w:tc>
          <w:tcPr>
            <w:tcW w:w="0" w:type="auto"/>
          </w:tcPr>
          <w:p w14:paraId="4DEAA755" w14:textId="77777777" w:rsidR="009E358C" w:rsidRPr="00E4561A" w:rsidRDefault="009E358C" w:rsidP="009E358C">
            <w:pPr>
              <w:rPr>
                <w:lang w:val="en-US"/>
              </w:rPr>
            </w:pPr>
          </w:p>
        </w:tc>
        <w:tc>
          <w:tcPr>
            <w:tcW w:w="0" w:type="auto"/>
          </w:tcPr>
          <w:p w14:paraId="3E224ED5" w14:textId="77777777" w:rsidR="009E358C" w:rsidRPr="00E4561A" w:rsidRDefault="009E358C" w:rsidP="009E358C">
            <w:pPr>
              <w:rPr>
                <w:lang w:val="en-US"/>
              </w:rPr>
            </w:pPr>
          </w:p>
        </w:tc>
      </w:tr>
      <w:tr w:rsidR="009E358C" w:rsidRPr="00E4561A" w14:paraId="689EB848" w14:textId="77777777" w:rsidTr="00070992">
        <w:trPr>
          <w:cantSplit/>
        </w:trPr>
        <w:tc>
          <w:tcPr>
            <w:tcW w:w="0" w:type="auto"/>
          </w:tcPr>
          <w:p w14:paraId="6BA96135" w14:textId="60E6160C" w:rsidR="009E358C" w:rsidRPr="00E4561A" w:rsidRDefault="009E358C" w:rsidP="009E358C">
            <w:pPr>
              <w:rPr>
                <w:lang w:val="en-US"/>
              </w:rPr>
            </w:pPr>
            <w:r w:rsidRPr="00E4561A">
              <w:rPr>
                <w:lang w:val="en-US"/>
              </w:rPr>
              <w:t>6.04 : Combined ratio</w:t>
            </w:r>
          </w:p>
        </w:tc>
        <w:tc>
          <w:tcPr>
            <w:tcW w:w="0" w:type="auto"/>
          </w:tcPr>
          <w:p w14:paraId="5C0317AD" w14:textId="77777777" w:rsidR="009E358C" w:rsidRPr="00E4561A" w:rsidRDefault="009E358C" w:rsidP="009E358C">
            <w:pPr>
              <w:rPr>
                <w:lang w:val="en-US"/>
              </w:rPr>
            </w:pPr>
          </w:p>
        </w:tc>
        <w:tc>
          <w:tcPr>
            <w:tcW w:w="0" w:type="auto"/>
          </w:tcPr>
          <w:p w14:paraId="7DB03790" w14:textId="77777777" w:rsidR="009E358C" w:rsidRPr="00E4561A" w:rsidRDefault="009E358C" w:rsidP="009E358C">
            <w:pPr>
              <w:rPr>
                <w:lang w:val="en-US"/>
              </w:rPr>
            </w:pPr>
          </w:p>
        </w:tc>
        <w:tc>
          <w:tcPr>
            <w:tcW w:w="0" w:type="auto"/>
          </w:tcPr>
          <w:p w14:paraId="6C5088D8" w14:textId="77777777" w:rsidR="009E358C" w:rsidRPr="00E4561A" w:rsidRDefault="009E358C" w:rsidP="009E358C">
            <w:pPr>
              <w:rPr>
                <w:lang w:val="en-US"/>
              </w:rPr>
            </w:pPr>
          </w:p>
        </w:tc>
      </w:tr>
      <w:tr w:rsidR="009E358C" w:rsidRPr="00E4561A" w14:paraId="4116DB92" w14:textId="77777777" w:rsidTr="00070992">
        <w:trPr>
          <w:cantSplit/>
        </w:trPr>
        <w:tc>
          <w:tcPr>
            <w:tcW w:w="0" w:type="auto"/>
          </w:tcPr>
          <w:p w14:paraId="2C109F10" w14:textId="78EA4A74" w:rsidR="009E358C" w:rsidRPr="00E4561A" w:rsidRDefault="009E358C" w:rsidP="009E358C">
            <w:pPr>
              <w:rPr>
                <w:lang w:val="en-US"/>
              </w:rPr>
            </w:pPr>
            <w:r w:rsidRPr="00E4561A">
              <w:rPr>
                <w:lang w:val="en-US"/>
              </w:rPr>
              <w:t>6.05 : Investment income ratio</w:t>
            </w:r>
          </w:p>
        </w:tc>
        <w:tc>
          <w:tcPr>
            <w:tcW w:w="0" w:type="auto"/>
          </w:tcPr>
          <w:p w14:paraId="14B2FAC9" w14:textId="77777777" w:rsidR="009E358C" w:rsidRPr="00E4561A" w:rsidRDefault="009E358C" w:rsidP="009E358C">
            <w:pPr>
              <w:rPr>
                <w:lang w:val="en-US"/>
              </w:rPr>
            </w:pPr>
          </w:p>
        </w:tc>
        <w:tc>
          <w:tcPr>
            <w:tcW w:w="0" w:type="auto"/>
          </w:tcPr>
          <w:p w14:paraId="314BBFEC" w14:textId="77777777" w:rsidR="009E358C" w:rsidRPr="00E4561A" w:rsidRDefault="009E358C" w:rsidP="009E358C">
            <w:pPr>
              <w:rPr>
                <w:lang w:val="en-US"/>
              </w:rPr>
            </w:pPr>
          </w:p>
        </w:tc>
        <w:tc>
          <w:tcPr>
            <w:tcW w:w="0" w:type="auto"/>
          </w:tcPr>
          <w:p w14:paraId="420E7E7A" w14:textId="77777777" w:rsidR="009E358C" w:rsidRPr="00E4561A" w:rsidRDefault="009E358C" w:rsidP="009E358C">
            <w:pPr>
              <w:rPr>
                <w:lang w:val="en-US"/>
              </w:rPr>
            </w:pPr>
          </w:p>
        </w:tc>
      </w:tr>
      <w:tr w:rsidR="009E358C" w:rsidRPr="00E4561A" w14:paraId="23D116AF" w14:textId="77777777" w:rsidTr="00070992">
        <w:trPr>
          <w:cantSplit/>
        </w:trPr>
        <w:tc>
          <w:tcPr>
            <w:tcW w:w="0" w:type="auto"/>
          </w:tcPr>
          <w:p w14:paraId="24F2544C" w14:textId="1770A845" w:rsidR="009E358C" w:rsidRPr="00E4561A" w:rsidRDefault="009E358C" w:rsidP="009E358C">
            <w:pPr>
              <w:rPr>
                <w:lang w:val="en-US"/>
              </w:rPr>
            </w:pPr>
            <w:r w:rsidRPr="00E4561A">
              <w:rPr>
                <w:lang w:val="en-US"/>
              </w:rPr>
              <w:t>6.06 : Operating ratio</w:t>
            </w:r>
          </w:p>
        </w:tc>
        <w:tc>
          <w:tcPr>
            <w:tcW w:w="0" w:type="auto"/>
          </w:tcPr>
          <w:p w14:paraId="7F989C6E" w14:textId="77777777" w:rsidR="009E358C" w:rsidRPr="00E4561A" w:rsidRDefault="009E358C" w:rsidP="009E358C">
            <w:pPr>
              <w:rPr>
                <w:lang w:val="en-US"/>
              </w:rPr>
            </w:pPr>
          </w:p>
        </w:tc>
        <w:tc>
          <w:tcPr>
            <w:tcW w:w="0" w:type="auto"/>
          </w:tcPr>
          <w:p w14:paraId="1CB62A57" w14:textId="77777777" w:rsidR="009E358C" w:rsidRPr="00E4561A" w:rsidRDefault="009E358C" w:rsidP="009E358C">
            <w:pPr>
              <w:rPr>
                <w:lang w:val="en-US"/>
              </w:rPr>
            </w:pPr>
          </w:p>
        </w:tc>
        <w:tc>
          <w:tcPr>
            <w:tcW w:w="0" w:type="auto"/>
          </w:tcPr>
          <w:p w14:paraId="1383012F" w14:textId="77777777" w:rsidR="009E358C" w:rsidRPr="00E4561A" w:rsidRDefault="009E358C" w:rsidP="009E358C">
            <w:pPr>
              <w:rPr>
                <w:lang w:val="en-US"/>
              </w:rPr>
            </w:pPr>
          </w:p>
        </w:tc>
      </w:tr>
      <w:tr w:rsidR="009E358C" w:rsidRPr="00E4561A" w14:paraId="3B0D059F" w14:textId="77777777" w:rsidTr="00070992">
        <w:trPr>
          <w:cantSplit/>
        </w:trPr>
        <w:tc>
          <w:tcPr>
            <w:tcW w:w="0" w:type="auto"/>
          </w:tcPr>
          <w:p w14:paraId="275FEA4D" w14:textId="4975504C" w:rsidR="009E358C" w:rsidRPr="00E4561A" w:rsidRDefault="009E358C" w:rsidP="009E358C">
            <w:pPr>
              <w:rPr>
                <w:lang w:val="en-US"/>
              </w:rPr>
            </w:pPr>
            <w:r w:rsidRPr="00E4561A">
              <w:rPr>
                <w:lang w:val="en-US"/>
              </w:rPr>
              <w:t>6.07 : Profitability ratio</w:t>
            </w:r>
          </w:p>
        </w:tc>
        <w:tc>
          <w:tcPr>
            <w:tcW w:w="0" w:type="auto"/>
          </w:tcPr>
          <w:p w14:paraId="25AC64B1" w14:textId="77777777" w:rsidR="009E358C" w:rsidRPr="00E4561A" w:rsidRDefault="009E358C" w:rsidP="009E358C">
            <w:pPr>
              <w:rPr>
                <w:lang w:val="en-US"/>
              </w:rPr>
            </w:pPr>
          </w:p>
        </w:tc>
        <w:tc>
          <w:tcPr>
            <w:tcW w:w="0" w:type="auto"/>
          </w:tcPr>
          <w:p w14:paraId="619F902C" w14:textId="77777777" w:rsidR="009E358C" w:rsidRPr="00E4561A" w:rsidRDefault="009E358C" w:rsidP="009E358C">
            <w:pPr>
              <w:rPr>
                <w:lang w:val="en-US"/>
              </w:rPr>
            </w:pPr>
          </w:p>
        </w:tc>
        <w:tc>
          <w:tcPr>
            <w:tcW w:w="0" w:type="auto"/>
          </w:tcPr>
          <w:p w14:paraId="416AD8D4" w14:textId="77777777" w:rsidR="009E358C" w:rsidRPr="00E4561A" w:rsidRDefault="009E358C" w:rsidP="009E358C">
            <w:pPr>
              <w:rPr>
                <w:lang w:val="en-US"/>
              </w:rPr>
            </w:pPr>
          </w:p>
        </w:tc>
      </w:tr>
      <w:tr w:rsidR="009E358C" w:rsidRPr="00E4561A" w14:paraId="2B833F29" w14:textId="77777777" w:rsidTr="00070992">
        <w:trPr>
          <w:cantSplit/>
        </w:trPr>
        <w:tc>
          <w:tcPr>
            <w:tcW w:w="0" w:type="auto"/>
          </w:tcPr>
          <w:p w14:paraId="7D9D7EF9" w14:textId="05B2E01E" w:rsidR="009E358C" w:rsidRPr="00E4561A" w:rsidRDefault="009E358C" w:rsidP="009E358C">
            <w:pPr>
              <w:rPr>
                <w:lang w:val="en-US"/>
              </w:rPr>
            </w:pPr>
            <w:r w:rsidRPr="00E4561A">
              <w:rPr>
                <w:lang w:val="en-US"/>
              </w:rPr>
              <w:t>6.08 : Return on revenue</w:t>
            </w:r>
          </w:p>
        </w:tc>
        <w:tc>
          <w:tcPr>
            <w:tcW w:w="0" w:type="auto"/>
          </w:tcPr>
          <w:p w14:paraId="1E1D0AF9" w14:textId="77777777" w:rsidR="009E358C" w:rsidRPr="00E4561A" w:rsidRDefault="009E358C" w:rsidP="009E358C">
            <w:pPr>
              <w:rPr>
                <w:lang w:val="en-US"/>
              </w:rPr>
            </w:pPr>
          </w:p>
        </w:tc>
        <w:tc>
          <w:tcPr>
            <w:tcW w:w="0" w:type="auto"/>
          </w:tcPr>
          <w:p w14:paraId="5B3AB751" w14:textId="77777777" w:rsidR="009E358C" w:rsidRPr="00E4561A" w:rsidRDefault="009E358C" w:rsidP="009E358C">
            <w:pPr>
              <w:rPr>
                <w:lang w:val="en-US"/>
              </w:rPr>
            </w:pPr>
          </w:p>
        </w:tc>
        <w:tc>
          <w:tcPr>
            <w:tcW w:w="0" w:type="auto"/>
          </w:tcPr>
          <w:p w14:paraId="7697757D" w14:textId="77777777" w:rsidR="009E358C" w:rsidRPr="00E4561A" w:rsidRDefault="009E358C" w:rsidP="009E358C">
            <w:pPr>
              <w:rPr>
                <w:lang w:val="en-US"/>
              </w:rPr>
            </w:pPr>
          </w:p>
        </w:tc>
      </w:tr>
      <w:tr w:rsidR="009E358C" w:rsidRPr="00E4561A" w14:paraId="3A4A188A" w14:textId="77777777" w:rsidTr="00070992">
        <w:trPr>
          <w:cantSplit/>
        </w:trPr>
        <w:tc>
          <w:tcPr>
            <w:tcW w:w="0" w:type="auto"/>
          </w:tcPr>
          <w:p w14:paraId="651AE062" w14:textId="2502F0C9" w:rsidR="009E358C" w:rsidRPr="00E4561A" w:rsidRDefault="009E358C" w:rsidP="009E358C">
            <w:pPr>
              <w:rPr>
                <w:lang w:val="en-US"/>
              </w:rPr>
            </w:pPr>
            <w:r w:rsidRPr="00E4561A">
              <w:rPr>
                <w:lang w:val="en-US"/>
              </w:rPr>
              <w:t>6.09 : Revisions to technical provisions / technical provisions</w:t>
            </w:r>
          </w:p>
        </w:tc>
        <w:tc>
          <w:tcPr>
            <w:tcW w:w="0" w:type="auto"/>
          </w:tcPr>
          <w:p w14:paraId="531EFD4C" w14:textId="77777777" w:rsidR="009E358C" w:rsidRPr="00E4561A" w:rsidRDefault="009E358C" w:rsidP="009E358C">
            <w:pPr>
              <w:rPr>
                <w:lang w:val="en-US"/>
              </w:rPr>
            </w:pPr>
          </w:p>
        </w:tc>
        <w:tc>
          <w:tcPr>
            <w:tcW w:w="0" w:type="auto"/>
          </w:tcPr>
          <w:p w14:paraId="66E82373" w14:textId="77777777" w:rsidR="009E358C" w:rsidRPr="00E4561A" w:rsidRDefault="009E358C" w:rsidP="009E358C">
            <w:pPr>
              <w:rPr>
                <w:lang w:val="en-US"/>
              </w:rPr>
            </w:pPr>
          </w:p>
        </w:tc>
        <w:tc>
          <w:tcPr>
            <w:tcW w:w="0" w:type="auto"/>
          </w:tcPr>
          <w:p w14:paraId="72A4E09F" w14:textId="77777777" w:rsidR="009E358C" w:rsidRPr="00E4561A" w:rsidRDefault="009E358C" w:rsidP="009E358C">
            <w:pPr>
              <w:rPr>
                <w:lang w:val="en-US"/>
              </w:rPr>
            </w:pPr>
          </w:p>
        </w:tc>
      </w:tr>
      <w:tr w:rsidR="009E358C" w:rsidRPr="00E4561A" w14:paraId="5F86A448" w14:textId="77777777" w:rsidTr="00070992">
        <w:trPr>
          <w:cantSplit/>
        </w:trPr>
        <w:tc>
          <w:tcPr>
            <w:tcW w:w="0" w:type="auto"/>
          </w:tcPr>
          <w:p w14:paraId="479C4BCF" w14:textId="201EEAE3" w:rsidR="009E358C" w:rsidRPr="00E4561A" w:rsidRDefault="009E358C" w:rsidP="009E358C">
            <w:pPr>
              <w:rPr>
                <w:lang w:val="en-US"/>
              </w:rPr>
            </w:pPr>
            <w:r w:rsidRPr="00E4561A">
              <w:rPr>
                <w:lang w:val="en-US"/>
              </w:rPr>
              <w:t>6.10 : Nominal net investment yield</w:t>
            </w:r>
          </w:p>
        </w:tc>
        <w:tc>
          <w:tcPr>
            <w:tcW w:w="0" w:type="auto"/>
          </w:tcPr>
          <w:p w14:paraId="521530B2" w14:textId="77777777" w:rsidR="009E358C" w:rsidRPr="00E4561A" w:rsidRDefault="009E358C" w:rsidP="009E358C">
            <w:pPr>
              <w:rPr>
                <w:lang w:val="en-US"/>
              </w:rPr>
            </w:pPr>
          </w:p>
        </w:tc>
        <w:tc>
          <w:tcPr>
            <w:tcW w:w="0" w:type="auto"/>
          </w:tcPr>
          <w:p w14:paraId="11F9F71B" w14:textId="77777777" w:rsidR="009E358C" w:rsidRPr="00E4561A" w:rsidRDefault="009E358C" w:rsidP="009E358C">
            <w:pPr>
              <w:rPr>
                <w:lang w:val="en-US"/>
              </w:rPr>
            </w:pPr>
          </w:p>
        </w:tc>
        <w:tc>
          <w:tcPr>
            <w:tcW w:w="0" w:type="auto"/>
          </w:tcPr>
          <w:p w14:paraId="3D898380" w14:textId="77777777" w:rsidR="009E358C" w:rsidRPr="00E4561A" w:rsidRDefault="009E358C" w:rsidP="009E358C">
            <w:pPr>
              <w:rPr>
                <w:lang w:val="en-US"/>
              </w:rPr>
            </w:pPr>
          </w:p>
        </w:tc>
      </w:tr>
      <w:tr w:rsidR="009E358C" w:rsidRPr="00E4561A" w14:paraId="38809C60" w14:textId="77777777" w:rsidTr="00070992">
        <w:trPr>
          <w:cantSplit/>
        </w:trPr>
        <w:tc>
          <w:tcPr>
            <w:tcW w:w="0" w:type="auto"/>
          </w:tcPr>
          <w:p w14:paraId="4B5955BE" w14:textId="0EADFDF2" w:rsidR="009E358C" w:rsidRPr="00E4561A" w:rsidRDefault="009E358C" w:rsidP="009E358C">
            <w:pPr>
              <w:rPr>
                <w:lang w:val="en-US"/>
              </w:rPr>
            </w:pPr>
            <w:r w:rsidRPr="00E4561A">
              <w:rPr>
                <w:lang w:val="en-US"/>
              </w:rPr>
              <w:t>6.11 : Real net investment yield</w:t>
            </w:r>
          </w:p>
        </w:tc>
        <w:tc>
          <w:tcPr>
            <w:tcW w:w="0" w:type="auto"/>
          </w:tcPr>
          <w:p w14:paraId="3D3B2FF7" w14:textId="77777777" w:rsidR="009E358C" w:rsidRPr="00E4561A" w:rsidRDefault="009E358C" w:rsidP="009E358C">
            <w:pPr>
              <w:rPr>
                <w:lang w:val="en-US"/>
              </w:rPr>
            </w:pPr>
          </w:p>
        </w:tc>
        <w:tc>
          <w:tcPr>
            <w:tcW w:w="0" w:type="auto"/>
          </w:tcPr>
          <w:p w14:paraId="22ABFDAF" w14:textId="77777777" w:rsidR="009E358C" w:rsidRPr="00E4561A" w:rsidRDefault="009E358C" w:rsidP="009E358C">
            <w:pPr>
              <w:rPr>
                <w:lang w:val="en-US"/>
              </w:rPr>
            </w:pPr>
          </w:p>
        </w:tc>
        <w:tc>
          <w:tcPr>
            <w:tcW w:w="0" w:type="auto"/>
          </w:tcPr>
          <w:p w14:paraId="3B2FEC14" w14:textId="77777777" w:rsidR="009E358C" w:rsidRPr="00E4561A" w:rsidRDefault="009E358C" w:rsidP="009E358C">
            <w:pPr>
              <w:rPr>
                <w:lang w:val="en-US"/>
              </w:rPr>
            </w:pPr>
          </w:p>
        </w:tc>
      </w:tr>
      <w:tr w:rsidR="009E358C" w:rsidRPr="00E4561A" w14:paraId="3BFF2CED" w14:textId="77777777" w:rsidTr="00070992">
        <w:trPr>
          <w:cantSplit/>
        </w:trPr>
        <w:tc>
          <w:tcPr>
            <w:tcW w:w="0" w:type="auto"/>
          </w:tcPr>
          <w:p w14:paraId="38FBD1F0" w14:textId="7F0DE153" w:rsidR="009E358C" w:rsidRPr="00E4561A" w:rsidRDefault="009E358C" w:rsidP="009E358C">
            <w:pPr>
              <w:rPr>
                <w:lang w:val="en-US"/>
              </w:rPr>
            </w:pPr>
            <w:r w:rsidRPr="00E4561A">
              <w:rPr>
                <w:lang w:val="en-US"/>
              </w:rPr>
              <w:t>6.12 : Return on equity (ROE) [FSI]</w:t>
            </w:r>
          </w:p>
        </w:tc>
        <w:tc>
          <w:tcPr>
            <w:tcW w:w="0" w:type="auto"/>
          </w:tcPr>
          <w:p w14:paraId="2FB1AD78" w14:textId="77777777" w:rsidR="009E358C" w:rsidRPr="00E4561A" w:rsidRDefault="009E358C" w:rsidP="009E358C">
            <w:pPr>
              <w:rPr>
                <w:lang w:val="en-US"/>
              </w:rPr>
            </w:pPr>
          </w:p>
        </w:tc>
        <w:tc>
          <w:tcPr>
            <w:tcW w:w="0" w:type="auto"/>
          </w:tcPr>
          <w:p w14:paraId="4E58A0CC" w14:textId="77777777" w:rsidR="009E358C" w:rsidRPr="00E4561A" w:rsidRDefault="009E358C" w:rsidP="009E358C">
            <w:pPr>
              <w:rPr>
                <w:lang w:val="en-US"/>
              </w:rPr>
            </w:pPr>
          </w:p>
        </w:tc>
        <w:tc>
          <w:tcPr>
            <w:tcW w:w="0" w:type="auto"/>
          </w:tcPr>
          <w:p w14:paraId="391D8189" w14:textId="77777777" w:rsidR="009E358C" w:rsidRPr="00E4561A" w:rsidRDefault="009E358C" w:rsidP="009E358C">
            <w:pPr>
              <w:rPr>
                <w:lang w:val="en-US"/>
              </w:rPr>
            </w:pPr>
          </w:p>
        </w:tc>
      </w:tr>
      <w:tr w:rsidR="009E358C" w:rsidRPr="00E4561A" w14:paraId="4665CD82" w14:textId="77777777" w:rsidTr="00070992">
        <w:trPr>
          <w:cantSplit/>
        </w:trPr>
        <w:tc>
          <w:tcPr>
            <w:tcW w:w="0" w:type="auto"/>
          </w:tcPr>
          <w:p w14:paraId="476B56DD" w14:textId="16E17181" w:rsidR="009E358C" w:rsidRPr="00E4561A" w:rsidRDefault="009E358C" w:rsidP="009E358C">
            <w:pPr>
              <w:rPr>
                <w:lang w:val="en-US"/>
              </w:rPr>
            </w:pPr>
            <w:r w:rsidRPr="00E4561A">
              <w:rPr>
                <w:lang w:val="en-US"/>
              </w:rPr>
              <w:t>6.13 : Earnings per employee</w:t>
            </w:r>
          </w:p>
        </w:tc>
        <w:tc>
          <w:tcPr>
            <w:tcW w:w="0" w:type="auto"/>
          </w:tcPr>
          <w:p w14:paraId="7BF04329" w14:textId="77777777" w:rsidR="009E358C" w:rsidRPr="00E4561A" w:rsidRDefault="009E358C" w:rsidP="009E358C">
            <w:pPr>
              <w:rPr>
                <w:lang w:val="en-US"/>
              </w:rPr>
            </w:pPr>
          </w:p>
        </w:tc>
        <w:tc>
          <w:tcPr>
            <w:tcW w:w="0" w:type="auto"/>
          </w:tcPr>
          <w:p w14:paraId="4B4D64CB" w14:textId="77777777" w:rsidR="009E358C" w:rsidRPr="00E4561A" w:rsidRDefault="009E358C" w:rsidP="009E358C">
            <w:pPr>
              <w:rPr>
                <w:lang w:val="en-US"/>
              </w:rPr>
            </w:pPr>
          </w:p>
        </w:tc>
        <w:tc>
          <w:tcPr>
            <w:tcW w:w="0" w:type="auto"/>
          </w:tcPr>
          <w:p w14:paraId="7320A4F9" w14:textId="77777777" w:rsidR="009E358C" w:rsidRPr="00E4561A" w:rsidRDefault="009E358C" w:rsidP="009E358C">
            <w:pPr>
              <w:rPr>
                <w:lang w:val="en-US"/>
              </w:rPr>
            </w:pPr>
          </w:p>
        </w:tc>
      </w:tr>
      <w:tr w:rsidR="009E358C" w:rsidRPr="00E4561A" w14:paraId="5B4DAE1C" w14:textId="77777777" w:rsidTr="00070992">
        <w:trPr>
          <w:cantSplit/>
        </w:trPr>
        <w:tc>
          <w:tcPr>
            <w:tcW w:w="0" w:type="auto"/>
          </w:tcPr>
          <w:p w14:paraId="4A89C12D" w14:textId="6C50284D" w:rsidR="009E358C" w:rsidRPr="00E4561A" w:rsidRDefault="009E358C" w:rsidP="009E358C">
            <w:pPr>
              <w:rPr>
                <w:lang w:val="en-US"/>
              </w:rPr>
            </w:pPr>
            <w:r w:rsidRPr="00E4561A">
              <w:rPr>
                <w:lang w:val="en-US"/>
              </w:rPr>
              <w:t>6.14 : Return on assets (ROA) [FSI]</w:t>
            </w:r>
          </w:p>
        </w:tc>
        <w:tc>
          <w:tcPr>
            <w:tcW w:w="0" w:type="auto"/>
          </w:tcPr>
          <w:p w14:paraId="21C4CA18" w14:textId="77777777" w:rsidR="009E358C" w:rsidRPr="00E4561A" w:rsidRDefault="009E358C" w:rsidP="009E358C">
            <w:pPr>
              <w:rPr>
                <w:lang w:val="en-US"/>
              </w:rPr>
            </w:pPr>
          </w:p>
        </w:tc>
        <w:tc>
          <w:tcPr>
            <w:tcW w:w="0" w:type="auto"/>
          </w:tcPr>
          <w:p w14:paraId="1589C008" w14:textId="77777777" w:rsidR="009E358C" w:rsidRPr="00E4561A" w:rsidRDefault="009E358C" w:rsidP="009E358C">
            <w:pPr>
              <w:rPr>
                <w:lang w:val="en-US"/>
              </w:rPr>
            </w:pPr>
          </w:p>
        </w:tc>
        <w:tc>
          <w:tcPr>
            <w:tcW w:w="0" w:type="auto"/>
          </w:tcPr>
          <w:p w14:paraId="6098A70E" w14:textId="77777777" w:rsidR="009E358C" w:rsidRPr="00E4561A" w:rsidRDefault="009E358C" w:rsidP="009E358C">
            <w:pPr>
              <w:rPr>
                <w:lang w:val="en-US"/>
              </w:rPr>
            </w:pPr>
          </w:p>
        </w:tc>
      </w:tr>
      <w:tr w:rsidR="009E358C" w:rsidRPr="00E4561A" w14:paraId="7E8FA934" w14:textId="77777777" w:rsidTr="00070992">
        <w:trPr>
          <w:cantSplit/>
        </w:trPr>
        <w:tc>
          <w:tcPr>
            <w:tcW w:w="0" w:type="auto"/>
          </w:tcPr>
          <w:p w14:paraId="4E1D42D6" w14:textId="27D17B72"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5399DD57" w14:textId="77777777" w:rsidR="009E358C" w:rsidRPr="00E4561A" w:rsidRDefault="009E358C" w:rsidP="009E358C">
            <w:pPr>
              <w:rPr>
                <w:lang w:val="en-US"/>
              </w:rPr>
            </w:pPr>
          </w:p>
        </w:tc>
        <w:tc>
          <w:tcPr>
            <w:tcW w:w="0" w:type="auto"/>
          </w:tcPr>
          <w:p w14:paraId="50CD2507" w14:textId="77777777" w:rsidR="009E358C" w:rsidRPr="00E4561A" w:rsidRDefault="009E358C" w:rsidP="009E358C">
            <w:pPr>
              <w:rPr>
                <w:lang w:val="en-US"/>
              </w:rPr>
            </w:pPr>
          </w:p>
        </w:tc>
        <w:tc>
          <w:tcPr>
            <w:tcW w:w="0" w:type="auto"/>
          </w:tcPr>
          <w:p w14:paraId="69124FE3" w14:textId="77777777" w:rsidR="009E358C" w:rsidRPr="00E4561A" w:rsidRDefault="009E358C" w:rsidP="009E358C">
            <w:pPr>
              <w:rPr>
                <w:lang w:val="en-US"/>
              </w:rPr>
            </w:pPr>
          </w:p>
        </w:tc>
      </w:tr>
      <w:tr w:rsidR="009E358C" w:rsidRPr="00E4561A" w14:paraId="42B871A6" w14:textId="77777777" w:rsidTr="00070992">
        <w:trPr>
          <w:cantSplit/>
        </w:trPr>
        <w:tc>
          <w:tcPr>
            <w:tcW w:w="0" w:type="auto"/>
          </w:tcPr>
          <w:p w14:paraId="685B25C0" w14:textId="11F34C40" w:rsidR="009E358C" w:rsidRPr="00E4561A" w:rsidRDefault="009E358C" w:rsidP="009E358C">
            <w:pPr>
              <w:rPr>
                <w:lang w:val="en-US"/>
              </w:rPr>
            </w:pPr>
            <w:r w:rsidRPr="00E4561A">
              <w:rPr>
                <w:lang w:val="en-US"/>
              </w:rPr>
              <w:t>6.16 : Market value / book value</w:t>
            </w:r>
          </w:p>
        </w:tc>
        <w:tc>
          <w:tcPr>
            <w:tcW w:w="0" w:type="auto"/>
          </w:tcPr>
          <w:p w14:paraId="0BC42C51" w14:textId="77777777" w:rsidR="009E358C" w:rsidRPr="00E4561A" w:rsidRDefault="009E358C" w:rsidP="009E358C">
            <w:pPr>
              <w:rPr>
                <w:lang w:val="en-US"/>
              </w:rPr>
            </w:pPr>
          </w:p>
        </w:tc>
        <w:tc>
          <w:tcPr>
            <w:tcW w:w="0" w:type="auto"/>
          </w:tcPr>
          <w:p w14:paraId="7FE4D2AC" w14:textId="77777777" w:rsidR="009E358C" w:rsidRPr="00E4561A" w:rsidRDefault="009E358C" w:rsidP="009E358C">
            <w:pPr>
              <w:rPr>
                <w:lang w:val="en-US"/>
              </w:rPr>
            </w:pPr>
          </w:p>
        </w:tc>
        <w:tc>
          <w:tcPr>
            <w:tcW w:w="0" w:type="auto"/>
          </w:tcPr>
          <w:p w14:paraId="087319FB" w14:textId="77777777" w:rsidR="009E358C" w:rsidRPr="00E4561A" w:rsidRDefault="009E358C" w:rsidP="009E358C">
            <w:pPr>
              <w:rPr>
                <w:lang w:val="en-US"/>
              </w:rPr>
            </w:pPr>
          </w:p>
        </w:tc>
      </w:tr>
      <w:tr w:rsidR="009E358C" w:rsidRPr="00E4561A" w14:paraId="4E81FF91" w14:textId="77777777" w:rsidTr="00070992">
        <w:trPr>
          <w:cantSplit/>
        </w:trPr>
        <w:tc>
          <w:tcPr>
            <w:tcW w:w="0" w:type="auto"/>
          </w:tcPr>
          <w:p w14:paraId="38ECC160" w14:textId="3011F4B2" w:rsidR="009E358C" w:rsidRPr="00E4561A" w:rsidRDefault="009E358C" w:rsidP="009E358C">
            <w:pPr>
              <w:rPr>
                <w:lang w:val="en-US"/>
              </w:rPr>
            </w:pPr>
            <w:r w:rsidRPr="00E4561A">
              <w:rPr>
                <w:lang w:val="en-US"/>
              </w:rPr>
              <w:t>6.17 : Price / earnings ratio</w:t>
            </w:r>
          </w:p>
        </w:tc>
        <w:tc>
          <w:tcPr>
            <w:tcW w:w="0" w:type="auto"/>
          </w:tcPr>
          <w:p w14:paraId="6DC35212" w14:textId="77777777" w:rsidR="009E358C" w:rsidRPr="00E4561A" w:rsidRDefault="009E358C" w:rsidP="009E358C">
            <w:pPr>
              <w:rPr>
                <w:lang w:val="en-US"/>
              </w:rPr>
            </w:pPr>
          </w:p>
        </w:tc>
        <w:tc>
          <w:tcPr>
            <w:tcW w:w="0" w:type="auto"/>
          </w:tcPr>
          <w:p w14:paraId="79306057" w14:textId="77777777" w:rsidR="009E358C" w:rsidRPr="00E4561A" w:rsidRDefault="009E358C" w:rsidP="009E358C">
            <w:pPr>
              <w:rPr>
                <w:lang w:val="en-US"/>
              </w:rPr>
            </w:pPr>
          </w:p>
        </w:tc>
        <w:tc>
          <w:tcPr>
            <w:tcW w:w="0" w:type="auto"/>
          </w:tcPr>
          <w:p w14:paraId="4FECE7B6" w14:textId="77777777" w:rsidR="009E358C" w:rsidRPr="00E4561A" w:rsidRDefault="009E358C" w:rsidP="009E358C">
            <w:pPr>
              <w:rPr>
                <w:lang w:val="en-US"/>
              </w:rPr>
            </w:pPr>
          </w:p>
        </w:tc>
      </w:tr>
      <w:tr w:rsidR="009E358C" w:rsidRPr="00E4561A" w14:paraId="24E395CE" w14:textId="77777777" w:rsidTr="00070992">
        <w:trPr>
          <w:cantSplit/>
        </w:trPr>
        <w:tc>
          <w:tcPr>
            <w:tcW w:w="0" w:type="auto"/>
          </w:tcPr>
          <w:p w14:paraId="6C363E55" w14:textId="5F941FF1" w:rsidR="009E358C" w:rsidRPr="00E4561A" w:rsidRDefault="009E358C" w:rsidP="009E358C">
            <w:pPr>
              <w:rPr>
                <w:lang w:val="en-US"/>
              </w:rPr>
            </w:pPr>
            <w:r w:rsidRPr="00E4561A">
              <w:rPr>
                <w:lang w:val="en-US"/>
              </w:rPr>
              <w:t>6.18 : Price / gross written premium</w:t>
            </w:r>
          </w:p>
        </w:tc>
        <w:tc>
          <w:tcPr>
            <w:tcW w:w="0" w:type="auto"/>
          </w:tcPr>
          <w:p w14:paraId="780228DA" w14:textId="77777777" w:rsidR="009E358C" w:rsidRPr="00E4561A" w:rsidRDefault="009E358C" w:rsidP="009E358C">
            <w:pPr>
              <w:rPr>
                <w:lang w:val="en-US"/>
              </w:rPr>
            </w:pPr>
          </w:p>
        </w:tc>
        <w:tc>
          <w:tcPr>
            <w:tcW w:w="0" w:type="auto"/>
          </w:tcPr>
          <w:p w14:paraId="05E63BA5" w14:textId="77777777" w:rsidR="009E358C" w:rsidRPr="00E4561A" w:rsidRDefault="009E358C" w:rsidP="009E358C">
            <w:pPr>
              <w:rPr>
                <w:lang w:val="en-US"/>
              </w:rPr>
            </w:pPr>
          </w:p>
        </w:tc>
        <w:tc>
          <w:tcPr>
            <w:tcW w:w="0" w:type="auto"/>
          </w:tcPr>
          <w:p w14:paraId="6C8AD393" w14:textId="77777777" w:rsidR="009E358C" w:rsidRPr="00E4561A" w:rsidRDefault="009E358C" w:rsidP="009E358C">
            <w:pPr>
              <w:rPr>
                <w:lang w:val="en-US"/>
              </w:rPr>
            </w:pPr>
          </w:p>
        </w:tc>
      </w:tr>
    </w:tbl>
    <w:p w14:paraId="5A9F9255" w14:textId="77777777" w:rsidR="00070992" w:rsidRPr="00E4561A" w:rsidRDefault="00070992" w:rsidP="00070992">
      <w:pPr>
        <w:contextualSpacing/>
        <w:rPr>
          <w:rFonts w:ascii="Calibri" w:eastAsia="Calibri" w:hAnsi="Calibri" w:cs="Times New Roman"/>
          <w:lang w:val="en-US"/>
        </w:rPr>
      </w:pPr>
    </w:p>
    <w:p w14:paraId="36BD9F72" w14:textId="77777777" w:rsidR="00070992" w:rsidRPr="00E4561A" w:rsidRDefault="00070992" w:rsidP="00A41D50">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121"/>
        <w:gridCol w:w="1048"/>
        <w:gridCol w:w="1188"/>
        <w:gridCol w:w="2107"/>
        <w:gridCol w:w="1364"/>
        <w:gridCol w:w="1522"/>
      </w:tblGrid>
      <w:tr w:rsidR="00070992" w:rsidRPr="00E4561A" w14:paraId="259F630D" w14:textId="77777777" w:rsidTr="00070992">
        <w:trPr>
          <w:cantSplit/>
          <w:tblHeader/>
        </w:trPr>
        <w:tc>
          <w:tcPr>
            <w:tcW w:w="0" w:type="auto"/>
          </w:tcPr>
          <w:p w14:paraId="239AA6B7" w14:textId="77777777" w:rsidR="00070992" w:rsidRPr="00E4561A" w:rsidRDefault="00070992" w:rsidP="00070992">
            <w:pPr>
              <w:rPr>
                <w:lang w:val="en-US"/>
              </w:rPr>
            </w:pPr>
          </w:p>
        </w:tc>
        <w:tc>
          <w:tcPr>
            <w:tcW w:w="0" w:type="auto"/>
          </w:tcPr>
          <w:p w14:paraId="7EFA8D33" w14:textId="77777777" w:rsidR="00070992" w:rsidRPr="00E4561A" w:rsidRDefault="00070992" w:rsidP="00070992">
            <w:pPr>
              <w:rPr>
                <w:lang w:val="en-US"/>
              </w:rPr>
            </w:pPr>
            <w:r w:rsidRPr="00E4561A">
              <w:rPr>
                <w:lang w:val="en-US"/>
              </w:rPr>
              <w:t>1. We use it, and find it useful</w:t>
            </w:r>
          </w:p>
        </w:tc>
        <w:tc>
          <w:tcPr>
            <w:tcW w:w="0" w:type="auto"/>
          </w:tcPr>
          <w:p w14:paraId="6D07CBBF" w14:textId="77777777" w:rsidR="00070992" w:rsidRPr="00E4561A" w:rsidRDefault="00070992" w:rsidP="00070992">
            <w:pPr>
              <w:rPr>
                <w:lang w:val="en-US"/>
              </w:rPr>
            </w:pPr>
            <w:r w:rsidRPr="00E4561A">
              <w:rPr>
                <w:lang w:val="en-US"/>
              </w:rPr>
              <w:t>2. We use it, but do not find it very useful</w:t>
            </w:r>
          </w:p>
        </w:tc>
        <w:tc>
          <w:tcPr>
            <w:tcW w:w="0" w:type="auto"/>
          </w:tcPr>
          <w:p w14:paraId="5F203FB8"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73394DE2"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786DC159" w14:textId="77777777" w:rsidR="00070992" w:rsidRPr="00E4561A" w:rsidRDefault="00070992" w:rsidP="00070992">
            <w:pPr>
              <w:rPr>
                <w:lang w:val="en-US"/>
              </w:rPr>
            </w:pPr>
            <w:r w:rsidRPr="00E4561A">
              <w:rPr>
                <w:lang w:val="en-US"/>
              </w:rPr>
              <w:t>5. We do not use it, and it does not seem like it would be very useful</w:t>
            </w:r>
          </w:p>
        </w:tc>
      </w:tr>
      <w:tr w:rsidR="009E358C" w:rsidRPr="00E4561A" w14:paraId="6109C274" w14:textId="77777777" w:rsidTr="00070992">
        <w:trPr>
          <w:cantSplit/>
        </w:trPr>
        <w:tc>
          <w:tcPr>
            <w:tcW w:w="0" w:type="auto"/>
          </w:tcPr>
          <w:p w14:paraId="6EA7BCF7" w14:textId="561D022A" w:rsidR="009E358C" w:rsidRPr="00E4561A" w:rsidRDefault="009E358C" w:rsidP="009E358C">
            <w:pPr>
              <w:rPr>
                <w:lang w:val="en-US"/>
              </w:rPr>
            </w:pPr>
            <w:r w:rsidRPr="00E4561A">
              <w:rPr>
                <w:lang w:val="en-US"/>
              </w:rPr>
              <w:t>6.01 : Claims ratio</w:t>
            </w:r>
          </w:p>
        </w:tc>
        <w:tc>
          <w:tcPr>
            <w:tcW w:w="0" w:type="auto"/>
          </w:tcPr>
          <w:p w14:paraId="3409485E" w14:textId="77777777" w:rsidR="009E358C" w:rsidRPr="00E4561A" w:rsidRDefault="009E358C" w:rsidP="009E358C">
            <w:pPr>
              <w:rPr>
                <w:lang w:val="en-US"/>
              </w:rPr>
            </w:pPr>
          </w:p>
        </w:tc>
        <w:tc>
          <w:tcPr>
            <w:tcW w:w="0" w:type="auto"/>
          </w:tcPr>
          <w:p w14:paraId="632A02B5" w14:textId="77777777" w:rsidR="009E358C" w:rsidRPr="00E4561A" w:rsidRDefault="009E358C" w:rsidP="009E358C">
            <w:pPr>
              <w:rPr>
                <w:lang w:val="en-US"/>
              </w:rPr>
            </w:pPr>
          </w:p>
        </w:tc>
        <w:tc>
          <w:tcPr>
            <w:tcW w:w="0" w:type="auto"/>
          </w:tcPr>
          <w:p w14:paraId="5DB6BB4F" w14:textId="77777777" w:rsidR="009E358C" w:rsidRPr="00E4561A" w:rsidRDefault="009E358C" w:rsidP="009E358C">
            <w:pPr>
              <w:rPr>
                <w:lang w:val="en-US"/>
              </w:rPr>
            </w:pPr>
          </w:p>
        </w:tc>
        <w:tc>
          <w:tcPr>
            <w:tcW w:w="0" w:type="auto"/>
          </w:tcPr>
          <w:p w14:paraId="463CB292" w14:textId="77777777" w:rsidR="009E358C" w:rsidRPr="00E4561A" w:rsidRDefault="009E358C" w:rsidP="009E358C">
            <w:pPr>
              <w:rPr>
                <w:lang w:val="en-US"/>
              </w:rPr>
            </w:pPr>
          </w:p>
        </w:tc>
        <w:tc>
          <w:tcPr>
            <w:tcW w:w="0" w:type="auto"/>
          </w:tcPr>
          <w:p w14:paraId="219B61F5" w14:textId="77777777" w:rsidR="009E358C" w:rsidRPr="00E4561A" w:rsidRDefault="009E358C" w:rsidP="009E358C">
            <w:pPr>
              <w:rPr>
                <w:lang w:val="en-US"/>
              </w:rPr>
            </w:pPr>
          </w:p>
        </w:tc>
      </w:tr>
      <w:tr w:rsidR="009E358C" w:rsidRPr="00E4561A" w14:paraId="48F50BD0" w14:textId="77777777" w:rsidTr="00070992">
        <w:trPr>
          <w:cantSplit/>
        </w:trPr>
        <w:tc>
          <w:tcPr>
            <w:tcW w:w="0" w:type="auto"/>
          </w:tcPr>
          <w:p w14:paraId="4E75BCCC" w14:textId="4EDA6735" w:rsidR="009E358C" w:rsidRPr="00E4561A" w:rsidRDefault="009E358C" w:rsidP="009E358C">
            <w:pPr>
              <w:rPr>
                <w:lang w:val="en-US"/>
              </w:rPr>
            </w:pPr>
            <w:r w:rsidRPr="00E4561A">
              <w:rPr>
                <w:lang w:val="en-US"/>
              </w:rPr>
              <w:t>6.02 : Gross claims ratio</w:t>
            </w:r>
          </w:p>
        </w:tc>
        <w:tc>
          <w:tcPr>
            <w:tcW w:w="0" w:type="auto"/>
          </w:tcPr>
          <w:p w14:paraId="15D8C417" w14:textId="77777777" w:rsidR="009E358C" w:rsidRPr="00E4561A" w:rsidRDefault="009E358C" w:rsidP="009E358C">
            <w:pPr>
              <w:rPr>
                <w:lang w:val="en-US"/>
              </w:rPr>
            </w:pPr>
          </w:p>
        </w:tc>
        <w:tc>
          <w:tcPr>
            <w:tcW w:w="0" w:type="auto"/>
          </w:tcPr>
          <w:p w14:paraId="37E76200" w14:textId="77777777" w:rsidR="009E358C" w:rsidRPr="00E4561A" w:rsidRDefault="009E358C" w:rsidP="009E358C">
            <w:pPr>
              <w:rPr>
                <w:lang w:val="en-US"/>
              </w:rPr>
            </w:pPr>
          </w:p>
        </w:tc>
        <w:tc>
          <w:tcPr>
            <w:tcW w:w="0" w:type="auto"/>
          </w:tcPr>
          <w:p w14:paraId="42A763F4" w14:textId="77777777" w:rsidR="009E358C" w:rsidRPr="00E4561A" w:rsidRDefault="009E358C" w:rsidP="009E358C">
            <w:pPr>
              <w:rPr>
                <w:lang w:val="en-US"/>
              </w:rPr>
            </w:pPr>
          </w:p>
        </w:tc>
        <w:tc>
          <w:tcPr>
            <w:tcW w:w="0" w:type="auto"/>
          </w:tcPr>
          <w:p w14:paraId="2AB26C32" w14:textId="77777777" w:rsidR="009E358C" w:rsidRPr="00E4561A" w:rsidRDefault="009E358C" w:rsidP="009E358C">
            <w:pPr>
              <w:rPr>
                <w:lang w:val="en-US"/>
              </w:rPr>
            </w:pPr>
          </w:p>
        </w:tc>
        <w:tc>
          <w:tcPr>
            <w:tcW w:w="0" w:type="auto"/>
          </w:tcPr>
          <w:p w14:paraId="19ED8ADD" w14:textId="77777777" w:rsidR="009E358C" w:rsidRPr="00E4561A" w:rsidRDefault="009E358C" w:rsidP="009E358C">
            <w:pPr>
              <w:rPr>
                <w:lang w:val="en-US"/>
              </w:rPr>
            </w:pPr>
          </w:p>
        </w:tc>
      </w:tr>
      <w:tr w:rsidR="009E358C" w:rsidRPr="00E4561A" w14:paraId="35AADC75" w14:textId="77777777" w:rsidTr="00070992">
        <w:trPr>
          <w:cantSplit/>
        </w:trPr>
        <w:tc>
          <w:tcPr>
            <w:tcW w:w="0" w:type="auto"/>
          </w:tcPr>
          <w:p w14:paraId="7BD307FF" w14:textId="0B8A82C3" w:rsidR="009E358C" w:rsidRPr="00E4561A" w:rsidRDefault="009E358C" w:rsidP="009E358C">
            <w:pPr>
              <w:rPr>
                <w:lang w:val="en-US"/>
              </w:rPr>
            </w:pPr>
            <w:r w:rsidRPr="00E4561A">
              <w:rPr>
                <w:lang w:val="en-US"/>
              </w:rPr>
              <w:t>6.03 : Expense ratio</w:t>
            </w:r>
          </w:p>
        </w:tc>
        <w:tc>
          <w:tcPr>
            <w:tcW w:w="0" w:type="auto"/>
          </w:tcPr>
          <w:p w14:paraId="69E6AEE1" w14:textId="77777777" w:rsidR="009E358C" w:rsidRPr="00E4561A" w:rsidRDefault="009E358C" w:rsidP="009E358C">
            <w:pPr>
              <w:rPr>
                <w:lang w:val="en-US"/>
              </w:rPr>
            </w:pPr>
          </w:p>
        </w:tc>
        <w:tc>
          <w:tcPr>
            <w:tcW w:w="0" w:type="auto"/>
          </w:tcPr>
          <w:p w14:paraId="51CFE7A5" w14:textId="77777777" w:rsidR="009E358C" w:rsidRPr="00E4561A" w:rsidRDefault="009E358C" w:rsidP="009E358C">
            <w:pPr>
              <w:rPr>
                <w:lang w:val="en-US"/>
              </w:rPr>
            </w:pPr>
          </w:p>
        </w:tc>
        <w:tc>
          <w:tcPr>
            <w:tcW w:w="0" w:type="auto"/>
          </w:tcPr>
          <w:p w14:paraId="2FF69316" w14:textId="77777777" w:rsidR="009E358C" w:rsidRPr="00E4561A" w:rsidRDefault="009E358C" w:rsidP="009E358C">
            <w:pPr>
              <w:rPr>
                <w:lang w:val="en-US"/>
              </w:rPr>
            </w:pPr>
          </w:p>
        </w:tc>
        <w:tc>
          <w:tcPr>
            <w:tcW w:w="0" w:type="auto"/>
          </w:tcPr>
          <w:p w14:paraId="21758D48" w14:textId="77777777" w:rsidR="009E358C" w:rsidRPr="00E4561A" w:rsidRDefault="009E358C" w:rsidP="009E358C">
            <w:pPr>
              <w:rPr>
                <w:lang w:val="en-US"/>
              </w:rPr>
            </w:pPr>
          </w:p>
        </w:tc>
        <w:tc>
          <w:tcPr>
            <w:tcW w:w="0" w:type="auto"/>
          </w:tcPr>
          <w:p w14:paraId="35B9D847" w14:textId="77777777" w:rsidR="009E358C" w:rsidRPr="00E4561A" w:rsidRDefault="009E358C" w:rsidP="009E358C">
            <w:pPr>
              <w:rPr>
                <w:lang w:val="en-US"/>
              </w:rPr>
            </w:pPr>
          </w:p>
        </w:tc>
      </w:tr>
      <w:tr w:rsidR="009E358C" w:rsidRPr="00E4561A" w14:paraId="47D132E7" w14:textId="77777777" w:rsidTr="00070992">
        <w:trPr>
          <w:cantSplit/>
        </w:trPr>
        <w:tc>
          <w:tcPr>
            <w:tcW w:w="0" w:type="auto"/>
          </w:tcPr>
          <w:p w14:paraId="76D844F9" w14:textId="00863514" w:rsidR="009E358C" w:rsidRPr="00E4561A" w:rsidRDefault="009E358C" w:rsidP="009E358C">
            <w:pPr>
              <w:rPr>
                <w:lang w:val="en-US"/>
              </w:rPr>
            </w:pPr>
            <w:r w:rsidRPr="00E4561A">
              <w:rPr>
                <w:lang w:val="en-US"/>
              </w:rPr>
              <w:t>6.04 : Combined ratio</w:t>
            </w:r>
          </w:p>
        </w:tc>
        <w:tc>
          <w:tcPr>
            <w:tcW w:w="0" w:type="auto"/>
          </w:tcPr>
          <w:p w14:paraId="61DB07CE" w14:textId="77777777" w:rsidR="009E358C" w:rsidRPr="00E4561A" w:rsidRDefault="009E358C" w:rsidP="009E358C">
            <w:pPr>
              <w:rPr>
                <w:lang w:val="en-US"/>
              </w:rPr>
            </w:pPr>
          </w:p>
        </w:tc>
        <w:tc>
          <w:tcPr>
            <w:tcW w:w="0" w:type="auto"/>
          </w:tcPr>
          <w:p w14:paraId="2AC753B6" w14:textId="77777777" w:rsidR="009E358C" w:rsidRPr="00E4561A" w:rsidRDefault="009E358C" w:rsidP="009E358C">
            <w:pPr>
              <w:rPr>
                <w:lang w:val="en-US"/>
              </w:rPr>
            </w:pPr>
          </w:p>
        </w:tc>
        <w:tc>
          <w:tcPr>
            <w:tcW w:w="0" w:type="auto"/>
          </w:tcPr>
          <w:p w14:paraId="3BE339D8" w14:textId="77777777" w:rsidR="009E358C" w:rsidRPr="00E4561A" w:rsidRDefault="009E358C" w:rsidP="009E358C">
            <w:pPr>
              <w:rPr>
                <w:lang w:val="en-US"/>
              </w:rPr>
            </w:pPr>
          </w:p>
        </w:tc>
        <w:tc>
          <w:tcPr>
            <w:tcW w:w="0" w:type="auto"/>
          </w:tcPr>
          <w:p w14:paraId="172EED50" w14:textId="77777777" w:rsidR="009E358C" w:rsidRPr="00E4561A" w:rsidRDefault="009E358C" w:rsidP="009E358C">
            <w:pPr>
              <w:rPr>
                <w:lang w:val="en-US"/>
              </w:rPr>
            </w:pPr>
          </w:p>
        </w:tc>
        <w:tc>
          <w:tcPr>
            <w:tcW w:w="0" w:type="auto"/>
          </w:tcPr>
          <w:p w14:paraId="7E52C15E" w14:textId="77777777" w:rsidR="009E358C" w:rsidRPr="00E4561A" w:rsidRDefault="009E358C" w:rsidP="009E358C">
            <w:pPr>
              <w:rPr>
                <w:lang w:val="en-US"/>
              </w:rPr>
            </w:pPr>
          </w:p>
        </w:tc>
      </w:tr>
      <w:tr w:rsidR="009E358C" w:rsidRPr="00E4561A" w14:paraId="1CA8DC68" w14:textId="77777777" w:rsidTr="00070992">
        <w:trPr>
          <w:cantSplit/>
        </w:trPr>
        <w:tc>
          <w:tcPr>
            <w:tcW w:w="0" w:type="auto"/>
          </w:tcPr>
          <w:p w14:paraId="3F9A9638" w14:textId="4D53B700" w:rsidR="009E358C" w:rsidRPr="00E4561A" w:rsidRDefault="009E358C" w:rsidP="009E358C">
            <w:pPr>
              <w:rPr>
                <w:lang w:val="en-US"/>
              </w:rPr>
            </w:pPr>
            <w:r w:rsidRPr="00E4561A">
              <w:rPr>
                <w:lang w:val="en-US"/>
              </w:rPr>
              <w:t>6.05 : Investment income ratio</w:t>
            </w:r>
          </w:p>
        </w:tc>
        <w:tc>
          <w:tcPr>
            <w:tcW w:w="0" w:type="auto"/>
          </w:tcPr>
          <w:p w14:paraId="2881B511" w14:textId="77777777" w:rsidR="009E358C" w:rsidRPr="00E4561A" w:rsidRDefault="009E358C" w:rsidP="009E358C">
            <w:pPr>
              <w:rPr>
                <w:lang w:val="en-US"/>
              </w:rPr>
            </w:pPr>
          </w:p>
        </w:tc>
        <w:tc>
          <w:tcPr>
            <w:tcW w:w="0" w:type="auto"/>
          </w:tcPr>
          <w:p w14:paraId="130C1509" w14:textId="77777777" w:rsidR="009E358C" w:rsidRPr="00E4561A" w:rsidRDefault="009E358C" w:rsidP="009E358C">
            <w:pPr>
              <w:rPr>
                <w:lang w:val="en-US"/>
              </w:rPr>
            </w:pPr>
          </w:p>
        </w:tc>
        <w:tc>
          <w:tcPr>
            <w:tcW w:w="0" w:type="auto"/>
          </w:tcPr>
          <w:p w14:paraId="518FB52A" w14:textId="77777777" w:rsidR="009E358C" w:rsidRPr="00E4561A" w:rsidRDefault="009E358C" w:rsidP="009E358C">
            <w:pPr>
              <w:rPr>
                <w:lang w:val="en-US"/>
              </w:rPr>
            </w:pPr>
          </w:p>
        </w:tc>
        <w:tc>
          <w:tcPr>
            <w:tcW w:w="0" w:type="auto"/>
          </w:tcPr>
          <w:p w14:paraId="1125DD42" w14:textId="77777777" w:rsidR="009E358C" w:rsidRPr="00E4561A" w:rsidRDefault="009E358C" w:rsidP="009E358C">
            <w:pPr>
              <w:rPr>
                <w:lang w:val="en-US"/>
              </w:rPr>
            </w:pPr>
          </w:p>
        </w:tc>
        <w:tc>
          <w:tcPr>
            <w:tcW w:w="0" w:type="auto"/>
          </w:tcPr>
          <w:p w14:paraId="74A5EE03" w14:textId="77777777" w:rsidR="009E358C" w:rsidRPr="00E4561A" w:rsidRDefault="009E358C" w:rsidP="009E358C">
            <w:pPr>
              <w:rPr>
                <w:lang w:val="en-US"/>
              </w:rPr>
            </w:pPr>
          </w:p>
        </w:tc>
      </w:tr>
      <w:tr w:rsidR="009E358C" w:rsidRPr="00E4561A" w14:paraId="0C225738" w14:textId="77777777" w:rsidTr="00070992">
        <w:trPr>
          <w:cantSplit/>
        </w:trPr>
        <w:tc>
          <w:tcPr>
            <w:tcW w:w="0" w:type="auto"/>
          </w:tcPr>
          <w:p w14:paraId="151C4A3D" w14:textId="631D6235" w:rsidR="009E358C" w:rsidRPr="00E4561A" w:rsidRDefault="009E358C" w:rsidP="009E358C">
            <w:pPr>
              <w:rPr>
                <w:lang w:val="en-US"/>
              </w:rPr>
            </w:pPr>
            <w:r w:rsidRPr="00E4561A">
              <w:rPr>
                <w:lang w:val="en-US"/>
              </w:rPr>
              <w:t>6.06 : Operating ratio</w:t>
            </w:r>
          </w:p>
        </w:tc>
        <w:tc>
          <w:tcPr>
            <w:tcW w:w="0" w:type="auto"/>
          </w:tcPr>
          <w:p w14:paraId="7958D26F" w14:textId="77777777" w:rsidR="009E358C" w:rsidRPr="00E4561A" w:rsidRDefault="009E358C" w:rsidP="009E358C">
            <w:pPr>
              <w:rPr>
                <w:lang w:val="en-US"/>
              </w:rPr>
            </w:pPr>
          </w:p>
        </w:tc>
        <w:tc>
          <w:tcPr>
            <w:tcW w:w="0" w:type="auto"/>
          </w:tcPr>
          <w:p w14:paraId="5F8DE914" w14:textId="77777777" w:rsidR="009E358C" w:rsidRPr="00E4561A" w:rsidRDefault="009E358C" w:rsidP="009E358C">
            <w:pPr>
              <w:rPr>
                <w:lang w:val="en-US"/>
              </w:rPr>
            </w:pPr>
          </w:p>
        </w:tc>
        <w:tc>
          <w:tcPr>
            <w:tcW w:w="0" w:type="auto"/>
          </w:tcPr>
          <w:p w14:paraId="62338EBD" w14:textId="77777777" w:rsidR="009E358C" w:rsidRPr="00E4561A" w:rsidRDefault="009E358C" w:rsidP="009E358C">
            <w:pPr>
              <w:rPr>
                <w:lang w:val="en-US"/>
              </w:rPr>
            </w:pPr>
          </w:p>
        </w:tc>
        <w:tc>
          <w:tcPr>
            <w:tcW w:w="0" w:type="auto"/>
          </w:tcPr>
          <w:p w14:paraId="6EF7C6C4" w14:textId="77777777" w:rsidR="009E358C" w:rsidRPr="00E4561A" w:rsidRDefault="009E358C" w:rsidP="009E358C">
            <w:pPr>
              <w:rPr>
                <w:lang w:val="en-US"/>
              </w:rPr>
            </w:pPr>
          </w:p>
        </w:tc>
        <w:tc>
          <w:tcPr>
            <w:tcW w:w="0" w:type="auto"/>
          </w:tcPr>
          <w:p w14:paraId="329152CD" w14:textId="77777777" w:rsidR="009E358C" w:rsidRPr="00E4561A" w:rsidRDefault="009E358C" w:rsidP="009E358C">
            <w:pPr>
              <w:rPr>
                <w:lang w:val="en-US"/>
              </w:rPr>
            </w:pPr>
          </w:p>
        </w:tc>
      </w:tr>
      <w:tr w:rsidR="009E358C" w:rsidRPr="00E4561A" w14:paraId="7B148132" w14:textId="77777777" w:rsidTr="00070992">
        <w:trPr>
          <w:cantSplit/>
        </w:trPr>
        <w:tc>
          <w:tcPr>
            <w:tcW w:w="0" w:type="auto"/>
          </w:tcPr>
          <w:p w14:paraId="1C78C388" w14:textId="2EB25BC3" w:rsidR="009E358C" w:rsidRPr="00E4561A" w:rsidRDefault="009E358C" w:rsidP="009E358C">
            <w:pPr>
              <w:rPr>
                <w:lang w:val="en-US"/>
              </w:rPr>
            </w:pPr>
            <w:r w:rsidRPr="00E4561A">
              <w:rPr>
                <w:lang w:val="en-US"/>
              </w:rPr>
              <w:t>6.07 : Profitability ratio</w:t>
            </w:r>
          </w:p>
        </w:tc>
        <w:tc>
          <w:tcPr>
            <w:tcW w:w="0" w:type="auto"/>
          </w:tcPr>
          <w:p w14:paraId="5FF1F71F" w14:textId="77777777" w:rsidR="009E358C" w:rsidRPr="00E4561A" w:rsidRDefault="009E358C" w:rsidP="009E358C">
            <w:pPr>
              <w:rPr>
                <w:lang w:val="en-US"/>
              </w:rPr>
            </w:pPr>
          </w:p>
        </w:tc>
        <w:tc>
          <w:tcPr>
            <w:tcW w:w="0" w:type="auto"/>
          </w:tcPr>
          <w:p w14:paraId="60A23B5F" w14:textId="77777777" w:rsidR="009E358C" w:rsidRPr="00E4561A" w:rsidRDefault="009E358C" w:rsidP="009E358C">
            <w:pPr>
              <w:rPr>
                <w:lang w:val="en-US"/>
              </w:rPr>
            </w:pPr>
          </w:p>
        </w:tc>
        <w:tc>
          <w:tcPr>
            <w:tcW w:w="0" w:type="auto"/>
          </w:tcPr>
          <w:p w14:paraId="4ACCA6EB" w14:textId="77777777" w:rsidR="009E358C" w:rsidRPr="00E4561A" w:rsidRDefault="009E358C" w:rsidP="009E358C">
            <w:pPr>
              <w:rPr>
                <w:lang w:val="en-US"/>
              </w:rPr>
            </w:pPr>
          </w:p>
        </w:tc>
        <w:tc>
          <w:tcPr>
            <w:tcW w:w="0" w:type="auto"/>
          </w:tcPr>
          <w:p w14:paraId="282C656E" w14:textId="77777777" w:rsidR="009E358C" w:rsidRPr="00E4561A" w:rsidRDefault="009E358C" w:rsidP="009E358C">
            <w:pPr>
              <w:rPr>
                <w:lang w:val="en-US"/>
              </w:rPr>
            </w:pPr>
          </w:p>
        </w:tc>
        <w:tc>
          <w:tcPr>
            <w:tcW w:w="0" w:type="auto"/>
          </w:tcPr>
          <w:p w14:paraId="4A3C018E" w14:textId="77777777" w:rsidR="009E358C" w:rsidRPr="00E4561A" w:rsidRDefault="009E358C" w:rsidP="009E358C">
            <w:pPr>
              <w:rPr>
                <w:lang w:val="en-US"/>
              </w:rPr>
            </w:pPr>
          </w:p>
        </w:tc>
      </w:tr>
      <w:tr w:rsidR="009E358C" w:rsidRPr="00E4561A" w14:paraId="196AD0A2" w14:textId="77777777" w:rsidTr="00070992">
        <w:trPr>
          <w:cantSplit/>
        </w:trPr>
        <w:tc>
          <w:tcPr>
            <w:tcW w:w="0" w:type="auto"/>
          </w:tcPr>
          <w:p w14:paraId="5CAD487C" w14:textId="7522D892" w:rsidR="009E358C" w:rsidRPr="00E4561A" w:rsidRDefault="009E358C" w:rsidP="009E358C">
            <w:pPr>
              <w:rPr>
                <w:lang w:val="en-US"/>
              </w:rPr>
            </w:pPr>
            <w:r w:rsidRPr="00E4561A">
              <w:rPr>
                <w:lang w:val="en-US"/>
              </w:rPr>
              <w:t>6.08 : Return on revenue</w:t>
            </w:r>
          </w:p>
        </w:tc>
        <w:tc>
          <w:tcPr>
            <w:tcW w:w="0" w:type="auto"/>
          </w:tcPr>
          <w:p w14:paraId="7EC2977B" w14:textId="77777777" w:rsidR="009E358C" w:rsidRPr="00E4561A" w:rsidRDefault="009E358C" w:rsidP="009E358C">
            <w:pPr>
              <w:rPr>
                <w:lang w:val="en-US"/>
              </w:rPr>
            </w:pPr>
          </w:p>
        </w:tc>
        <w:tc>
          <w:tcPr>
            <w:tcW w:w="0" w:type="auto"/>
          </w:tcPr>
          <w:p w14:paraId="0A3A531B" w14:textId="77777777" w:rsidR="009E358C" w:rsidRPr="00E4561A" w:rsidRDefault="009E358C" w:rsidP="009E358C">
            <w:pPr>
              <w:rPr>
                <w:lang w:val="en-US"/>
              </w:rPr>
            </w:pPr>
          </w:p>
        </w:tc>
        <w:tc>
          <w:tcPr>
            <w:tcW w:w="0" w:type="auto"/>
          </w:tcPr>
          <w:p w14:paraId="7A92EB60" w14:textId="77777777" w:rsidR="009E358C" w:rsidRPr="00E4561A" w:rsidRDefault="009E358C" w:rsidP="009E358C">
            <w:pPr>
              <w:rPr>
                <w:lang w:val="en-US"/>
              </w:rPr>
            </w:pPr>
          </w:p>
        </w:tc>
        <w:tc>
          <w:tcPr>
            <w:tcW w:w="0" w:type="auto"/>
          </w:tcPr>
          <w:p w14:paraId="715CC765" w14:textId="77777777" w:rsidR="009E358C" w:rsidRPr="00E4561A" w:rsidRDefault="009E358C" w:rsidP="009E358C">
            <w:pPr>
              <w:rPr>
                <w:lang w:val="en-US"/>
              </w:rPr>
            </w:pPr>
          </w:p>
        </w:tc>
        <w:tc>
          <w:tcPr>
            <w:tcW w:w="0" w:type="auto"/>
          </w:tcPr>
          <w:p w14:paraId="0F5A61E9" w14:textId="77777777" w:rsidR="009E358C" w:rsidRPr="00E4561A" w:rsidRDefault="009E358C" w:rsidP="009E358C">
            <w:pPr>
              <w:rPr>
                <w:lang w:val="en-US"/>
              </w:rPr>
            </w:pPr>
          </w:p>
        </w:tc>
      </w:tr>
      <w:tr w:rsidR="009E358C" w:rsidRPr="00E4561A" w14:paraId="634026B6" w14:textId="77777777" w:rsidTr="00070992">
        <w:trPr>
          <w:cantSplit/>
        </w:trPr>
        <w:tc>
          <w:tcPr>
            <w:tcW w:w="0" w:type="auto"/>
          </w:tcPr>
          <w:p w14:paraId="31D2980A" w14:textId="79B162AB" w:rsidR="009E358C" w:rsidRPr="00E4561A" w:rsidRDefault="009E358C" w:rsidP="009E358C">
            <w:pPr>
              <w:rPr>
                <w:lang w:val="en-US"/>
              </w:rPr>
            </w:pPr>
            <w:r w:rsidRPr="00E4561A">
              <w:rPr>
                <w:lang w:val="en-US"/>
              </w:rPr>
              <w:t>6.09 : Revisions to technical provisions / technical provisions</w:t>
            </w:r>
          </w:p>
        </w:tc>
        <w:tc>
          <w:tcPr>
            <w:tcW w:w="0" w:type="auto"/>
          </w:tcPr>
          <w:p w14:paraId="771F9285" w14:textId="77777777" w:rsidR="009E358C" w:rsidRPr="00E4561A" w:rsidRDefault="009E358C" w:rsidP="009E358C">
            <w:pPr>
              <w:rPr>
                <w:lang w:val="en-US"/>
              </w:rPr>
            </w:pPr>
          </w:p>
        </w:tc>
        <w:tc>
          <w:tcPr>
            <w:tcW w:w="0" w:type="auto"/>
          </w:tcPr>
          <w:p w14:paraId="1144DED2" w14:textId="77777777" w:rsidR="009E358C" w:rsidRPr="00E4561A" w:rsidRDefault="009E358C" w:rsidP="009E358C">
            <w:pPr>
              <w:rPr>
                <w:lang w:val="en-US"/>
              </w:rPr>
            </w:pPr>
          </w:p>
        </w:tc>
        <w:tc>
          <w:tcPr>
            <w:tcW w:w="0" w:type="auto"/>
          </w:tcPr>
          <w:p w14:paraId="1A24E45A" w14:textId="77777777" w:rsidR="009E358C" w:rsidRPr="00E4561A" w:rsidRDefault="009E358C" w:rsidP="009E358C">
            <w:pPr>
              <w:rPr>
                <w:lang w:val="en-US"/>
              </w:rPr>
            </w:pPr>
          </w:p>
        </w:tc>
        <w:tc>
          <w:tcPr>
            <w:tcW w:w="0" w:type="auto"/>
          </w:tcPr>
          <w:p w14:paraId="1458FDCE" w14:textId="77777777" w:rsidR="009E358C" w:rsidRPr="00E4561A" w:rsidRDefault="009E358C" w:rsidP="009E358C">
            <w:pPr>
              <w:rPr>
                <w:lang w:val="en-US"/>
              </w:rPr>
            </w:pPr>
          </w:p>
        </w:tc>
        <w:tc>
          <w:tcPr>
            <w:tcW w:w="0" w:type="auto"/>
          </w:tcPr>
          <w:p w14:paraId="350D88A6" w14:textId="77777777" w:rsidR="009E358C" w:rsidRPr="00E4561A" w:rsidRDefault="009E358C" w:rsidP="009E358C">
            <w:pPr>
              <w:rPr>
                <w:lang w:val="en-US"/>
              </w:rPr>
            </w:pPr>
          </w:p>
        </w:tc>
      </w:tr>
      <w:tr w:rsidR="009E358C" w:rsidRPr="00E4561A" w14:paraId="2AF899C0" w14:textId="77777777" w:rsidTr="00070992">
        <w:trPr>
          <w:cantSplit/>
        </w:trPr>
        <w:tc>
          <w:tcPr>
            <w:tcW w:w="0" w:type="auto"/>
          </w:tcPr>
          <w:p w14:paraId="2F1A0F3A" w14:textId="54AF263E" w:rsidR="009E358C" w:rsidRPr="00E4561A" w:rsidRDefault="009E358C" w:rsidP="009E358C">
            <w:pPr>
              <w:rPr>
                <w:lang w:val="en-US"/>
              </w:rPr>
            </w:pPr>
            <w:r w:rsidRPr="00E4561A">
              <w:rPr>
                <w:lang w:val="en-US"/>
              </w:rPr>
              <w:t>6.10 : Nominal net investment yield</w:t>
            </w:r>
          </w:p>
        </w:tc>
        <w:tc>
          <w:tcPr>
            <w:tcW w:w="0" w:type="auto"/>
          </w:tcPr>
          <w:p w14:paraId="15C6E842" w14:textId="77777777" w:rsidR="009E358C" w:rsidRPr="00E4561A" w:rsidRDefault="009E358C" w:rsidP="009E358C">
            <w:pPr>
              <w:rPr>
                <w:lang w:val="en-US"/>
              </w:rPr>
            </w:pPr>
          </w:p>
        </w:tc>
        <w:tc>
          <w:tcPr>
            <w:tcW w:w="0" w:type="auto"/>
          </w:tcPr>
          <w:p w14:paraId="0AC8EAB2" w14:textId="77777777" w:rsidR="009E358C" w:rsidRPr="00E4561A" w:rsidRDefault="009E358C" w:rsidP="009E358C">
            <w:pPr>
              <w:rPr>
                <w:lang w:val="en-US"/>
              </w:rPr>
            </w:pPr>
          </w:p>
        </w:tc>
        <w:tc>
          <w:tcPr>
            <w:tcW w:w="0" w:type="auto"/>
          </w:tcPr>
          <w:p w14:paraId="58E0636A" w14:textId="77777777" w:rsidR="009E358C" w:rsidRPr="00E4561A" w:rsidRDefault="009E358C" w:rsidP="009E358C">
            <w:pPr>
              <w:rPr>
                <w:lang w:val="en-US"/>
              </w:rPr>
            </w:pPr>
          </w:p>
        </w:tc>
        <w:tc>
          <w:tcPr>
            <w:tcW w:w="0" w:type="auto"/>
          </w:tcPr>
          <w:p w14:paraId="3352AE8D" w14:textId="77777777" w:rsidR="009E358C" w:rsidRPr="00E4561A" w:rsidRDefault="009E358C" w:rsidP="009E358C">
            <w:pPr>
              <w:rPr>
                <w:lang w:val="en-US"/>
              </w:rPr>
            </w:pPr>
          </w:p>
        </w:tc>
        <w:tc>
          <w:tcPr>
            <w:tcW w:w="0" w:type="auto"/>
          </w:tcPr>
          <w:p w14:paraId="05FF3749" w14:textId="77777777" w:rsidR="009E358C" w:rsidRPr="00E4561A" w:rsidRDefault="009E358C" w:rsidP="009E358C">
            <w:pPr>
              <w:rPr>
                <w:lang w:val="en-US"/>
              </w:rPr>
            </w:pPr>
          </w:p>
        </w:tc>
      </w:tr>
      <w:tr w:rsidR="009E358C" w:rsidRPr="00E4561A" w14:paraId="6D0F1900" w14:textId="77777777" w:rsidTr="00070992">
        <w:trPr>
          <w:cantSplit/>
        </w:trPr>
        <w:tc>
          <w:tcPr>
            <w:tcW w:w="0" w:type="auto"/>
          </w:tcPr>
          <w:p w14:paraId="1E2F375D" w14:textId="66241C82" w:rsidR="009E358C" w:rsidRPr="00E4561A" w:rsidRDefault="009E358C" w:rsidP="009E358C">
            <w:pPr>
              <w:rPr>
                <w:lang w:val="en-US"/>
              </w:rPr>
            </w:pPr>
            <w:r w:rsidRPr="00E4561A">
              <w:rPr>
                <w:lang w:val="en-US"/>
              </w:rPr>
              <w:t>6.11 : Real net investment yield</w:t>
            </w:r>
          </w:p>
        </w:tc>
        <w:tc>
          <w:tcPr>
            <w:tcW w:w="0" w:type="auto"/>
          </w:tcPr>
          <w:p w14:paraId="146BB1BF" w14:textId="77777777" w:rsidR="009E358C" w:rsidRPr="00E4561A" w:rsidRDefault="009E358C" w:rsidP="009E358C">
            <w:pPr>
              <w:rPr>
                <w:lang w:val="en-US"/>
              </w:rPr>
            </w:pPr>
          </w:p>
        </w:tc>
        <w:tc>
          <w:tcPr>
            <w:tcW w:w="0" w:type="auto"/>
          </w:tcPr>
          <w:p w14:paraId="028EA064" w14:textId="77777777" w:rsidR="009E358C" w:rsidRPr="00E4561A" w:rsidRDefault="009E358C" w:rsidP="009E358C">
            <w:pPr>
              <w:rPr>
                <w:lang w:val="en-US"/>
              </w:rPr>
            </w:pPr>
          </w:p>
        </w:tc>
        <w:tc>
          <w:tcPr>
            <w:tcW w:w="0" w:type="auto"/>
          </w:tcPr>
          <w:p w14:paraId="34ABD20D" w14:textId="77777777" w:rsidR="009E358C" w:rsidRPr="00E4561A" w:rsidRDefault="009E358C" w:rsidP="009E358C">
            <w:pPr>
              <w:rPr>
                <w:lang w:val="en-US"/>
              </w:rPr>
            </w:pPr>
          </w:p>
        </w:tc>
        <w:tc>
          <w:tcPr>
            <w:tcW w:w="0" w:type="auto"/>
          </w:tcPr>
          <w:p w14:paraId="3EA61FA1" w14:textId="77777777" w:rsidR="009E358C" w:rsidRPr="00E4561A" w:rsidRDefault="009E358C" w:rsidP="009E358C">
            <w:pPr>
              <w:rPr>
                <w:lang w:val="en-US"/>
              </w:rPr>
            </w:pPr>
          </w:p>
        </w:tc>
        <w:tc>
          <w:tcPr>
            <w:tcW w:w="0" w:type="auto"/>
          </w:tcPr>
          <w:p w14:paraId="06184B58" w14:textId="77777777" w:rsidR="009E358C" w:rsidRPr="00E4561A" w:rsidRDefault="009E358C" w:rsidP="009E358C">
            <w:pPr>
              <w:rPr>
                <w:lang w:val="en-US"/>
              </w:rPr>
            </w:pPr>
          </w:p>
        </w:tc>
      </w:tr>
      <w:tr w:rsidR="009E358C" w:rsidRPr="00E4561A" w14:paraId="07B8E9D2" w14:textId="77777777" w:rsidTr="00070992">
        <w:trPr>
          <w:cantSplit/>
        </w:trPr>
        <w:tc>
          <w:tcPr>
            <w:tcW w:w="0" w:type="auto"/>
          </w:tcPr>
          <w:p w14:paraId="773F1161" w14:textId="07295906" w:rsidR="009E358C" w:rsidRPr="00E4561A" w:rsidRDefault="009E358C" w:rsidP="009E358C">
            <w:pPr>
              <w:rPr>
                <w:lang w:val="en-US"/>
              </w:rPr>
            </w:pPr>
            <w:r w:rsidRPr="00E4561A">
              <w:rPr>
                <w:lang w:val="en-US"/>
              </w:rPr>
              <w:t>6.12 : Return on equity (ROE) [FSI]</w:t>
            </w:r>
          </w:p>
        </w:tc>
        <w:tc>
          <w:tcPr>
            <w:tcW w:w="0" w:type="auto"/>
          </w:tcPr>
          <w:p w14:paraId="498AA428" w14:textId="77777777" w:rsidR="009E358C" w:rsidRPr="00E4561A" w:rsidRDefault="009E358C" w:rsidP="009E358C">
            <w:pPr>
              <w:rPr>
                <w:lang w:val="en-US"/>
              </w:rPr>
            </w:pPr>
          </w:p>
        </w:tc>
        <w:tc>
          <w:tcPr>
            <w:tcW w:w="0" w:type="auto"/>
          </w:tcPr>
          <w:p w14:paraId="66C87E5A" w14:textId="77777777" w:rsidR="009E358C" w:rsidRPr="00E4561A" w:rsidRDefault="009E358C" w:rsidP="009E358C">
            <w:pPr>
              <w:rPr>
                <w:lang w:val="en-US"/>
              </w:rPr>
            </w:pPr>
          </w:p>
        </w:tc>
        <w:tc>
          <w:tcPr>
            <w:tcW w:w="0" w:type="auto"/>
          </w:tcPr>
          <w:p w14:paraId="34A42B25" w14:textId="77777777" w:rsidR="009E358C" w:rsidRPr="00E4561A" w:rsidRDefault="009E358C" w:rsidP="009E358C">
            <w:pPr>
              <w:rPr>
                <w:lang w:val="en-US"/>
              </w:rPr>
            </w:pPr>
          </w:p>
        </w:tc>
        <w:tc>
          <w:tcPr>
            <w:tcW w:w="0" w:type="auto"/>
          </w:tcPr>
          <w:p w14:paraId="19180C3A" w14:textId="77777777" w:rsidR="009E358C" w:rsidRPr="00E4561A" w:rsidRDefault="009E358C" w:rsidP="009E358C">
            <w:pPr>
              <w:rPr>
                <w:lang w:val="en-US"/>
              </w:rPr>
            </w:pPr>
          </w:p>
        </w:tc>
        <w:tc>
          <w:tcPr>
            <w:tcW w:w="0" w:type="auto"/>
          </w:tcPr>
          <w:p w14:paraId="4A99C21F" w14:textId="77777777" w:rsidR="009E358C" w:rsidRPr="00E4561A" w:rsidRDefault="009E358C" w:rsidP="009E358C">
            <w:pPr>
              <w:rPr>
                <w:lang w:val="en-US"/>
              </w:rPr>
            </w:pPr>
          </w:p>
        </w:tc>
      </w:tr>
      <w:tr w:rsidR="009E358C" w:rsidRPr="00E4561A" w14:paraId="777DD639" w14:textId="77777777" w:rsidTr="00070992">
        <w:trPr>
          <w:cantSplit/>
        </w:trPr>
        <w:tc>
          <w:tcPr>
            <w:tcW w:w="0" w:type="auto"/>
          </w:tcPr>
          <w:p w14:paraId="5BEEC680" w14:textId="02C18025" w:rsidR="009E358C" w:rsidRPr="00E4561A" w:rsidRDefault="009E358C" w:rsidP="009E358C">
            <w:pPr>
              <w:rPr>
                <w:lang w:val="en-US"/>
              </w:rPr>
            </w:pPr>
            <w:r w:rsidRPr="00E4561A">
              <w:rPr>
                <w:lang w:val="en-US"/>
              </w:rPr>
              <w:t>6.13 : Earnings per employee</w:t>
            </w:r>
          </w:p>
        </w:tc>
        <w:tc>
          <w:tcPr>
            <w:tcW w:w="0" w:type="auto"/>
          </w:tcPr>
          <w:p w14:paraId="7241F297" w14:textId="77777777" w:rsidR="009E358C" w:rsidRPr="00E4561A" w:rsidRDefault="009E358C" w:rsidP="009E358C">
            <w:pPr>
              <w:rPr>
                <w:lang w:val="en-US"/>
              </w:rPr>
            </w:pPr>
          </w:p>
        </w:tc>
        <w:tc>
          <w:tcPr>
            <w:tcW w:w="0" w:type="auto"/>
          </w:tcPr>
          <w:p w14:paraId="67047FBE" w14:textId="77777777" w:rsidR="009E358C" w:rsidRPr="00E4561A" w:rsidRDefault="009E358C" w:rsidP="009E358C">
            <w:pPr>
              <w:rPr>
                <w:lang w:val="en-US"/>
              </w:rPr>
            </w:pPr>
          </w:p>
        </w:tc>
        <w:tc>
          <w:tcPr>
            <w:tcW w:w="0" w:type="auto"/>
          </w:tcPr>
          <w:p w14:paraId="32A583A7" w14:textId="77777777" w:rsidR="009E358C" w:rsidRPr="00E4561A" w:rsidRDefault="009E358C" w:rsidP="009E358C">
            <w:pPr>
              <w:rPr>
                <w:lang w:val="en-US"/>
              </w:rPr>
            </w:pPr>
          </w:p>
        </w:tc>
        <w:tc>
          <w:tcPr>
            <w:tcW w:w="0" w:type="auto"/>
          </w:tcPr>
          <w:p w14:paraId="12B8592A" w14:textId="77777777" w:rsidR="009E358C" w:rsidRPr="00E4561A" w:rsidRDefault="009E358C" w:rsidP="009E358C">
            <w:pPr>
              <w:rPr>
                <w:lang w:val="en-US"/>
              </w:rPr>
            </w:pPr>
          </w:p>
        </w:tc>
        <w:tc>
          <w:tcPr>
            <w:tcW w:w="0" w:type="auto"/>
          </w:tcPr>
          <w:p w14:paraId="45415C46" w14:textId="77777777" w:rsidR="009E358C" w:rsidRPr="00E4561A" w:rsidRDefault="009E358C" w:rsidP="009E358C">
            <w:pPr>
              <w:rPr>
                <w:lang w:val="en-US"/>
              </w:rPr>
            </w:pPr>
          </w:p>
        </w:tc>
      </w:tr>
      <w:tr w:rsidR="009E358C" w:rsidRPr="00E4561A" w14:paraId="1CE7A585" w14:textId="77777777" w:rsidTr="00070992">
        <w:trPr>
          <w:cantSplit/>
        </w:trPr>
        <w:tc>
          <w:tcPr>
            <w:tcW w:w="0" w:type="auto"/>
          </w:tcPr>
          <w:p w14:paraId="31903F05" w14:textId="2AEAF520" w:rsidR="009E358C" w:rsidRPr="00E4561A" w:rsidRDefault="009E358C" w:rsidP="009E358C">
            <w:pPr>
              <w:rPr>
                <w:lang w:val="en-US"/>
              </w:rPr>
            </w:pPr>
            <w:r w:rsidRPr="00E4561A">
              <w:rPr>
                <w:lang w:val="en-US"/>
              </w:rPr>
              <w:t>6.14 : Return on assets (ROA) [FSI]</w:t>
            </w:r>
          </w:p>
        </w:tc>
        <w:tc>
          <w:tcPr>
            <w:tcW w:w="0" w:type="auto"/>
          </w:tcPr>
          <w:p w14:paraId="05CE7577" w14:textId="77777777" w:rsidR="009E358C" w:rsidRPr="00E4561A" w:rsidRDefault="009E358C" w:rsidP="009E358C">
            <w:pPr>
              <w:rPr>
                <w:lang w:val="en-US"/>
              </w:rPr>
            </w:pPr>
          </w:p>
        </w:tc>
        <w:tc>
          <w:tcPr>
            <w:tcW w:w="0" w:type="auto"/>
          </w:tcPr>
          <w:p w14:paraId="5C7D171E" w14:textId="77777777" w:rsidR="009E358C" w:rsidRPr="00E4561A" w:rsidRDefault="009E358C" w:rsidP="009E358C">
            <w:pPr>
              <w:rPr>
                <w:lang w:val="en-US"/>
              </w:rPr>
            </w:pPr>
          </w:p>
        </w:tc>
        <w:tc>
          <w:tcPr>
            <w:tcW w:w="0" w:type="auto"/>
          </w:tcPr>
          <w:p w14:paraId="45ECBF47" w14:textId="77777777" w:rsidR="009E358C" w:rsidRPr="00E4561A" w:rsidRDefault="009E358C" w:rsidP="009E358C">
            <w:pPr>
              <w:rPr>
                <w:lang w:val="en-US"/>
              </w:rPr>
            </w:pPr>
          </w:p>
        </w:tc>
        <w:tc>
          <w:tcPr>
            <w:tcW w:w="0" w:type="auto"/>
          </w:tcPr>
          <w:p w14:paraId="2672D76B" w14:textId="77777777" w:rsidR="009E358C" w:rsidRPr="00E4561A" w:rsidRDefault="009E358C" w:rsidP="009E358C">
            <w:pPr>
              <w:rPr>
                <w:lang w:val="en-US"/>
              </w:rPr>
            </w:pPr>
          </w:p>
        </w:tc>
        <w:tc>
          <w:tcPr>
            <w:tcW w:w="0" w:type="auto"/>
          </w:tcPr>
          <w:p w14:paraId="1EBEE86F" w14:textId="77777777" w:rsidR="009E358C" w:rsidRPr="00E4561A" w:rsidRDefault="009E358C" w:rsidP="009E358C">
            <w:pPr>
              <w:rPr>
                <w:lang w:val="en-US"/>
              </w:rPr>
            </w:pPr>
          </w:p>
        </w:tc>
      </w:tr>
      <w:tr w:rsidR="009E358C" w:rsidRPr="00E4561A" w14:paraId="2173D52D" w14:textId="77777777" w:rsidTr="00070992">
        <w:trPr>
          <w:cantSplit/>
        </w:trPr>
        <w:tc>
          <w:tcPr>
            <w:tcW w:w="0" w:type="auto"/>
          </w:tcPr>
          <w:p w14:paraId="7DC5A5D2" w14:textId="014A4CF6"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22776692" w14:textId="77777777" w:rsidR="009E358C" w:rsidRPr="00E4561A" w:rsidRDefault="009E358C" w:rsidP="009E358C">
            <w:pPr>
              <w:rPr>
                <w:lang w:val="en-US"/>
              </w:rPr>
            </w:pPr>
          </w:p>
        </w:tc>
        <w:tc>
          <w:tcPr>
            <w:tcW w:w="0" w:type="auto"/>
          </w:tcPr>
          <w:p w14:paraId="59A6BD7D" w14:textId="77777777" w:rsidR="009E358C" w:rsidRPr="00E4561A" w:rsidRDefault="009E358C" w:rsidP="009E358C">
            <w:pPr>
              <w:rPr>
                <w:lang w:val="en-US"/>
              </w:rPr>
            </w:pPr>
          </w:p>
        </w:tc>
        <w:tc>
          <w:tcPr>
            <w:tcW w:w="0" w:type="auto"/>
          </w:tcPr>
          <w:p w14:paraId="6CC04511" w14:textId="77777777" w:rsidR="009E358C" w:rsidRPr="00E4561A" w:rsidRDefault="009E358C" w:rsidP="009E358C">
            <w:pPr>
              <w:rPr>
                <w:lang w:val="en-US"/>
              </w:rPr>
            </w:pPr>
          </w:p>
        </w:tc>
        <w:tc>
          <w:tcPr>
            <w:tcW w:w="0" w:type="auto"/>
          </w:tcPr>
          <w:p w14:paraId="27268328" w14:textId="77777777" w:rsidR="009E358C" w:rsidRPr="00E4561A" w:rsidRDefault="009E358C" w:rsidP="009E358C">
            <w:pPr>
              <w:rPr>
                <w:lang w:val="en-US"/>
              </w:rPr>
            </w:pPr>
          </w:p>
        </w:tc>
        <w:tc>
          <w:tcPr>
            <w:tcW w:w="0" w:type="auto"/>
          </w:tcPr>
          <w:p w14:paraId="0B825141" w14:textId="77777777" w:rsidR="009E358C" w:rsidRPr="00E4561A" w:rsidRDefault="009E358C" w:rsidP="009E358C">
            <w:pPr>
              <w:rPr>
                <w:lang w:val="en-US"/>
              </w:rPr>
            </w:pPr>
          </w:p>
        </w:tc>
      </w:tr>
      <w:tr w:rsidR="009E358C" w:rsidRPr="00E4561A" w14:paraId="3D75AB21" w14:textId="77777777" w:rsidTr="00070992">
        <w:trPr>
          <w:cantSplit/>
        </w:trPr>
        <w:tc>
          <w:tcPr>
            <w:tcW w:w="0" w:type="auto"/>
          </w:tcPr>
          <w:p w14:paraId="73C5D96A" w14:textId="68D22E35" w:rsidR="009E358C" w:rsidRPr="00E4561A" w:rsidRDefault="009E358C" w:rsidP="009E358C">
            <w:pPr>
              <w:rPr>
                <w:lang w:val="en-US"/>
              </w:rPr>
            </w:pPr>
            <w:r w:rsidRPr="00E4561A">
              <w:rPr>
                <w:lang w:val="en-US"/>
              </w:rPr>
              <w:t>6.16 : Market value / book value</w:t>
            </w:r>
          </w:p>
        </w:tc>
        <w:tc>
          <w:tcPr>
            <w:tcW w:w="0" w:type="auto"/>
          </w:tcPr>
          <w:p w14:paraId="0832AEF2" w14:textId="77777777" w:rsidR="009E358C" w:rsidRPr="00E4561A" w:rsidRDefault="009E358C" w:rsidP="009E358C">
            <w:pPr>
              <w:rPr>
                <w:lang w:val="en-US"/>
              </w:rPr>
            </w:pPr>
          </w:p>
        </w:tc>
        <w:tc>
          <w:tcPr>
            <w:tcW w:w="0" w:type="auto"/>
          </w:tcPr>
          <w:p w14:paraId="1B6E4213" w14:textId="77777777" w:rsidR="009E358C" w:rsidRPr="00E4561A" w:rsidRDefault="009E358C" w:rsidP="009E358C">
            <w:pPr>
              <w:rPr>
                <w:lang w:val="en-US"/>
              </w:rPr>
            </w:pPr>
          </w:p>
        </w:tc>
        <w:tc>
          <w:tcPr>
            <w:tcW w:w="0" w:type="auto"/>
          </w:tcPr>
          <w:p w14:paraId="6FE9834E" w14:textId="77777777" w:rsidR="009E358C" w:rsidRPr="00E4561A" w:rsidRDefault="009E358C" w:rsidP="009E358C">
            <w:pPr>
              <w:rPr>
                <w:lang w:val="en-US"/>
              </w:rPr>
            </w:pPr>
          </w:p>
        </w:tc>
        <w:tc>
          <w:tcPr>
            <w:tcW w:w="0" w:type="auto"/>
          </w:tcPr>
          <w:p w14:paraId="6C5F2E36" w14:textId="77777777" w:rsidR="009E358C" w:rsidRPr="00E4561A" w:rsidRDefault="009E358C" w:rsidP="009E358C">
            <w:pPr>
              <w:rPr>
                <w:lang w:val="en-US"/>
              </w:rPr>
            </w:pPr>
          </w:p>
        </w:tc>
        <w:tc>
          <w:tcPr>
            <w:tcW w:w="0" w:type="auto"/>
          </w:tcPr>
          <w:p w14:paraId="1A7CB698" w14:textId="77777777" w:rsidR="009E358C" w:rsidRPr="00E4561A" w:rsidRDefault="009E358C" w:rsidP="009E358C">
            <w:pPr>
              <w:rPr>
                <w:lang w:val="en-US"/>
              </w:rPr>
            </w:pPr>
          </w:p>
        </w:tc>
      </w:tr>
      <w:tr w:rsidR="009E358C" w:rsidRPr="00E4561A" w14:paraId="2AC4CD18" w14:textId="77777777" w:rsidTr="00070992">
        <w:trPr>
          <w:cantSplit/>
        </w:trPr>
        <w:tc>
          <w:tcPr>
            <w:tcW w:w="0" w:type="auto"/>
          </w:tcPr>
          <w:p w14:paraId="6632D685" w14:textId="588614C2" w:rsidR="009E358C" w:rsidRPr="00E4561A" w:rsidRDefault="009E358C" w:rsidP="009E358C">
            <w:pPr>
              <w:rPr>
                <w:lang w:val="en-US"/>
              </w:rPr>
            </w:pPr>
            <w:r w:rsidRPr="00E4561A">
              <w:rPr>
                <w:lang w:val="en-US"/>
              </w:rPr>
              <w:t>6.17 : Price / earnings ratio</w:t>
            </w:r>
          </w:p>
        </w:tc>
        <w:tc>
          <w:tcPr>
            <w:tcW w:w="0" w:type="auto"/>
          </w:tcPr>
          <w:p w14:paraId="475C9BBC" w14:textId="77777777" w:rsidR="009E358C" w:rsidRPr="00E4561A" w:rsidRDefault="009E358C" w:rsidP="009E358C">
            <w:pPr>
              <w:rPr>
                <w:lang w:val="en-US"/>
              </w:rPr>
            </w:pPr>
          </w:p>
        </w:tc>
        <w:tc>
          <w:tcPr>
            <w:tcW w:w="0" w:type="auto"/>
          </w:tcPr>
          <w:p w14:paraId="46CF58F5" w14:textId="77777777" w:rsidR="009E358C" w:rsidRPr="00E4561A" w:rsidRDefault="009E358C" w:rsidP="009E358C">
            <w:pPr>
              <w:rPr>
                <w:lang w:val="en-US"/>
              </w:rPr>
            </w:pPr>
          </w:p>
        </w:tc>
        <w:tc>
          <w:tcPr>
            <w:tcW w:w="0" w:type="auto"/>
          </w:tcPr>
          <w:p w14:paraId="1B948ACB" w14:textId="77777777" w:rsidR="009E358C" w:rsidRPr="00E4561A" w:rsidRDefault="009E358C" w:rsidP="009E358C">
            <w:pPr>
              <w:rPr>
                <w:lang w:val="en-US"/>
              </w:rPr>
            </w:pPr>
          </w:p>
        </w:tc>
        <w:tc>
          <w:tcPr>
            <w:tcW w:w="0" w:type="auto"/>
          </w:tcPr>
          <w:p w14:paraId="2C9D54C8" w14:textId="77777777" w:rsidR="009E358C" w:rsidRPr="00E4561A" w:rsidRDefault="009E358C" w:rsidP="009E358C">
            <w:pPr>
              <w:rPr>
                <w:lang w:val="en-US"/>
              </w:rPr>
            </w:pPr>
          </w:p>
        </w:tc>
        <w:tc>
          <w:tcPr>
            <w:tcW w:w="0" w:type="auto"/>
          </w:tcPr>
          <w:p w14:paraId="2ACA37A0" w14:textId="77777777" w:rsidR="009E358C" w:rsidRPr="00E4561A" w:rsidRDefault="009E358C" w:rsidP="009E358C">
            <w:pPr>
              <w:rPr>
                <w:lang w:val="en-US"/>
              </w:rPr>
            </w:pPr>
          </w:p>
        </w:tc>
      </w:tr>
      <w:tr w:rsidR="009E358C" w:rsidRPr="00E4561A" w14:paraId="4DEB7D97" w14:textId="77777777" w:rsidTr="00070992">
        <w:trPr>
          <w:cantSplit/>
        </w:trPr>
        <w:tc>
          <w:tcPr>
            <w:tcW w:w="0" w:type="auto"/>
          </w:tcPr>
          <w:p w14:paraId="5AFCCEA2" w14:textId="2070368B" w:rsidR="009E358C" w:rsidRPr="00E4561A" w:rsidRDefault="009E358C" w:rsidP="009E358C">
            <w:pPr>
              <w:rPr>
                <w:lang w:val="en-US"/>
              </w:rPr>
            </w:pPr>
            <w:r w:rsidRPr="00E4561A">
              <w:rPr>
                <w:lang w:val="en-US"/>
              </w:rPr>
              <w:t>6.18 : Price / gross written premium</w:t>
            </w:r>
          </w:p>
        </w:tc>
        <w:tc>
          <w:tcPr>
            <w:tcW w:w="0" w:type="auto"/>
          </w:tcPr>
          <w:p w14:paraId="2F90108B" w14:textId="77777777" w:rsidR="009E358C" w:rsidRPr="00E4561A" w:rsidRDefault="009E358C" w:rsidP="009E358C">
            <w:pPr>
              <w:rPr>
                <w:lang w:val="en-US"/>
              </w:rPr>
            </w:pPr>
          </w:p>
        </w:tc>
        <w:tc>
          <w:tcPr>
            <w:tcW w:w="0" w:type="auto"/>
          </w:tcPr>
          <w:p w14:paraId="44D7695B" w14:textId="77777777" w:rsidR="009E358C" w:rsidRPr="00E4561A" w:rsidRDefault="009E358C" w:rsidP="009E358C">
            <w:pPr>
              <w:rPr>
                <w:lang w:val="en-US"/>
              </w:rPr>
            </w:pPr>
          </w:p>
        </w:tc>
        <w:tc>
          <w:tcPr>
            <w:tcW w:w="0" w:type="auto"/>
          </w:tcPr>
          <w:p w14:paraId="16F19F21" w14:textId="77777777" w:rsidR="009E358C" w:rsidRPr="00E4561A" w:rsidRDefault="009E358C" w:rsidP="009E358C">
            <w:pPr>
              <w:rPr>
                <w:lang w:val="en-US"/>
              </w:rPr>
            </w:pPr>
          </w:p>
        </w:tc>
        <w:tc>
          <w:tcPr>
            <w:tcW w:w="0" w:type="auto"/>
          </w:tcPr>
          <w:p w14:paraId="4E726B03" w14:textId="77777777" w:rsidR="009E358C" w:rsidRPr="00E4561A" w:rsidRDefault="009E358C" w:rsidP="009E358C">
            <w:pPr>
              <w:rPr>
                <w:lang w:val="en-US"/>
              </w:rPr>
            </w:pPr>
          </w:p>
        </w:tc>
        <w:tc>
          <w:tcPr>
            <w:tcW w:w="0" w:type="auto"/>
          </w:tcPr>
          <w:p w14:paraId="16802A82" w14:textId="77777777" w:rsidR="009E358C" w:rsidRPr="00E4561A" w:rsidRDefault="009E358C" w:rsidP="009E358C">
            <w:pPr>
              <w:rPr>
                <w:lang w:val="en-US"/>
              </w:rPr>
            </w:pPr>
          </w:p>
        </w:tc>
      </w:tr>
    </w:tbl>
    <w:p w14:paraId="6F32EADA" w14:textId="77777777" w:rsidR="00070992" w:rsidRPr="00E4561A" w:rsidRDefault="00070992" w:rsidP="00070992">
      <w:pPr>
        <w:contextualSpacing/>
        <w:rPr>
          <w:rFonts w:ascii="Calibri" w:eastAsia="Calibri" w:hAnsi="Calibri" w:cs="Times New Roman"/>
          <w:lang w:val="en-US"/>
        </w:rPr>
      </w:pPr>
    </w:p>
    <w:p w14:paraId="0F689E58" w14:textId="023F20BE" w:rsidR="00070992" w:rsidRPr="00E4561A" w:rsidRDefault="00070992" w:rsidP="00A41D50">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368"/>
        <w:gridCol w:w="1778"/>
        <w:gridCol w:w="1290"/>
        <w:gridCol w:w="1855"/>
        <w:gridCol w:w="2059"/>
      </w:tblGrid>
      <w:tr w:rsidR="00070992" w:rsidRPr="00E4561A" w14:paraId="131CEFA5" w14:textId="77777777" w:rsidTr="00070992">
        <w:trPr>
          <w:cantSplit/>
          <w:tblHeader/>
        </w:trPr>
        <w:tc>
          <w:tcPr>
            <w:tcW w:w="0" w:type="auto"/>
          </w:tcPr>
          <w:p w14:paraId="3B8F44CD" w14:textId="77777777" w:rsidR="00070992" w:rsidRPr="00E4561A" w:rsidRDefault="00070992" w:rsidP="00070992">
            <w:pPr>
              <w:rPr>
                <w:lang w:val="en-US"/>
              </w:rPr>
            </w:pPr>
          </w:p>
        </w:tc>
        <w:tc>
          <w:tcPr>
            <w:tcW w:w="0" w:type="auto"/>
          </w:tcPr>
          <w:p w14:paraId="024F341C" w14:textId="77777777" w:rsidR="00070992" w:rsidRPr="00E4561A" w:rsidRDefault="00070992" w:rsidP="00070992">
            <w:pPr>
              <w:rPr>
                <w:lang w:val="en-US"/>
              </w:rPr>
            </w:pPr>
            <w:r w:rsidRPr="00E4561A">
              <w:rPr>
                <w:lang w:val="en-US"/>
              </w:rPr>
              <w:t>1. The guidance is sufficiently clear and detailed</w:t>
            </w:r>
          </w:p>
        </w:tc>
        <w:tc>
          <w:tcPr>
            <w:tcW w:w="0" w:type="auto"/>
          </w:tcPr>
          <w:p w14:paraId="338EBC29" w14:textId="77777777" w:rsidR="00070992" w:rsidRPr="00E4561A" w:rsidRDefault="00070992" w:rsidP="00070992">
            <w:pPr>
              <w:rPr>
                <w:lang w:val="en-US"/>
              </w:rPr>
            </w:pPr>
            <w:r w:rsidRPr="00E4561A">
              <w:rPr>
                <w:lang w:val="en-US"/>
              </w:rPr>
              <w:t>2. The guidance is unclear</w:t>
            </w:r>
          </w:p>
        </w:tc>
        <w:tc>
          <w:tcPr>
            <w:tcW w:w="0" w:type="auto"/>
          </w:tcPr>
          <w:p w14:paraId="05D54E43"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632810E4" w14:textId="77777777" w:rsidR="00070992" w:rsidRPr="00E4561A" w:rsidRDefault="00070992" w:rsidP="00070992">
            <w:pPr>
              <w:rPr>
                <w:lang w:val="en-US"/>
              </w:rPr>
            </w:pPr>
            <w:r w:rsidRPr="00E4561A">
              <w:rPr>
                <w:lang w:val="en-US"/>
              </w:rPr>
              <w:t>4. More guidance on interpreting the results would be useful</w:t>
            </w:r>
          </w:p>
        </w:tc>
      </w:tr>
      <w:tr w:rsidR="009E358C" w:rsidRPr="00E4561A" w14:paraId="4C73F48D" w14:textId="77777777" w:rsidTr="00070992">
        <w:trPr>
          <w:cantSplit/>
        </w:trPr>
        <w:tc>
          <w:tcPr>
            <w:tcW w:w="0" w:type="auto"/>
          </w:tcPr>
          <w:p w14:paraId="5822473C" w14:textId="65EA7BD8" w:rsidR="009E358C" w:rsidRPr="00E4561A" w:rsidRDefault="009E358C" w:rsidP="009E358C">
            <w:pPr>
              <w:rPr>
                <w:lang w:val="en-US"/>
              </w:rPr>
            </w:pPr>
            <w:r w:rsidRPr="00E4561A">
              <w:rPr>
                <w:lang w:val="en-US"/>
              </w:rPr>
              <w:t>6.01 : Claims ratio</w:t>
            </w:r>
          </w:p>
        </w:tc>
        <w:tc>
          <w:tcPr>
            <w:tcW w:w="0" w:type="auto"/>
          </w:tcPr>
          <w:p w14:paraId="3613AEC6" w14:textId="77777777" w:rsidR="009E358C" w:rsidRPr="00E4561A" w:rsidRDefault="009E358C" w:rsidP="009E358C">
            <w:pPr>
              <w:rPr>
                <w:lang w:val="en-US"/>
              </w:rPr>
            </w:pPr>
          </w:p>
        </w:tc>
        <w:tc>
          <w:tcPr>
            <w:tcW w:w="0" w:type="auto"/>
          </w:tcPr>
          <w:p w14:paraId="2C24C3F0" w14:textId="77777777" w:rsidR="009E358C" w:rsidRPr="00E4561A" w:rsidRDefault="009E358C" w:rsidP="009E358C">
            <w:pPr>
              <w:rPr>
                <w:lang w:val="en-US"/>
              </w:rPr>
            </w:pPr>
          </w:p>
        </w:tc>
        <w:tc>
          <w:tcPr>
            <w:tcW w:w="0" w:type="auto"/>
          </w:tcPr>
          <w:p w14:paraId="197D9825" w14:textId="77777777" w:rsidR="009E358C" w:rsidRPr="00E4561A" w:rsidRDefault="009E358C" w:rsidP="009E358C">
            <w:pPr>
              <w:rPr>
                <w:lang w:val="en-US"/>
              </w:rPr>
            </w:pPr>
          </w:p>
        </w:tc>
        <w:tc>
          <w:tcPr>
            <w:tcW w:w="0" w:type="auto"/>
          </w:tcPr>
          <w:p w14:paraId="024281A3" w14:textId="77777777" w:rsidR="009E358C" w:rsidRPr="00E4561A" w:rsidRDefault="009E358C" w:rsidP="009E358C">
            <w:pPr>
              <w:rPr>
                <w:lang w:val="en-US"/>
              </w:rPr>
            </w:pPr>
          </w:p>
        </w:tc>
      </w:tr>
      <w:tr w:rsidR="009E358C" w:rsidRPr="00E4561A" w14:paraId="053A520C" w14:textId="77777777" w:rsidTr="00070992">
        <w:trPr>
          <w:cantSplit/>
        </w:trPr>
        <w:tc>
          <w:tcPr>
            <w:tcW w:w="0" w:type="auto"/>
          </w:tcPr>
          <w:p w14:paraId="177990C1" w14:textId="1B5D29BB" w:rsidR="009E358C" w:rsidRPr="00E4561A" w:rsidRDefault="009E358C" w:rsidP="009E358C">
            <w:pPr>
              <w:rPr>
                <w:lang w:val="en-US"/>
              </w:rPr>
            </w:pPr>
            <w:r w:rsidRPr="00E4561A">
              <w:rPr>
                <w:lang w:val="en-US"/>
              </w:rPr>
              <w:t>6.02 : Gross claims ratio</w:t>
            </w:r>
          </w:p>
        </w:tc>
        <w:tc>
          <w:tcPr>
            <w:tcW w:w="0" w:type="auto"/>
          </w:tcPr>
          <w:p w14:paraId="2DB30A31" w14:textId="77777777" w:rsidR="009E358C" w:rsidRPr="00E4561A" w:rsidRDefault="009E358C" w:rsidP="009E358C">
            <w:pPr>
              <w:rPr>
                <w:lang w:val="en-US"/>
              </w:rPr>
            </w:pPr>
          </w:p>
        </w:tc>
        <w:tc>
          <w:tcPr>
            <w:tcW w:w="0" w:type="auto"/>
          </w:tcPr>
          <w:p w14:paraId="489AB79E" w14:textId="77777777" w:rsidR="009E358C" w:rsidRPr="00E4561A" w:rsidRDefault="009E358C" w:rsidP="009E358C">
            <w:pPr>
              <w:rPr>
                <w:lang w:val="en-US"/>
              </w:rPr>
            </w:pPr>
          </w:p>
        </w:tc>
        <w:tc>
          <w:tcPr>
            <w:tcW w:w="0" w:type="auto"/>
          </w:tcPr>
          <w:p w14:paraId="7282FC9D" w14:textId="77777777" w:rsidR="009E358C" w:rsidRPr="00E4561A" w:rsidRDefault="009E358C" w:rsidP="009E358C">
            <w:pPr>
              <w:rPr>
                <w:lang w:val="en-US"/>
              </w:rPr>
            </w:pPr>
          </w:p>
        </w:tc>
        <w:tc>
          <w:tcPr>
            <w:tcW w:w="0" w:type="auto"/>
          </w:tcPr>
          <w:p w14:paraId="26221989" w14:textId="77777777" w:rsidR="009E358C" w:rsidRPr="00E4561A" w:rsidRDefault="009E358C" w:rsidP="009E358C">
            <w:pPr>
              <w:rPr>
                <w:lang w:val="en-US"/>
              </w:rPr>
            </w:pPr>
          </w:p>
        </w:tc>
      </w:tr>
      <w:tr w:rsidR="009E358C" w:rsidRPr="00E4561A" w14:paraId="7E65121A" w14:textId="77777777" w:rsidTr="00070992">
        <w:trPr>
          <w:cantSplit/>
        </w:trPr>
        <w:tc>
          <w:tcPr>
            <w:tcW w:w="0" w:type="auto"/>
          </w:tcPr>
          <w:p w14:paraId="296A4F75" w14:textId="6112596F" w:rsidR="009E358C" w:rsidRPr="00E4561A" w:rsidRDefault="009E358C" w:rsidP="009E358C">
            <w:pPr>
              <w:rPr>
                <w:lang w:val="en-US"/>
              </w:rPr>
            </w:pPr>
            <w:r w:rsidRPr="00E4561A">
              <w:rPr>
                <w:lang w:val="en-US"/>
              </w:rPr>
              <w:t>6.03 : Expense ratio</w:t>
            </w:r>
          </w:p>
        </w:tc>
        <w:tc>
          <w:tcPr>
            <w:tcW w:w="0" w:type="auto"/>
          </w:tcPr>
          <w:p w14:paraId="6E76FEB6" w14:textId="77777777" w:rsidR="009E358C" w:rsidRPr="00E4561A" w:rsidRDefault="009E358C" w:rsidP="009E358C">
            <w:pPr>
              <w:rPr>
                <w:lang w:val="en-US"/>
              </w:rPr>
            </w:pPr>
          </w:p>
        </w:tc>
        <w:tc>
          <w:tcPr>
            <w:tcW w:w="0" w:type="auto"/>
          </w:tcPr>
          <w:p w14:paraId="661689B2" w14:textId="77777777" w:rsidR="009E358C" w:rsidRPr="00E4561A" w:rsidRDefault="009E358C" w:rsidP="009E358C">
            <w:pPr>
              <w:rPr>
                <w:lang w:val="en-US"/>
              </w:rPr>
            </w:pPr>
          </w:p>
        </w:tc>
        <w:tc>
          <w:tcPr>
            <w:tcW w:w="0" w:type="auto"/>
          </w:tcPr>
          <w:p w14:paraId="09AD5BFE" w14:textId="77777777" w:rsidR="009E358C" w:rsidRPr="00E4561A" w:rsidRDefault="009E358C" w:rsidP="009E358C">
            <w:pPr>
              <w:rPr>
                <w:lang w:val="en-US"/>
              </w:rPr>
            </w:pPr>
          </w:p>
        </w:tc>
        <w:tc>
          <w:tcPr>
            <w:tcW w:w="0" w:type="auto"/>
          </w:tcPr>
          <w:p w14:paraId="5AAEC915" w14:textId="77777777" w:rsidR="009E358C" w:rsidRPr="00E4561A" w:rsidRDefault="009E358C" w:rsidP="009E358C">
            <w:pPr>
              <w:rPr>
                <w:lang w:val="en-US"/>
              </w:rPr>
            </w:pPr>
          </w:p>
        </w:tc>
      </w:tr>
      <w:tr w:rsidR="009E358C" w:rsidRPr="00E4561A" w14:paraId="0A6A9414" w14:textId="77777777" w:rsidTr="00070992">
        <w:trPr>
          <w:cantSplit/>
        </w:trPr>
        <w:tc>
          <w:tcPr>
            <w:tcW w:w="0" w:type="auto"/>
          </w:tcPr>
          <w:p w14:paraId="067469BB" w14:textId="7FBB4503" w:rsidR="009E358C" w:rsidRPr="00E4561A" w:rsidRDefault="009E358C" w:rsidP="009E358C">
            <w:pPr>
              <w:rPr>
                <w:lang w:val="en-US"/>
              </w:rPr>
            </w:pPr>
            <w:r w:rsidRPr="00E4561A">
              <w:rPr>
                <w:lang w:val="en-US"/>
              </w:rPr>
              <w:t>6.04 : Combined ratio</w:t>
            </w:r>
          </w:p>
        </w:tc>
        <w:tc>
          <w:tcPr>
            <w:tcW w:w="0" w:type="auto"/>
          </w:tcPr>
          <w:p w14:paraId="3B08EF32" w14:textId="77777777" w:rsidR="009E358C" w:rsidRPr="00E4561A" w:rsidRDefault="009E358C" w:rsidP="009E358C">
            <w:pPr>
              <w:rPr>
                <w:lang w:val="en-US"/>
              </w:rPr>
            </w:pPr>
          </w:p>
        </w:tc>
        <w:tc>
          <w:tcPr>
            <w:tcW w:w="0" w:type="auto"/>
          </w:tcPr>
          <w:p w14:paraId="60CD16D8" w14:textId="77777777" w:rsidR="009E358C" w:rsidRPr="00E4561A" w:rsidRDefault="009E358C" w:rsidP="009E358C">
            <w:pPr>
              <w:rPr>
                <w:lang w:val="en-US"/>
              </w:rPr>
            </w:pPr>
          </w:p>
        </w:tc>
        <w:tc>
          <w:tcPr>
            <w:tcW w:w="0" w:type="auto"/>
          </w:tcPr>
          <w:p w14:paraId="36F259D3" w14:textId="77777777" w:rsidR="009E358C" w:rsidRPr="00E4561A" w:rsidRDefault="009E358C" w:rsidP="009E358C">
            <w:pPr>
              <w:rPr>
                <w:lang w:val="en-US"/>
              </w:rPr>
            </w:pPr>
          </w:p>
        </w:tc>
        <w:tc>
          <w:tcPr>
            <w:tcW w:w="0" w:type="auto"/>
          </w:tcPr>
          <w:p w14:paraId="0A6CC913" w14:textId="77777777" w:rsidR="009E358C" w:rsidRPr="00E4561A" w:rsidRDefault="009E358C" w:rsidP="009E358C">
            <w:pPr>
              <w:rPr>
                <w:lang w:val="en-US"/>
              </w:rPr>
            </w:pPr>
          </w:p>
        </w:tc>
      </w:tr>
      <w:tr w:rsidR="009E358C" w:rsidRPr="00E4561A" w14:paraId="68AA1047" w14:textId="77777777" w:rsidTr="00070992">
        <w:trPr>
          <w:cantSplit/>
        </w:trPr>
        <w:tc>
          <w:tcPr>
            <w:tcW w:w="0" w:type="auto"/>
          </w:tcPr>
          <w:p w14:paraId="35BF8341" w14:textId="747D0933" w:rsidR="009E358C" w:rsidRPr="00E4561A" w:rsidRDefault="009E358C" w:rsidP="009E358C">
            <w:pPr>
              <w:rPr>
                <w:lang w:val="en-US"/>
              </w:rPr>
            </w:pPr>
            <w:r w:rsidRPr="00E4561A">
              <w:rPr>
                <w:lang w:val="en-US"/>
              </w:rPr>
              <w:t>6.05 : Investment income ratio</w:t>
            </w:r>
          </w:p>
        </w:tc>
        <w:tc>
          <w:tcPr>
            <w:tcW w:w="0" w:type="auto"/>
          </w:tcPr>
          <w:p w14:paraId="0F1B331A" w14:textId="77777777" w:rsidR="009E358C" w:rsidRPr="00E4561A" w:rsidRDefault="009E358C" w:rsidP="009E358C">
            <w:pPr>
              <w:rPr>
                <w:lang w:val="en-US"/>
              </w:rPr>
            </w:pPr>
          </w:p>
        </w:tc>
        <w:tc>
          <w:tcPr>
            <w:tcW w:w="0" w:type="auto"/>
          </w:tcPr>
          <w:p w14:paraId="218421CC" w14:textId="77777777" w:rsidR="009E358C" w:rsidRPr="00E4561A" w:rsidRDefault="009E358C" w:rsidP="009E358C">
            <w:pPr>
              <w:rPr>
                <w:lang w:val="en-US"/>
              </w:rPr>
            </w:pPr>
          </w:p>
        </w:tc>
        <w:tc>
          <w:tcPr>
            <w:tcW w:w="0" w:type="auto"/>
          </w:tcPr>
          <w:p w14:paraId="65114F2C" w14:textId="77777777" w:rsidR="009E358C" w:rsidRPr="00E4561A" w:rsidRDefault="009E358C" w:rsidP="009E358C">
            <w:pPr>
              <w:rPr>
                <w:lang w:val="en-US"/>
              </w:rPr>
            </w:pPr>
          </w:p>
        </w:tc>
        <w:tc>
          <w:tcPr>
            <w:tcW w:w="0" w:type="auto"/>
          </w:tcPr>
          <w:p w14:paraId="6417306F" w14:textId="77777777" w:rsidR="009E358C" w:rsidRPr="00E4561A" w:rsidRDefault="009E358C" w:rsidP="009E358C">
            <w:pPr>
              <w:rPr>
                <w:lang w:val="en-US"/>
              </w:rPr>
            </w:pPr>
          </w:p>
        </w:tc>
      </w:tr>
      <w:tr w:rsidR="009E358C" w:rsidRPr="00E4561A" w14:paraId="5B33E2BD" w14:textId="77777777" w:rsidTr="00070992">
        <w:trPr>
          <w:cantSplit/>
        </w:trPr>
        <w:tc>
          <w:tcPr>
            <w:tcW w:w="0" w:type="auto"/>
          </w:tcPr>
          <w:p w14:paraId="5F3F5A98" w14:textId="7AF1C95F" w:rsidR="009E358C" w:rsidRPr="00E4561A" w:rsidRDefault="009E358C" w:rsidP="009E358C">
            <w:pPr>
              <w:rPr>
                <w:lang w:val="en-US"/>
              </w:rPr>
            </w:pPr>
            <w:r w:rsidRPr="00E4561A">
              <w:rPr>
                <w:lang w:val="en-US"/>
              </w:rPr>
              <w:t>6.06 : Operating ratio</w:t>
            </w:r>
          </w:p>
        </w:tc>
        <w:tc>
          <w:tcPr>
            <w:tcW w:w="0" w:type="auto"/>
          </w:tcPr>
          <w:p w14:paraId="1C835B27" w14:textId="77777777" w:rsidR="009E358C" w:rsidRPr="00E4561A" w:rsidRDefault="009E358C" w:rsidP="009E358C">
            <w:pPr>
              <w:rPr>
                <w:lang w:val="en-US"/>
              </w:rPr>
            </w:pPr>
          </w:p>
        </w:tc>
        <w:tc>
          <w:tcPr>
            <w:tcW w:w="0" w:type="auto"/>
          </w:tcPr>
          <w:p w14:paraId="764CAA27" w14:textId="77777777" w:rsidR="009E358C" w:rsidRPr="00E4561A" w:rsidRDefault="009E358C" w:rsidP="009E358C">
            <w:pPr>
              <w:rPr>
                <w:lang w:val="en-US"/>
              </w:rPr>
            </w:pPr>
          </w:p>
        </w:tc>
        <w:tc>
          <w:tcPr>
            <w:tcW w:w="0" w:type="auto"/>
          </w:tcPr>
          <w:p w14:paraId="762882D7" w14:textId="77777777" w:rsidR="009E358C" w:rsidRPr="00E4561A" w:rsidRDefault="009E358C" w:rsidP="009E358C">
            <w:pPr>
              <w:rPr>
                <w:lang w:val="en-US"/>
              </w:rPr>
            </w:pPr>
          </w:p>
        </w:tc>
        <w:tc>
          <w:tcPr>
            <w:tcW w:w="0" w:type="auto"/>
          </w:tcPr>
          <w:p w14:paraId="0B3068DF" w14:textId="77777777" w:rsidR="009E358C" w:rsidRPr="00E4561A" w:rsidRDefault="009E358C" w:rsidP="009E358C">
            <w:pPr>
              <w:rPr>
                <w:lang w:val="en-US"/>
              </w:rPr>
            </w:pPr>
          </w:p>
        </w:tc>
      </w:tr>
      <w:tr w:rsidR="009E358C" w:rsidRPr="00E4561A" w14:paraId="1359E303" w14:textId="77777777" w:rsidTr="00070992">
        <w:trPr>
          <w:cantSplit/>
        </w:trPr>
        <w:tc>
          <w:tcPr>
            <w:tcW w:w="0" w:type="auto"/>
          </w:tcPr>
          <w:p w14:paraId="708E618C" w14:textId="7BD28206" w:rsidR="009E358C" w:rsidRPr="00E4561A" w:rsidRDefault="009E358C" w:rsidP="009E358C">
            <w:pPr>
              <w:rPr>
                <w:lang w:val="en-US"/>
              </w:rPr>
            </w:pPr>
            <w:r w:rsidRPr="00E4561A">
              <w:rPr>
                <w:lang w:val="en-US"/>
              </w:rPr>
              <w:t>6.07 : Profitability ratio</w:t>
            </w:r>
          </w:p>
        </w:tc>
        <w:tc>
          <w:tcPr>
            <w:tcW w:w="0" w:type="auto"/>
          </w:tcPr>
          <w:p w14:paraId="21411F7D" w14:textId="77777777" w:rsidR="009E358C" w:rsidRPr="00E4561A" w:rsidRDefault="009E358C" w:rsidP="009E358C">
            <w:pPr>
              <w:rPr>
                <w:lang w:val="en-US"/>
              </w:rPr>
            </w:pPr>
          </w:p>
        </w:tc>
        <w:tc>
          <w:tcPr>
            <w:tcW w:w="0" w:type="auto"/>
          </w:tcPr>
          <w:p w14:paraId="5A61B9FA" w14:textId="77777777" w:rsidR="009E358C" w:rsidRPr="00E4561A" w:rsidRDefault="009E358C" w:rsidP="009E358C">
            <w:pPr>
              <w:rPr>
                <w:lang w:val="en-US"/>
              </w:rPr>
            </w:pPr>
          </w:p>
        </w:tc>
        <w:tc>
          <w:tcPr>
            <w:tcW w:w="0" w:type="auto"/>
          </w:tcPr>
          <w:p w14:paraId="7228952B" w14:textId="77777777" w:rsidR="009E358C" w:rsidRPr="00E4561A" w:rsidRDefault="009E358C" w:rsidP="009E358C">
            <w:pPr>
              <w:rPr>
                <w:lang w:val="en-US"/>
              </w:rPr>
            </w:pPr>
          </w:p>
        </w:tc>
        <w:tc>
          <w:tcPr>
            <w:tcW w:w="0" w:type="auto"/>
          </w:tcPr>
          <w:p w14:paraId="19EF7B4C" w14:textId="77777777" w:rsidR="009E358C" w:rsidRPr="00E4561A" w:rsidRDefault="009E358C" w:rsidP="009E358C">
            <w:pPr>
              <w:rPr>
                <w:lang w:val="en-US"/>
              </w:rPr>
            </w:pPr>
          </w:p>
        </w:tc>
      </w:tr>
      <w:tr w:rsidR="009E358C" w:rsidRPr="00E4561A" w14:paraId="0A8D4C39" w14:textId="77777777" w:rsidTr="00070992">
        <w:trPr>
          <w:cantSplit/>
        </w:trPr>
        <w:tc>
          <w:tcPr>
            <w:tcW w:w="0" w:type="auto"/>
          </w:tcPr>
          <w:p w14:paraId="7A6699BE" w14:textId="1C15E963" w:rsidR="009E358C" w:rsidRPr="00E4561A" w:rsidRDefault="009E358C" w:rsidP="009E358C">
            <w:pPr>
              <w:rPr>
                <w:lang w:val="en-US"/>
              </w:rPr>
            </w:pPr>
            <w:r w:rsidRPr="00E4561A">
              <w:rPr>
                <w:lang w:val="en-US"/>
              </w:rPr>
              <w:t>6.08 : Return on revenue</w:t>
            </w:r>
          </w:p>
        </w:tc>
        <w:tc>
          <w:tcPr>
            <w:tcW w:w="0" w:type="auto"/>
          </w:tcPr>
          <w:p w14:paraId="4D24FBF1" w14:textId="77777777" w:rsidR="009E358C" w:rsidRPr="00E4561A" w:rsidRDefault="009E358C" w:rsidP="009E358C">
            <w:pPr>
              <w:rPr>
                <w:lang w:val="en-US"/>
              </w:rPr>
            </w:pPr>
          </w:p>
        </w:tc>
        <w:tc>
          <w:tcPr>
            <w:tcW w:w="0" w:type="auto"/>
          </w:tcPr>
          <w:p w14:paraId="1EE23860" w14:textId="77777777" w:rsidR="009E358C" w:rsidRPr="00E4561A" w:rsidRDefault="009E358C" w:rsidP="009E358C">
            <w:pPr>
              <w:rPr>
                <w:lang w:val="en-US"/>
              </w:rPr>
            </w:pPr>
          </w:p>
        </w:tc>
        <w:tc>
          <w:tcPr>
            <w:tcW w:w="0" w:type="auto"/>
          </w:tcPr>
          <w:p w14:paraId="67997CF6" w14:textId="77777777" w:rsidR="009E358C" w:rsidRPr="00E4561A" w:rsidRDefault="009E358C" w:rsidP="009E358C">
            <w:pPr>
              <w:rPr>
                <w:lang w:val="en-US"/>
              </w:rPr>
            </w:pPr>
          </w:p>
        </w:tc>
        <w:tc>
          <w:tcPr>
            <w:tcW w:w="0" w:type="auto"/>
          </w:tcPr>
          <w:p w14:paraId="065BCB27" w14:textId="77777777" w:rsidR="009E358C" w:rsidRPr="00E4561A" w:rsidRDefault="009E358C" w:rsidP="009E358C">
            <w:pPr>
              <w:rPr>
                <w:lang w:val="en-US"/>
              </w:rPr>
            </w:pPr>
          </w:p>
        </w:tc>
      </w:tr>
      <w:tr w:rsidR="009E358C" w:rsidRPr="00E4561A" w14:paraId="5CB2259A" w14:textId="77777777" w:rsidTr="00070992">
        <w:trPr>
          <w:cantSplit/>
        </w:trPr>
        <w:tc>
          <w:tcPr>
            <w:tcW w:w="0" w:type="auto"/>
          </w:tcPr>
          <w:p w14:paraId="69B1CAE5" w14:textId="1ECF72A5" w:rsidR="009E358C" w:rsidRPr="00E4561A" w:rsidRDefault="009E358C" w:rsidP="009E358C">
            <w:pPr>
              <w:rPr>
                <w:lang w:val="en-US"/>
              </w:rPr>
            </w:pPr>
            <w:r w:rsidRPr="00E4561A">
              <w:rPr>
                <w:lang w:val="en-US"/>
              </w:rPr>
              <w:t>6.09 : Revisions to technical provisions / technical provisions</w:t>
            </w:r>
          </w:p>
        </w:tc>
        <w:tc>
          <w:tcPr>
            <w:tcW w:w="0" w:type="auto"/>
          </w:tcPr>
          <w:p w14:paraId="64C1A920" w14:textId="77777777" w:rsidR="009E358C" w:rsidRPr="00E4561A" w:rsidRDefault="009E358C" w:rsidP="009E358C">
            <w:pPr>
              <w:rPr>
                <w:lang w:val="en-US"/>
              </w:rPr>
            </w:pPr>
          </w:p>
        </w:tc>
        <w:tc>
          <w:tcPr>
            <w:tcW w:w="0" w:type="auto"/>
          </w:tcPr>
          <w:p w14:paraId="74822D14" w14:textId="77777777" w:rsidR="009E358C" w:rsidRPr="00E4561A" w:rsidRDefault="009E358C" w:rsidP="009E358C">
            <w:pPr>
              <w:rPr>
                <w:lang w:val="en-US"/>
              </w:rPr>
            </w:pPr>
          </w:p>
        </w:tc>
        <w:tc>
          <w:tcPr>
            <w:tcW w:w="0" w:type="auto"/>
          </w:tcPr>
          <w:p w14:paraId="41084D27" w14:textId="77777777" w:rsidR="009E358C" w:rsidRPr="00E4561A" w:rsidRDefault="009E358C" w:rsidP="009E358C">
            <w:pPr>
              <w:rPr>
                <w:lang w:val="en-US"/>
              </w:rPr>
            </w:pPr>
          </w:p>
        </w:tc>
        <w:tc>
          <w:tcPr>
            <w:tcW w:w="0" w:type="auto"/>
          </w:tcPr>
          <w:p w14:paraId="7684B8CA" w14:textId="77777777" w:rsidR="009E358C" w:rsidRPr="00E4561A" w:rsidRDefault="009E358C" w:rsidP="009E358C">
            <w:pPr>
              <w:rPr>
                <w:lang w:val="en-US"/>
              </w:rPr>
            </w:pPr>
          </w:p>
        </w:tc>
      </w:tr>
      <w:tr w:rsidR="009E358C" w:rsidRPr="00E4561A" w14:paraId="5AA8A23C" w14:textId="77777777" w:rsidTr="00070992">
        <w:trPr>
          <w:cantSplit/>
        </w:trPr>
        <w:tc>
          <w:tcPr>
            <w:tcW w:w="0" w:type="auto"/>
          </w:tcPr>
          <w:p w14:paraId="3959677A" w14:textId="6C07D460" w:rsidR="009E358C" w:rsidRPr="00E4561A" w:rsidRDefault="009E358C" w:rsidP="009E358C">
            <w:pPr>
              <w:rPr>
                <w:lang w:val="en-US"/>
              </w:rPr>
            </w:pPr>
            <w:r w:rsidRPr="00E4561A">
              <w:rPr>
                <w:lang w:val="en-US"/>
              </w:rPr>
              <w:t>6.10 : Nominal net investment yield</w:t>
            </w:r>
          </w:p>
        </w:tc>
        <w:tc>
          <w:tcPr>
            <w:tcW w:w="0" w:type="auto"/>
          </w:tcPr>
          <w:p w14:paraId="35E387B1" w14:textId="77777777" w:rsidR="009E358C" w:rsidRPr="00E4561A" w:rsidRDefault="009E358C" w:rsidP="009E358C">
            <w:pPr>
              <w:rPr>
                <w:lang w:val="en-US"/>
              </w:rPr>
            </w:pPr>
          </w:p>
        </w:tc>
        <w:tc>
          <w:tcPr>
            <w:tcW w:w="0" w:type="auto"/>
          </w:tcPr>
          <w:p w14:paraId="74D95901" w14:textId="77777777" w:rsidR="009E358C" w:rsidRPr="00E4561A" w:rsidRDefault="009E358C" w:rsidP="009E358C">
            <w:pPr>
              <w:rPr>
                <w:lang w:val="en-US"/>
              </w:rPr>
            </w:pPr>
          </w:p>
        </w:tc>
        <w:tc>
          <w:tcPr>
            <w:tcW w:w="0" w:type="auto"/>
          </w:tcPr>
          <w:p w14:paraId="5138750C" w14:textId="77777777" w:rsidR="009E358C" w:rsidRPr="00E4561A" w:rsidRDefault="009E358C" w:rsidP="009E358C">
            <w:pPr>
              <w:rPr>
                <w:lang w:val="en-US"/>
              </w:rPr>
            </w:pPr>
          </w:p>
        </w:tc>
        <w:tc>
          <w:tcPr>
            <w:tcW w:w="0" w:type="auto"/>
          </w:tcPr>
          <w:p w14:paraId="7DEF2698" w14:textId="77777777" w:rsidR="009E358C" w:rsidRPr="00E4561A" w:rsidRDefault="009E358C" w:rsidP="009E358C">
            <w:pPr>
              <w:rPr>
                <w:lang w:val="en-US"/>
              </w:rPr>
            </w:pPr>
          </w:p>
        </w:tc>
      </w:tr>
      <w:tr w:rsidR="009E358C" w:rsidRPr="00E4561A" w14:paraId="78764017" w14:textId="77777777" w:rsidTr="00070992">
        <w:trPr>
          <w:cantSplit/>
        </w:trPr>
        <w:tc>
          <w:tcPr>
            <w:tcW w:w="0" w:type="auto"/>
          </w:tcPr>
          <w:p w14:paraId="1264ABF2" w14:textId="4A7DDAAA" w:rsidR="009E358C" w:rsidRPr="00E4561A" w:rsidRDefault="009E358C" w:rsidP="009E358C">
            <w:pPr>
              <w:rPr>
                <w:lang w:val="en-US"/>
              </w:rPr>
            </w:pPr>
            <w:r w:rsidRPr="00E4561A">
              <w:rPr>
                <w:lang w:val="en-US"/>
              </w:rPr>
              <w:t>6.11 : Real net investment yield</w:t>
            </w:r>
          </w:p>
        </w:tc>
        <w:tc>
          <w:tcPr>
            <w:tcW w:w="0" w:type="auto"/>
          </w:tcPr>
          <w:p w14:paraId="3B2515B7" w14:textId="77777777" w:rsidR="009E358C" w:rsidRPr="00E4561A" w:rsidRDefault="009E358C" w:rsidP="009E358C">
            <w:pPr>
              <w:rPr>
                <w:lang w:val="en-US"/>
              </w:rPr>
            </w:pPr>
          </w:p>
        </w:tc>
        <w:tc>
          <w:tcPr>
            <w:tcW w:w="0" w:type="auto"/>
          </w:tcPr>
          <w:p w14:paraId="18BEED2B" w14:textId="77777777" w:rsidR="009E358C" w:rsidRPr="00E4561A" w:rsidRDefault="009E358C" w:rsidP="009E358C">
            <w:pPr>
              <w:rPr>
                <w:lang w:val="en-US"/>
              </w:rPr>
            </w:pPr>
          </w:p>
        </w:tc>
        <w:tc>
          <w:tcPr>
            <w:tcW w:w="0" w:type="auto"/>
          </w:tcPr>
          <w:p w14:paraId="6F9D3C5F" w14:textId="77777777" w:rsidR="009E358C" w:rsidRPr="00E4561A" w:rsidRDefault="009E358C" w:rsidP="009E358C">
            <w:pPr>
              <w:rPr>
                <w:lang w:val="en-US"/>
              </w:rPr>
            </w:pPr>
          </w:p>
        </w:tc>
        <w:tc>
          <w:tcPr>
            <w:tcW w:w="0" w:type="auto"/>
          </w:tcPr>
          <w:p w14:paraId="7E21F9BA" w14:textId="77777777" w:rsidR="009E358C" w:rsidRPr="00E4561A" w:rsidRDefault="009E358C" w:rsidP="009E358C">
            <w:pPr>
              <w:rPr>
                <w:lang w:val="en-US"/>
              </w:rPr>
            </w:pPr>
          </w:p>
        </w:tc>
      </w:tr>
      <w:tr w:rsidR="009E358C" w:rsidRPr="00E4561A" w14:paraId="08CDABB2" w14:textId="77777777" w:rsidTr="00070992">
        <w:trPr>
          <w:cantSplit/>
        </w:trPr>
        <w:tc>
          <w:tcPr>
            <w:tcW w:w="0" w:type="auto"/>
          </w:tcPr>
          <w:p w14:paraId="6B85A55E" w14:textId="361E2501" w:rsidR="009E358C" w:rsidRPr="00E4561A" w:rsidRDefault="009E358C" w:rsidP="009E358C">
            <w:pPr>
              <w:rPr>
                <w:lang w:val="en-US"/>
              </w:rPr>
            </w:pPr>
            <w:r w:rsidRPr="00E4561A">
              <w:rPr>
                <w:lang w:val="en-US"/>
              </w:rPr>
              <w:t>6.12 : Return on equity (ROE) [FSI]</w:t>
            </w:r>
          </w:p>
        </w:tc>
        <w:tc>
          <w:tcPr>
            <w:tcW w:w="0" w:type="auto"/>
          </w:tcPr>
          <w:p w14:paraId="01260076" w14:textId="77777777" w:rsidR="009E358C" w:rsidRPr="00E4561A" w:rsidRDefault="009E358C" w:rsidP="009E358C">
            <w:pPr>
              <w:rPr>
                <w:lang w:val="en-US"/>
              </w:rPr>
            </w:pPr>
          </w:p>
        </w:tc>
        <w:tc>
          <w:tcPr>
            <w:tcW w:w="0" w:type="auto"/>
          </w:tcPr>
          <w:p w14:paraId="29EC6557" w14:textId="77777777" w:rsidR="009E358C" w:rsidRPr="00E4561A" w:rsidRDefault="009E358C" w:rsidP="009E358C">
            <w:pPr>
              <w:rPr>
                <w:lang w:val="en-US"/>
              </w:rPr>
            </w:pPr>
          </w:p>
        </w:tc>
        <w:tc>
          <w:tcPr>
            <w:tcW w:w="0" w:type="auto"/>
          </w:tcPr>
          <w:p w14:paraId="6CF89677" w14:textId="77777777" w:rsidR="009E358C" w:rsidRPr="00E4561A" w:rsidRDefault="009E358C" w:rsidP="009E358C">
            <w:pPr>
              <w:rPr>
                <w:lang w:val="en-US"/>
              </w:rPr>
            </w:pPr>
          </w:p>
        </w:tc>
        <w:tc>
          <w:tcPr>
            <w:tcW w:w="0" w:type="auto"/>
          </w:tcPr>
          <w:p w14:paraId="17B15319" w14:textId="77777777" w:rsidR="009E358C" w:rsidRPr="00E4561A" w:rsidRDefault="009E358C" w:rsidP="009E358C">
            <w:pPr>
              <w:rPr>
                <w:lang w:val="en-US"/>
              </w:rPr>
            </w:pPr>
          </w:p>
        </w:tc>
      </w:tr>
      <w:tr w:rsidR="009E358C" w:rsidRPr="00E4561A" w14:paraId="2993DC97" w14:textId="77777777" w:rsidTr="00070992">
        <w:trPr>
          <w:cantSplit/>
        </w:trPr>
        <w:tc>
          <w:tcPr>
            <w:tcW w:w="0" w:type="auto"/>
          </w:tcPr>
          <w:p w14:paraId="55407553" w14:textId="34BBA13B" w:rsidR="009E358C" w:rsidRPr="00E4561A" w:rsidRDefault="009E358C" w:rsidP="009E358C">
            <w:pPr>
              <w:rPr>
                <w:lang w:val="en-US"/>
              </w:rPr>
            </w:pPr>
            <w:r w:rsidRPr="00E4561A">
              <w:rPr>
                <w:lang w:val="en-US"/>
              </w:rPr>
              <w:t>6.13 : Earnings per employee</w:t>
            </w:r>
          </w:p>
        </w:tc>
        <w:tc>
          <w:tcPr>
            <w:tcW w:w="0" w:type="auto"/>
          </w:tcPr>
          <w:p w14:paraId="24E1CAB2" w14:textId="77777777" w:rsidR="009E358C" w:rsidRPr="00E4561A" w:rsidRDefault="009E358C" w:rsidP="009E358C">
            <w:pPr>
              <w:rPr>
                <w:lang w:val="en-US"/>
              </w:rPr>
            </w:pPr>
          </w:p>
        </w:tc>
        <w:tc>
          <w:tcPr>
            <w:tcW w:w="0" w:type="auto"/>
          </w:tcPr>
          <w:p w14:paraId="0529C477" w14:textId="77777777" w:rsidR="009E358C" w:rsidRPr="00E4561A" w:rsidRDefault="009E358C" w:rsidP="009E358C">
            <w:pPr>
              <w:rPr>
                <w:lang w:val="en-US"/>
              </w:rPr>
            </w:pPr>
          </w:p>
        </w:tc>
        <w:tc>
          <w:tcPr>
            <w:tcW w:w="0" w:type="auto"/>
          </w:tcPr>
          <w:p w14:paraId="2E62CCBE" w14:textId="77777777" w:rsidR="009E358C" w:rsidRPr="00E4561A" w:rsidRDefault="009E358C" w:rsidP="009E358C">
            <w:pPr>
              <w:rPr>
                <w:lang w:val="en-US"/>
              </w:rPr>
            </w:pPr>
          </w:p>
        </w:tc>
        <w:tc>
          <w:tcPr>
            <w:tcW w:w="0" w:type="auto"/>
          </w:tcPr>
          <w:p w14:paraId="1F5561C1" w14:textId="77777777" w:rsidR="009E358C" w:rsidRPr="00E4561A" w:rsidRDefault="009E358C" w:rsidP="009E358C">
            <w:pPr>
              <w:rPr>
                <w:lang w:val="en-US"/>
              </w:rPr>
            </w:pPr>
          </w:p>
        </w:tc>
      </w:tr>
      <w:tr w:rsidR="009E358C" w:rsidRPr="00E4561A" w14:paraId="4CF142FE" w14:textId="77777777" w:rsidTr="00070992">
        <w:trPr>
          <w:cantSplit/>
        </w:trPr>
        <w:tc>
          <w:tcPr>
            <w:tcW w:w="0" w:type="auto"/>
          </w:tcPr>
          <w:p w14:paraId="28825E87" w14:textId="3464BC83" w:rsidR="009E358C" w:rsidRPr="00E4561A" w:rsidRDefault="009E358C" w:rsidP="009E358C">
            <w:pPr>
              <w:rPr>
                <w:lang w:val="en-US"/>
              </w:rPr>
            </w:pPr>
            <w:r w:rsidRPr="00E4561A">
              <w:rPr>
                <w:lang w:val="en-US"/>
              </w:rPr>
              <w:t>6.14 : Return on assets (ROA) [FSI]</w:t>
            </w:r>
          </w:p>
        </w:tc>
        <w:tc>
          <w:tcPr>
            <w:tcW w:w="0" w:type="auto"/>
          </w:tcPr>
          <w:p w14:paraId="2C713A6F" w14:textId="77777777" w:rsidR="009E358C" w:rsidRPr="00E4561A" w:rsidRDefault="009E358C" w:rsidP="009E358C">
            <w:pPr>
              <w:rPr>
                <w:lang w:val="en-US"/>
              </w:rPr>
            </w:pPr>
          </w:p>
        </w:tc>
        <w:tc>
          <w:tcPr>
            <w:tcW w:w="0" w:type="auto"/>
          </w:tcPr>
          <w:p w14:paraId="0EDB828D" w14:textId="77777777" w:rsidR="009E358C" w:rsidRPr="00E4561A" w:rsidRDefault="009E358C" w:rsidP="009E358C">
            <w:pPr>
              <w:rPr>
                <w:lang w:val="en-US"/>
              </w:rPr>
            </w:pPr>
          </w:p>
        </w:tc>
        <w:tc>
          <w:tcPr>
            <w:tcW w:w="0" w:type="auto"/>
          </w:tcPr>
          <w:p w14:paraId="162C26FA" w14:textId="77777777" w:rsidR="009E358C" w:rsidRPr="00E4561A" w:rsidRDefault="009E358C" w:rsidP="009E358C">
            <w:pPr>
              <w:rPr>
                <w:lang w:val="en-US"/>
              </w:rPr>
            </w:pPr>
          </w:p>
        </w:tc>
        <w:tc>
          <w:tcPr>
            <w:tcW w:w="0" w:type="auto"/>
          </w:tcPr>
          <w:p w14:paraId="36E010CC" w14:textId="77777777" w:rsidR="009E358C" w:rsidRPr="00E4561A" w:rsidRDefault="009E358C" w:rsidP="009E358C">
            <w:pPr>
              <w:rPr>
                <w:lang w:val="en-US"/>
              </w:rPr>
            </w:pPr>
          </w:p>
        </w:tc>
      </w:tr>
      <w:tr w:rsidR="009E358C" w:rsidRPr="00E4561A" w14:paraId="2AF4E17F" w14:textId="77777777" w:rsidTr="00070992">
        <w:trPr>
          <w:cantSplit/>
        </w:trPr>
        <w:tc>
          <w:tcPr>
            <w:tcW w:w="0" w:type="auto"/>
          </w:tcPr>
          <w:p w14:paraId="5EA3DECA" w14:textId="0ACB1E45"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4FA6E763" w14:textId="77777777" w:rsidR="009E358C" w:rsidRPr="00E4561A" w:rsidRDefault="009E358C" w:rsidP="009E358C">
            <w:pPr>
              <w:rPr>
                <w:lang w:val="en-US"/>
              </w:rPr>
            </w:pPr>
          </w:p>
        </w:tc>
        <w:tc>
          <w:tcPr>
            <w:tcW w:w="0" w:type="auto"/>
          </w:tcPr>
          <w:p w14:paraId="5107B268" w14:textId="77777777" w:rsidR="009E358C" w:rsidRPr="00E4561A" w:rsidRDefault="009E358C" w:rsidP="009E358C">
            <w:pPr>
              <w:rPr>
                <w:lang w:val="en-US"/>
              </w:rPr>
            </w:pPr>
          </w:p>
        </w:tc>
        <w:tc>
          <w:tcPr>
            <w:tcW w:w="0" w:type="auto"/>
          </w:tcPr>
          <w:p w14:paraId="2F5419C5" w14:textId="77777777" w:rsidR="009E358C" w:rsidRPr="00E4561A" w:rsidRDefault="009E358C" w:rsidP="009E358C">
            <w:pPr>
              <w:rPr>
                <w:lang w:val="en-US"/>
              </w:rPr>
            </w:pPr>
          </w:p>
        </w:tc>
        <w:tc>
          <w:tcPr>
            <w:tcW w:w="0" w:type="auto"/>
          </w:tcPr>
          <w:p w14:paraId="486D7A2D" w14:textId="77777777" w:rsidR="009E358C" w:rsidRPr="00E4561A" w:rsidRDefault="009E358C" w:rsidP="009E358C">
            <w:pPr>
              <w:rPr>
                <w:lang w:val="en-US"/>
              </w:rPr>
            </w:pPr>
          </w:p>
        </w:tc>
      </w:tr>
      <w:tr w:rsidR="009E358C" w:rsidRPr="00E4561A" w14:paraId="018DD505" w14:textId="77777777" w:rsidTr="00070992">
        <w:trPr>
          <w:cantSplit/>
        </w:trPr>
        <w:tc>
          <w:tcPr>
            <w:tcW w:w="0" w:type="auto"/>
          </w:tcPr>
          <w:p w14:paraId="0F7B941D" w14:textId="3009E5BF" w:rsidR="009E358C" w:rsidRPr="00E4561A" w:rsidRDefault="009E358C" w:rsidP="009E358C">
            <w:pPr>
              <w:rPr>
                <w:lang w:val="en-US"/>
              </w:rPr>
            </w:pPr>
            <w:r w:rsidRPr="00E4561A">
              <w:rPr>
                <w:lang w:val="en-US"/>
              </w:rPr>
              <w:t>6.16 : Market value / book value</w:t>
            </w:r>
          </w:p>
        </w:tc>
        <w:tc>
          <w:tcPr>
            <w:tcW w:w="0" w:type="auto"/>
          </w:tcPr>
          <w:p w14:paraId="12EDE13F" w14:textId="77777777" w:rsidR="009E358C" w:rsidRPr="00E4561A" w:rsidRDefault="009E358C" w:rsidP="009E358C">
            <w:pPr>
              <w:rPr>
                <w:lang w:val="en-US"/>
              </w:rPr>
            </w:pPr>
          </w:p>
        </w:tc>
        <w:tc>
          <w:tcPr>
            <w:tcW w:w="0" w:type="auto"/>
          </w:tcPr>
          <w:p w14:paraId="4AE6F704" w14:textId="77777777" w:rsidR="009E358C" w:rsidRPr="00E4561A" w:rsidRDefault="009E358C" w:rsidP="009E358C">
            <w:pPr>
              <w:rPr>
                <w:lang w:val="en-US"/>
              </w:rPr>
            </w:pPr>
          </w:p>
        </w:tc>
        <w:tc>
          <w:tcPr>
            <w:tcW w:w="0" w:type="auto"/>
          </w:tcPr>
          <w:p w14:paraId="199F3916" w14:textId="77777777" w:rsidR="009E358C" w:rsidRPr="00E4561A" w:rsidRDefault="009E358C" w:rsidP="009E358C">
            <w:pPr>
              <w:rPr>
                <w:lang w:val="en-US"/>
              </w:rPr>
            </w:pPr>
          </w:p>
        </w:tc>
        <w:tc>
          <w:tcPr>
            <w:tcW w:w="0" w:type="auto"/>
          </w:tcPr>
          <w:p w14:paraId="0C5DB24C" w14:textId="77777777" w:rsidR="009E358C" w:rsidRPr="00E4561A" w:rsidRDefault="009E358C" w:rsidP="009E358C">
            <w:pPr>
              <w:rPr>
                <w:lang w:val="en-US"/>
              </w:rPr>
            </w:pPr>
          </w:p>
        </w:tc>
      </w:tr>
      <w:tr w:rsidR="009E358C" w:rsidRPr="00E4561A" w14:paraId="34265B81" w14:textId="77777777" w:rsidTr="00070992">
        <w:trPr>
          <w:cantSplit/>
        </w:trPr>
        <w:tc>
          <w:tcPr>
            <w:tcW w:w="0" w:type="auto"/>
          </w:tcPr>
          <w:p w14:paraId="3931D844" w14:textId="7E2F5010" w:rsidR="009E358C" w:rsidRPr="00E4561A" w:rsidRDefault="009E358C" w:rsidP="009E358C">
            <w:pPr>
              <w:rPr>
                <w:lang w:val="en-US"/>
              </w:rPr>
            </w:pPr>
            <w:r w:rsidRPr="00E4561A">
              <w:rPr>
                <w:lang w:val="en-US"/>
              </w:rPr>
              <w:t>6.17 : Price / earnings ratio</w:t>
            </w:r>
          </w:p>
        </w:tc>
        <w:tc>
          <w:tcPr>
            <w:tcW w:w="0" w:type="auto"/>
          </w:tcPr>
          <w:p w14:paraId="48426C11" w14:textId="77777777" w:rsidR="009E358C" w:rsidRPr="00E4561A" w:rsidRDefault="009E358C" w:rsidP="009E358C">
            <w:pPr>
              <w:rPr>
                <w:lang w:val="en-US"/>
              </w:rPr>
            </w:pPr>
          </w:p>
        </w:tc>
        <w:tc>
          <w:tcPr>
            <w:tcW w:w="0" w:type="auto"/>
          </w:tcPr>
          <w:p w14:paraId="3738926E" w14:textId="77777777" w:rsidR="009E358C" w:rsidRPr="00E4561A" w:rsidRDefault="009E358C" w:rsidP="009E358C">
            <w:pPr>
              <w:rPr>
                <w:lang w:val="en-US"/>
              </w:rPr>
            </w:pPr>
          </w:p>
        </w:tc>
        <w:tc>
          <w:tcPr>
            <w:tcW w:w="0" w:type="auto"/>
          </w:tcPr>
          <w:p w14:paraId="10566007" w14:textId="77777777" w:rsidR="009E358C" w:rsidRPr="00E4561A" w:rsidRDefault="009E358C" w:rsidP="009E358C">
            <w:pPr>
              <w:rPr>
                <w:lang w:val="en-US"/>
              </w:rPr>
            </w:pPr>
          </w:p>
        </w:tc>
        <w:tc>
          <w:tcPr>
            <w:tcW w:w="0" w:type="auto"/>
          </w:tcPr>
          <w:p w14:paraId="5CAEACC1" w14:textId="77777777" w:rsidR="009E358C" w:rsidRPr="00E4561A" w:rsidRDefault="009E358C" w:rsidP="009E358C">
            <w:pPr>
              <w:rPr>
                <w:lang w:val="en-US"/>
              </w:rPr>
            </w:pPr>
          </w:p>
        </w:tc>
      </w:tr>
      <w:tr w:rsidR="009E358C" w:rsidRPr="00E4561A" w14:paraId="7F8DADBD" w14:textId="77777777" w:rsidTr="00070992">
        <w:trPr>
          <w:cantSplit/>
        </w:trPr>
        <w:tc>
          <w:tcPr>
            <w:tcW w:w="0" w:type="auto"/>
          </w:tcPr>
          <w:p w14:paraId="3E913336" w14:textId="69D9EAF4" w:rsidR="009E358C" w:rsidRPr="00E4561A" w:rsidRDefault="009E358C" w:rsidP="009E358C">
            <w:pPr>
              <w:rPr>
                <w:lang w:val="en-US"/>
              </w:rPr>
            </w:pPr>
            <w:r w:rsidRPr="00E4561A">
              <w:rPr>
                <w:lang w:val="en-US"/>
              </w:rPr>
              <w:t>6.18 : Price / gross written premium</w:t>
            </w:r>
          </w:p>
        </w:tc>
        <w:tc>
          <w:tcPr>
            <w:tcW w:w="0" w:type="auto"/>
          </w:tcPr>
          <w:p w14:paraId="6366862B" w14:textId="77777777" w:rsidR="009E358C" w:rsidRPr="00E4561A" w:rsidRDefault="009E358C" w:rsidP="009E358C">
            <w:pPr>
              <w:rPr>
                <w:lang w:val="en-US"/>
              </w:rPr>
            </w:pPr>
          </w:p>
        </w:tc>
        <w:tc>
          <w:tcPr>
            <w:tcW w:w="0" w:type="auto"/>
          </w:tcPr>
          <w:p w14:paraId="6F35FA82" w14:textId="77777777" w:rsidR="009E358C" w:rsidRPr="00E4561A" w:rsidRDefault="009E358C" w:rsidP="009E358C">
            <w:pPr>
              <w:rPr>
                <w:lang w:val="en-US"/>
              </w:rPr>
            </w:pPr>
          </w:p>
        </w:tc>
        <w:tc>
          <w:tcPr>
            <w:tcW w:w="0" w:type="auto"/>
          </w:tcPr>
          <w:p w14:paraId="04D833BB" w14:textId="77777777" w:rsidR="009E358C" w:rsidRPr="00E4561A" w:rsidRDefault="009E358C" w:rsidP="009E358C">
            <w:pPr>
              <w:rPr>
                <w:lang w:val="en-US"/>
              </w:rPr>
            </w:pPr>
          </w:p>
        </w:tc>
        <w:tc>
          <w:tcPr>
            <w:tcW w:w="0" w:type="auto"/>
          </w:tcPr>
          <w:p w14:paraId="754552FD" w14:textId="77777777" w:rsidR="009E358C" w:rsidRPr="00E4561A" w:rsidRDefault="009E358C" w:rsidP="009E358C">
            <w:pPr>
              <w:rPr>
                <w:lang w:val="en-US"/>
              </w:rPr>
            </w:pPr>
          </w:p>
        </w:tc>
      </w:tr>
    </w:tbl>
    <w:p w14:paraId="31992B09" w14:textId="77777777" w:rsidR="00D74784" w:rsidRPr="00E4561A" w:rsidRDefault="00D74784" w:rsidP="00D74784">
      <w:pPr>
        <w:contextualSpacing/>
        <w:rPr>
          <w:rFonts w:ascii="Calibri" w:eastAsia="Calibri" w:hAnsi="Calibri" w:cs="Times New Roman"/>
          <w:lang w:val="en-US"/>
        </w:rPr>
      </w:pPr>
    </w:p>
    <w:p w14:paraId="5C14B376" w14:textId="7E2B37F7"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2135A2BD"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21B10394"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1EE31338" w14:textId="77777777" w:rsidR="00D74784" w:rsidRPr="00E4561A" w:rsidRDefault="00D74784" w:rsidP="00D74784">
      <w:pPr>
        <w:contextualSpacing/>
        <w:rPr>
          <w:rFonts w:ascii="Calibri" w:eastAsia="Calibri" w:hAnsi="Calibri" w:cs="Times New Roman"/>
          <w:lang w:val="en-US"/>
        </w:rPr>
      </w:pPr>
    </w:p>
    <w:p w14:paraId="6B860C6C" w14:textId="54CA10CB" w:rsidR="00070992" w:rsidRPr="00E4561A" w:rsidRDefault="00070992" w:rsidP="00A41D50">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756"/>
        <w:gridCol w:w="1774"/>
        <w:gridCol w:w="2416"/>
        <w:gridCol w:w="2404"/>
      </w:tblGrid>
      <w:tr w:rsidR="00070992" w:rsidRPr="00E4561A" w14:paraId="146B2BAF" w14:textId="77777777" w:rsidTr="00070992">
        <w:trPr>
          <w:cantSplit/>
          <w:tblHeader/>
        </w:trPr>
        <w:tc>
          <w:tcPr>
            <w:tcW w:w="0" w:type="auto"/>
          </w:tcPr>
          <w:p w14:paraId="109784FF" w14:textId="77777777" w:rsidR="00070992" w:rsidRPr="00E4561A" w:rsidRDefault="00070992" w:rsidP="00070992">
            <w:pPr>
              <w:rPr>
                <w:lang w:val="en-US"/>
              </w:rPr>
            </w:pPr>
          </w:p>
        </w:tc>
        <w:tc>
          <w:tcPr>
            <w:tcW w:w="0" w:type="auto"/>
          </w:tcPr>
          <w:p w14:paraId="1FD5E48F" w14:textId="77777777" w:rsidR="00070992" w:rsidRPr="00E4561A" w:rsidRDefault="00070992" w:rsidP="00070992">
            <w:pPr>
              <w:rPr>
                <w:lang w:val="en-US"/>
              </w:rPr>
            </w:pPr>
            <w:r w:rsidRPr="00E4561A">
              <w:rPr>
                <w:lang w:val="en-US"/>
              </w:rPr>
              <w:t>1. The mapping seems appropriate</w:t>
            </w:r>
          </w:p>
        </w:tc>
        <w:tc>
          <w:tcPr>
            <w:tcW w:w="0" w:type="auto"/>
          </w:tcPr>
          <w:p w14:paraId="6BAE0515"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0E05ED3E" w14:textId="77777777" w:rsidR="00070992" w:rsidRPr="00E4561A" w:rsidRDefault="00070992" w:rsidP="00070992">
            <w:pPr>
              <w:rPr>
                <w:lang w:val="en-US"/>
              </w:rPr>
            </w:pPr>
            <w:r w:rsidRPr="00E4561A">
              <w:rPr>
                <w:lang w:val="en-US"/>
              </w:rPr>
              <w:t>3. The mapping omits some categories for which this FHSI is relevant</w:t>
            </w:r>
          </w:p>
        </w:tc>
      </w:tr>
      <w:tr w:rsidR="009E358C" w:rsidRPr="00E4561A" w14:paraId="07EDABF3" w14:textId="77777777" w:rsidTr="00070992">
        <w:trPr>
          <w:cantSplit/>
        </w:trPr>
        <w:tc>
          <w:tcPr>
            <w:tcW w:w="0" w:type="auto"/>
          </w:tcPr>
          <w:p w14:paraId="6E7788FA" w14:textId="4CF614C3" w:rsidR="009E358C" w:rsidRPr="00E4561A" w:rsidRDefault="009E358C" w:rsidP="009E358C">
            <w:pPr>
              <w:rPr>
                <w:lang w:val="en-US"/>
              </w:rPr>
            </w:pPr>
            <w:r w:rsidRPr="00E4561A">
              <w:rPr>
                <w:lang w:val="en-US"/>
              </w:rPr>
              <w:t>6.01 : Claims ratio</w:t>
            </w:r>
          </w:p>
        </w:tc>
        <w:tc>
          <w:tcPr>
            <w:tcW w:w="0" w:type="auto"/>
          </w:tcPr>
          <w:p w14:paraId="7ACEC5B2" w14:textId="77777777" w:rsidR="009E358C" w:rsidRPr="00E4561A" w:rsidRDefault="009E358C" w:rsidP="009E358C">
            <w:pPr>
              <w:rPr>
                <w:lang w:val="en-US"/>
              </w:rPr>
            </w:pPr>
          </w:p>
        </w:tc>
        <w:tc>
          <w:tcPr>
            <w:tcW w:w="0" w:type="auto"/>
          </w:tcPr>
          <w:p w14:paraId="698326A3" w14:textId="77777777" w:rsidR="009E358C" w:rsidRPr="00E4561A" w:rsidRDefault="009E358C" w:rsidP="009E358C">
            <w:pPr>
              <w:rPr>
                <w:lang w:val="en-US"/>
              </w:rPr>
            </w:pPr>
          </w:p>
        </w:tc>
        <w:tc>
          <w:tcPr>
            <w:tcW w:w="0" w:type="auto"/>
          </w:tcPr>
          <w:p w14:paraId="676E277C" w14:textId="77777777" w:rsidR="009E358C" w:rsidRPr="00E4561A" w:rsidRDefault="009E358C" w:rsidP="009E358C">
            <w:pPr>
              <w:rPr>
                <w:lang w:val="en-US"/>
              </w:rPr>
            </w:pPr>
          </w:p>
        </w:tc>
      </w:tr>
      <w:tr w:rsidR="009E358C" w:rsidRPr="00E4561A" w14:paraId="14E51C9D" w14:textId="77777777" w:rsidTr="00070992">
        <w:trPr>
          <w:cantSplit/>
        </w:trPr>
        <w:tc>
          <w:tcPr>
            <w:tcW w:w="0" w:type="auto"/>
          </w:tcPr>
          <w:p w14:paraId="43EA2BF8" w14:textId="3C5A76CD" w:rsidR="009E358C" w:rsidRPr="00E4561A" w:rsidRDefault="009E358C" w:rsidP="009E358C">
            <w:pPr>
              <w:rPr>
                <w:lang w:val="en-US"/>
              </w:rPr>
            </w:pPr>
            <w:r w:rsidRPr="00E4561A">
              <w:rPr>
                <w:lang w:val="en-US"/>
              </w:rPr>
              <w:t>6.02 : Gross claims ratio</w:t>
            </w:r>
          </w:p>
        </w:tc>
        <w:tc>
          <w:tcPr>
            <w:tcW w:w="0" w:type="auto"/>
          </w:tcPr>
          <w:p w14:paraId="09A5A6C2" w14:textId="77777777" w:rsidR="009E358C" w:rsidRPr="00E4561A" w:rsidRDefault="009E358C" w:rsidP="009E358C">
            <w:pPr>
              <w:rPr>
                <w:lang w:val="en-US"/>
              </w:rPr>
            </w:pPr>
          </w:p>
        </w:tc>
        <w:tc>
          <w:tcPr>
            <w:tcW w:w="0" w:type="auto"/>
          </w:tcPr>
          <w:p w14:paraId="32FB15E7" w14:textId="77777777" w:rsidR="009E358C" w:rsidRPr="00E4561A" w:rsidRDefault="009E358C" w:rsidP="009E358C">
            <w:pPr>
              <w:rPr>
                <w:lang w:val="en-US"/>
              </w:rPr>
            </w:pPr>
          </w:p>
        </w:tc>
        <w:tc>
          <w:tcPr>
            <w:tcW w:w="0" w:type="auto"/>
          </w:tcPr>
          <w:p w14:paraId="658405F3" w14:textId="77777777" w:rsidR="009E358C" w:rsidRPr="00E4561A" w:rsidRDefault="009E358C" w:rsidP="009E358C">
            <w:pPr>
              <w:rPr>
                <w:lang w:val="en-US"/>
              </w:rPr>
            </w:pPr>
          </w:p>
        </w:tc>
      </w:tr>
      <w:tr w:rsidR="009E358C" w:rsidRPr="00E4561A" w14:paraId="3148AC6C" w14:textId="77777777" w:rsidTr="00070992">
        <w:trPr>
          <w:cantSplit/>
        </w:trPr>
        <w:tc>
          <w:tcPr>
            <w:tcW w:w="0" w:type="auto"/>
          </w:tcPr>
          <w:p w14:paraId="348764A4" w14:textId="250B9DC6" w:rsidR="009E358C" w:rsidRPr="00E4561A" w:rsidRDefault="009E358C" w:rsidP="009E358C">
            <w:pPr>
              <w:rPr>
                <w:lang w:val="en-US"/>
              </w:rPr>
            </w:pPr>
            <w:r w:rsidRPr="00E4561A">
              <w:rPr>
                <w:lang w:val="en-US"/>
              </w:rPr>
              <w:t>6.03 : Expense ratio</w:t>
            </w:r>
          </w:p>
        </w:tc>
        <w:tc>
          <w:tcPr>
            <w:tcW w:w="0" w:type="auto"/>
          </w:tcPr>
          <w:p w14:paraId="492CA47F" w14:textId="77777777" w:rsidR="009E358C" w:rsidRPr="00E4561A" w:rsidRDefault="009E358C" w:rsidP="009E358C">
            <w:pPr>
              <w:rPr>
                <w:lang w:val="en-US"/>
              </w:rPr>
            </w:pPr>
          </w:p>
        </w:tc>
        <w:tc>
          <w:tcPr>
            <w:tcW w:w="0" w:type="auto"/>
          </w:tcPr>
          <w:p w14:paraId="50AF6976" w14:textId="77777777" w:rsidR="009E358C" w:rsidRPr="00E4561A" w:rsidRDefault="009E358C" w:rsidP="009E358C">
            <w:pPr>
              <w:rPr>
                <w:lang w:val="en-US"/>
              </w:rPr>
            </w:pPr>
          </w:p>
        </w:tc>
        <w:tc>
          <w:tcPr>
            <w:tcW w:w="0" w:type="auto"/>
          </w:tcPr>
          <w:p w14:paraId="746DBF16" w14:textId="77777777" w:rsidR="009E358C" w:rsidRPr="00E4561A" w:rsidRDefault="009E358C" w:rsidP="009E358C">
            <w:pPr>
              <w:rPr>
                <w:lang w:val="en-US"/>
              </w:rPr>
            </w:pPr>
          </w:p>
        </w:tc>
      </w:tr>
      <w:tr w:rsidR="009E358C" w:rsidRPr="00E4561A" w14:paraId="3AC7C15D" w14:textId="77777777" w:rsidTr="00070992">
        <w:trPr>
          <w:cantSplit/>
        </w:trPr>
        <w:tc>
          <w:tcPr>
            <w:tcW w:w="0" w:type="auto"/>
          </w:tcPr>
          <w:p w14:paraId="4C0B87C5" w14:textId="14147C3E" w:rsidR="009E358C" w:rsidRPr="00E4561A" w:rsidRDefault="009E358C" w:rsidP="009E358C">
            <w:pPr>
              <w:rPr>
                <w:lang w:val="en-US"/>
              </w:rPr>
            </w:pPr>
            <w:r w:rsidRPr="00E4561A">
              <w:rPr>
                <w:lang w:val="en-US"/>
              </w:rPr>
              <w:t>6.04 : Combined ratio</w:t>
            </w:r>
          </w:p>
        </w:tc>
        <w:tc>
          <w:tcPr>
            <w:tcW w:w="0" w:type="auto"/>
          </w:tcPr>
          <w:p w14:paraId="716476EA" w14:textId="77777777" w:rsidR="009E358C" w:rsidRPr="00E4561A" w:rsidRDefault="009E358C" w:rsidP="009E358C">
            <w:pPr>
              <w:rPr>
                <w:lang w:val="en-US"/>
              </w:rPr>
            </w:pPr>
          </w:p>
        </w:tc>
        <w:tc>
          <w:tcPr>
            <w:tcW w:w="0" w:type="auto"/>
          </w:tcPr>
          <w:p w14:paraId="3632F3DB" w14:textId="77777777" w:rsidR="009E358C" w:rsidRPr="00E4561A" w:rsidRDefault="009E358C" w:rsidP="009E358C">
            <w:pPr>
              <w:rPr>
                <w:lang w:val="en-US"/>
              </w:rPr>
            </w:pPr>
          </w:p>
        </w:tc>
        <w:tc>
          <w:tcPr>
            <w:tcW w:w="0" w:type="auto"/>
          </w:tcPr>
          <w:p w14:paraId="5BC1F458" w14:textId="77777777" w:rsidR="009E358C" w:rsidRPr="00E4561A" w:rsidRDefault="009E358C" w:rsidP="009E358C">
            <w:pPr>
              <w:rPr>
                <w:lang w:val="en-US"/>
              </w:rPr>
            </w:pPr>
          </w:p>
        </w:tc>
      </w:tr>
      <w:tr w:rsidR="009E358C" w:rsidRPr="00E4561A" w14:paraId="6DD01838" w14:textId="77777777" w:rsidTr="00070992">
        <w:trPr>
          <w:cantSplit/>
        </w:trPr>
        <w:tc>
          <w:tcPr>
            <w:tcW w:w="0" w:type="auto"/>
          </w:tcPr>
          <w:p w14:paraId="1C51EE1F" w14:textId="1FF495EE" w:rsidR="009E358C" w:rsidRPr="00E4561A" w:rsidRDefault="009E358C" w:rsidP="009E358C">
            <w:pPr>
              <w:rPr>
                <w:lang w:val="en-US"/>
              </w:rPr>
            </w:pPr>
            <w:r w:rsidRPr="00E4561A">
              <w:rPr>
                <w:lang w:val="en-US"/>
              </w:rPr>
              <w:t>6.05 : Investment income ratio</w:t>
            </w:r>
          </w:p>
        </w:tc>
        <w:tc>
          <w:tcPr>
            <w:tcW w:w="0" w:type="auto"/>
          </w:tcPr>
          <w:p w14:paraId="0E28CCDE" w14:textId="77777777" w:rsidR="009E358C" w:rsidRPr="00E4561A" w:rsidRDefault="009E358C" w:rsidP="009E358C">
            <w:pPr>
              <w:rPr>
                <w:lang w:val="en-US"/>
              </w:rPr>
            </w:pPr>
          </w:p>
        </w:tc>
        <w:tc>
          <w:tcPr>
            <w:tcW w:w="0" w:type="auto"/>
          </w:tcPr>
          <w:p w14:paraId="4E481D91" w14:textId="77777777" w:rsidR="009E358C" w:rsidRPr="00E4561A" w:rsidRDefault="009E358C" w:rsidP="009E358C">
            <w:pPr>
              <w:rPr>
                <w:lang w:val="en-US"/>
              </w:rPr>
            </w:pPr>
          </w:p>
        </w:tc>
        <w:tc>
          <w:tcPr>
            <w:tcW w:w="0" w:type="auto"/>
          </w:tcPr>
          <w:p w14:paraId="3FA31101" w14:textId="77777777" w:rsidR="009E358C" w:rsidRPr="00E4561A" w:rsidRDefault="009E358C" w:rsidP="009E358C">
            <w:pPr>
              <w:rPr>
                <w:lang w:val="en-US"/>
              </w:rPr>
            </w:pPr>
          </w:p>
        </w:tc>
      </w:tr>
      <w:tr w:rsidR="009E358C" w:rsidRPr="00E4561A" w14:paraId="2C5F70C0" w14:textId="77777777" w:rsidTr="00070992">
        <w:trPr>
          <w:cantSplit/>
        </w:trPr>
        <w:tc>
          <w:tcPr>
            <w:tcW w:w="0" w:type="auto"/>
          </w:tcPr>
          <w:p w14:paraId="633E19C6" w14:textId="7F387C3C" w:rsidR="009E358C" w:rsidRPr="00E4561A" w:rsidRDefault="009E358C" w:rsidP="009E358C">
            <w:pPr>
              <w:rPr>
                <w:lang w:val="en-US"/>
              </w:rPr>
            </w:pPr>
            <w:r w:rsidRPr="00E4561A">
              <w:rPr>
                <w:lang w:val="en-US"/>
              </w:rPr>
              <w:t>6.06 : Operating ratio</w:t>
            </w:r>
          </w:p>
        </w:tc>
        <w:tc>
          <w:tcPr>
            <w:tcW w:w="0" w:type="auto"/>
          </w:tcPr>
          <w:p w14:paraId="606F9D77" w14:textId="77777777" w:rsidR="009E358C" w:rsidRPr="00E4561A" w:rsidRDefault="009E358C" w:rsidP="009E358C">
            <w:pPr>
              <w:rPr>
                <w:lang w:val="en-US"/>
              </w:rPr>
            </w:pPr>
          </w:p>
        </w:tc>
        <w:tc>
          <w:tcPr>
            <w:tcW w:w="0" w:type="auto"/>
          </w:tcPr>
          <w:p w14:paraId="34F8C495" w14:textId="77777777" w:rsidR="009E358C" w:rsidRPr="00E4561A" w:rsidRDefault="009E358C" w:rsidP="009E358C">
            <w:pPr>
              <w:rPr>
                <w:lang w:val="en-US"/>
              </w:rPr>
            </w:pPr>
          </w:p>
        </w:tc>
        <w:tc>
          <w:tcPr>
            <w:tcW w:w="0" w:type="auto"/>
          </w:tcPr>
          <w:p w14:paraId="469A669D" w14:textId="77777777" w:rsidR="009E358C" w:rsidRPr="00E4561A" w:rsidRDefault="009E358C" w:rsidP="009E358C">
            <w:pPr>
              <w:rPr>
                <w:lang w:val="en-US"/>
              </w:rPr>
            </w:pPr>
          </w:p>
        </w:tc>
      </w:tr>
      <w:tr w:rsidR="009E358C" w:rsidRPr="00E4561A" w14:paraId="556182FC" w14:textId="77777777" w:rsidTr="00070992">
        <w:trPr>
          <w:cantSplit/>
        </w:trPr>
        <w:tc>
          <w:tcPr>
            <w:tcW w:w="0" w:type="auto"/>
          </w:tcPr>
          <w:p w14:paraId="647535D0" w14:textId="4DE0538F" w:rsidR="009E358C" w:rsidRPr="00E4561A" w:rsidRDefault="009E358C" w:rsidP="009E358C">
            <w:pPr>
              <w:rPr>
                <w:lang w:val="en-US"/>
              </w:rPr>
            </w:pPr>
            <w:r w:rsidRPr="00E4561A">
              <w:rPr>
                <w:lang w:val="en-US"/>
              </w:rPr>
              <w:t>6.07 : Profitability ratio</w:t>
            </w:r>
          </w:p>
        </w:tc>
        <w:tc>
          <w:tcPr>
            <w:tcW w:w="0" w:type="auto"/>
          </w:tcPr>
          <w:p w14:paraId="7F9E5203" w14:textId="77777777" w:rsidR="009E358C" w:rsidRPr="00E4561A" w:rsidRDefault="009E358C" w:rsidP="009E358C">
            <w:pPr>
              <w:rPr>
                <w:lang w:val="en-US"/>
              </w:rPr>
            </w:pPr>
          </w:p>
        </w:tc>
        <w:tc>
          <w:tcPr>
            <w:tcW w:w="0" w:type="auto"/>
          </w:tcPr>
          <w:p w14:paraId="77BD3B0B" w14:textId="77777777" w:rsidR="009E358C" w:rsidRPr="00E4561A" w:rsidRDefault="009E358C" w:rsidP="009E358C">
            <w:pPr>
              <w:rPr>
                <w:lang w:val="en-US"/>
              </w:rPr>
            </w:pPr>
          </w:p>
        </w:tc>
        <w:tc>
          <w:tcPr>
            <w:tcW w:w="0" w:type="auto"/>
          </w:tcPr>
          <w:p w14:paraId="318EFBE0" w14:textId="77777777" w:rsidR="009E358C" w:rsidRPr="00E4561A" w:rsidRDefault="009E358C" w:rsidP="009E358C">
            <w:pPr>
              <w:rPr>
                <w:lang w:val="en-US"/>
              </w:rPr>
            </w:pPr>
          </w:p>
        </w:tc>
      </w:tr>
      <w:tr w:rsidR="009E358C" w:rsidRPr="00E4561A" w14:paraId="32851901" w14:textId="77777777" w:rsidTr="00070992">
        <w:trPr>
          <w:cantSplit/>
        </w:trPr>
        <w:tc>
          <w:tcPr>
            <w:tcW w:w="0" w:type="auto"/>
          </w:tcPr>
          <w:p w14:paraId="18EAE9BF" w14:textId="3FFDC59C" w:rsidR="009E358C" w:rsidRPr="00E4561A" w:rsidRDefault="009E358C" w:rsidP="009E358C">
            <w:pPr>
              <w:rPr>
                <w:lang w:val="en-US"/>
              </w:rPr>
            </w:pPr>
            <w:r w:rsidRPr="00E4561A">
              <w:rPr>
                <w:lang w:val="en-US"/>
              </w:rPr>
              <w:t>6.08 : Return on revenue</w:t>
            </w:r>
          </w:p>
        </w:tc>
        <w:tc>
          <w:tcPr>
            <w:tcW w:w="0" w:type="auto"/>
          </w:tcPr>
          <w:p w14:paraId="071602F5" w14:textId="77777777" w:rsidR="009E358C" w:rsidRPr="00E4561A" w:rsidRDefault="009E358C" w:rsidP="009E358C">
            <w:pPr>
              <w:rPr>
                <w:lang w:val="en-US"/>
              </w:rPr>
            </w:pPr>
          </w:p>
        </w:tc>
        <w:tc>
          <w:tcPr>
            <w:tcW w:w="0" w:type="auto"/>
          </w:tcPr>
          <w:p w14:paraId="727C17D0" w14:textId="77777777" w:rsidR="009E358C" w:rsidRPr="00E4561A" w:rsidRDefault="009E358C" w:rsidP="009E358C">
            <w:pPr>
              <w:rPr>
                <w:lang w:val="en-US"/>
              </w:rPr>
            </w:pPr>
          </w:p>
        </w:tc>
        <w:tc>
          <w:tcPr>
            <w:tcW w:w="0" w:type="auto"/>
          </w:tcPr>
          <w:p w14:paraId="1DAA8A37" w14:textId="77777777" w:rsidR="009E358C" w:rsidRPr="00E4561A" w:rsidRDefault="009E358C" w:rsidP="009E358C">
            <w:pPr>
              <w:rPr>
                <w:lang w:val="en-US"/>
              </w:rPr>
            </w:pPr>
          </w:p>
        </w:tc>
      </w:tr>
      <w:tr w:rsidR="009E358C" w:rsidRPr="00E4561A" w14:paraId="38F3FB24" w14:textId="77777777" w:rsidTr="00070992">
        <w:trPr>
          <w:cantSplit/>
        </w:trPr>
        <w:tc>
          <w:tcPr>
            <w:tcW w:w="0" w:type="auto"/>
          </w:tcPr>
          <w:p w14:paraId="371CF79B" w14:textId="6CE0C363" w:rsidR="009E358C" w:rsidRPr="00E4561A" w:rsidRDefault="009E358C" w:rsidP="009E358C">
            <w:pPr>
              <w:rPr>
                <w:lang w:val="en-US"/>
              </w:rPr>
            </w:pPr>
            <w:r w:rsidRPr="00E4561A">
              <w:rPr>
                <w:lang w:val="en-US"/>
              </w:rPr>
              <w:t>6.09 : Revisions to technical provisions / technical provisions</w:t>
            </w:r>
          </w:p>
        </w:tc>
        <w:tc>
          <w:tcPr>
            <w:tcW w:w="0" w:type="auto"/>
          </w:tcPr>
          <w:p w14:paraId="6D53D0A5" w14:textId="77777777" w:rsidR="009E358C" w:rsidRPr="00E4561A" w:rsidRDefault="009E358C" w:rsidP="009E358C">
            <w:pPr>
              <w:rPr>
                <w:lang w:val="en-US"/>
              </w:rPr>
            </w:pPr>
          </w:p>
        </w:tc>
        <w:tc>
          <w:tcPr>
            <w:tcW w:w="0" w:type="auto"/>
          </w:tcPr>
          <w:p w14:paraId="437833E4" w14:textId="77777777" w:rsidR="009E358C" w:rsidRPr="00E4561A" w:rsidRDefault="009E358C" w:rsidP="009E358C">
            <w:pPr>
              <w:rPr>
                <w:lang w:val="en-US"/>
              </w:rPr>
            </w:pPr>
          </w:p>
        </w:tc>
        <w:tc>
          <w:tcPr>
            <w:tcW w:w="0" w:type="auto"/>
          </w:tcPr>
          <w:p w14:paraId="756B85AC" w14:textId="77777777" w:rsidR="009E358C" w:rsidRPr="00E4561A" w:rsidRDefault="009E358C" w:rsidP="009E358C">
            <w:pPr>
              <w:rPr>
                <w:lang w:val="en-US"/>
              </w:rPr>
            </w:pPr>
          </w:p>
        </w:tc>
      </w:tr>
      <w:tr w:rsidR="009E358C" w:rsidRPr="00E4561A" w14:paraId="72DDB69F" w14:textId="77777777" w:rsidTr="00070992">
        <w:trPr>
          <w:cantSplit/>
        </w:trPr>
        <w:tc>
          <w:tcPr>
            <w:tcW w:w="0" w:type="auto"/>
          </w:tcPr>
          <w:p w14:paraId="02F65E09" w14:textId="7D4A9479" w:rsidR="009E358C" w:rsidRPr="00E4561A" w:rsidRDefault="009E358C" w:rsidP="009E358C">
            <w:pPr>
              <w:rPr>
                <w:lang w:val="en-US"/>
              </w:rPr>
            </w:pPr>
            <w:r w:rsidRPr="00E4561A">
              <w:rPr>
                <w:lang w:val="en-US"/>
              </w:rPr>
              <w:t>6.10 : Nominal net investment yield</w:t>
            </w:r>
          </w:p>
        </w:tc>
        <w:tc>
          <w:tcPr>
            <w:tcW w:w="0" w:type="auto"/>
          </w:tcPr>
          <w:p w14:paraId="40823D76" w14:textId="77777777" w:rsidR="009E358C" w:rsidRPr="00E4561A" w:rsidRDefault="009E358C" w:rsidP="009E358C">
            <w:pPr>
              <w:rPr>
                <w:lang w:val="en-US"/>
              </w:rPr>
            </w:pPr>
          </w:p>
        </w:tc>
        <w:tc>
          <w:tcPr>
            <w:tcW w:w="0" w:type="auto"/>
          </w:tcPr>
          <w:p w14:paraId="5F7CA891" w14:textId="77777777" w:rsidR="009E358C" w:rsidRPr="00E4561A" w:rsidRDefault="009E358C" w:rsidP="009E358C">
            <w:pPr>
              <w:rPr>
                <w:lang w:val="en-US"/>
              </w:rPr>
            </w:pPr>
          </w:p>
        </w:tc>
        <w:tc>
          <w:tcPr>
            <w:tcW w:w="0" w:type="auto"/>
          </w:tcPr>
          <w:p w14:paraId="4C5BA535" w14:textId="77777777" w:rsidR="009E358C" w:rsidRPr="00E4561A" w:rsidRDefault="009E358C" w:rsidP="009E358C">
            <w:pPr>
              <w:rPr>
                <w:lang w:val="en-US"/>
              </w:rPr>
            </w:pPr>
          </w:p>
        </w:tc>
      </w:tr>
      <w:tr w:rsidR="009E358C" w:rsidRPr="00E4561A" w14:paraId="5937F341" w14:textId="77777777" w:rsidTr="00070992">
        <w:trPr>
          <w:cantSplit/>
        </w:trPr>
        <w:tc>
          <w:tcPr>
            <w:tcW w:w="0" w:type="auto"/>
          </w:tcPr>
          <w:p w14:paraId="3EB3DFD5" w14:textId="6FB09FAC" w:rsidR="009E358C" w:rsidRPr="00E4561A" w:rsidRDefault="009E358C" w:rsidP="009E358C">
            <w:pPr>
              <w:rPr>
                <w:lang w:val="en-US"/>
              </w:rPr>
            </w:pPr>
            <w:r w:rsidRPr="00E4561A">
              <w:rPr>
                <w:lang w:val="en-US"/>
              </w:rPr>
              <w:t>6.11 : Real net investment yield</w:t>
            </w:r>
          </w:p>
        </w:tc>
        <w:tc>
          <w:tcPr>
            <w:tcW w:w="0" w:type="auto"/>
          </w:tcPr>
          <w:p w14:paraId="159EC1C7" w14:textId="77777777" w:rsidR="009E358C" w:rsidRPr="00E4561A" w:rsidRDefault="009E358C" w:rsidP="009E358C">
            <w:pPr>
              <w:rPr>
                <w:lang w:val="en-US"/>
              </w:rPr>
            </w:pPr>
          </w:p>
        </w:tc>
        <w:tc>
          <w:tcPr>
            <w:tcW w:w="0" w:type="auto"/>
          </w:tcPr>
          <w:p w14:paraId="067CA924" w14:textId="77777777" w:rsidR="009E358C" w:rsidRPr="00E4561A" w:rsidRDefault="009E358C" w:rsidP="009E358C">
            <w:pPr>
              <w:rPr>
                <w:lang w:val="en-US"/>
              </w:rPr>
            </w:pPr>
          </w:p>
        </w:tc>
        <w:tc>
          <w:tcPr>
            <w:tcW w:w="0" w:type="auto"/>
          </w:tcPr>
          <w:p w14:paraId="7771863E" w14:textId="77777777" w:rsidR="009E358C" w:rsidRPr="00E4561A" w:rsidRDefault="009E358C" w:rsidP="009E358C">
            <w:pPr>
              <w:rPr>
                <w:lang w:val="en-US"/>
              </w:rPr>
            </w:pPr>
          </w:p>
        </w:tc>
      </w:tr>
      <w:tr w:rsidR="009E358C" w:rsidRPr="00E4561A" w14:paraId="415D4BB7" w14:textId="77777777" w:rsidTr="00070992">
        <w:trPr>
          <w:cantSplit/>
        </w:trPr>
        <w:tc>
          <w:tcPr>
            <w:tcW w:w="0" w:type="auto"/>
          </w:tcPr>
          <w:p w14:paraId="527BF2D5" w14:textId="6CDFCE3D" w:rsidR="009E358C" w:rsidRPr="00E4561A" w:rsidRDefault="009E358C" w:rsidP="009E358C">
            <w:pPr>
              <w:rPr>
                <w:lang w:val="en-US"/>
              </w:rPr>
            </w:pPr>
            <w:r w:rsidRPr="00E4561A">
              <w:rPr>
                <w:lang w:val="en-US"/>
              </w:rPr>
              <w:t>6.12 : Return on equity (ROE) [FSI]</w:t>
            </w:r>
          </w:p>
        </w:tc>
        <w:tc>
          <w:tcPr>
            <w:tcW w:w="0" w:type="auto"/>
          </w:tcPr>
          <w:p w14:paraId="781FB6A2" w14:textId="77777777" w:rsidR="009E358C" w:rsidRPr="00E4561A" w:rsidRDefault="009E358C" w:rsidP="009E358C">
            <w:pPr>
              <w:rPr>
                <w:lang w:val="en-US"/>
              </w:rPr>
            </w:pPr>
          </w:p>
        </w:tc>
        <w:tc>
          <w:tcPr>
            <w:tcW w:w="0" w:type="auto"/>
          </w:tcPr>
          <w:p w14:paraId="73AE5C36" w14:textId="77777777" w:rsidR="009E358C" w:rsidRPr="00E4561A" w:rsidRDefault="009E358C" w:rsidP="009E358C">
            <w:pPr>
              <w:rPr>
                <w:lang w:val="en-US"/>
              </w:rPr>
            </w:pPr>
          </w:p>
        </w:tc>
        <w:tc>
          <w:tcPr>
            <w:tcW w:w="0" w:type="auto"/>
          </w:tcPr>
          <w:p w14:paraId="03146B19" w14:textId="77777777" w:rsidR="009E358C" w:rsidRPr="00E4561A" w:rsidRDefault="009E358C" w:rsidP="009E358C">
            <w:pPr>
              <w:rPr>
                <w:lang w:val="en-US"/>
              </w:rPr>
            </w:pPr>
          </w:p>
        </w:tc>
      </w:tr>
      <w:tr w:rsidR="009E358C" w:rsidRPr="00E4561A" w14:paraId="0C3345F1" w14:textId="77777777" w:rsidTr="00070992">
        <w:trPr>
          <w:cantSplit/>
        </w:trPr>
        <w:tc>
          <w:tcPr>
            <w:tcW w:w="0" w:type="auto"/>
          </w:tcPr>
          <w:p w14:paraId="332E76B6" w14:textId="210DD8FC" w:rsidR="009E358C" w:rsidRPr="00E4561A" w:rsidRDefault="009E358C" w:rsidP="009E358C">
            <w:pPr>
              <w:rPr>
                <w:lang w:val="en-US"/>
              </w:rPr>
            </w:pPr>
            <w:r w:rsidRPr="00E4561A">
              <w:rPr>
                <w:lang w:val="en-US"/>
              </w:rPr>
              <w:t>6.13 : Earnings per employee</w:t>
            </w:r>
          </w:p>
        </w:tc>
        <w:tc>
          <w:tcPr>
            <w:tcW w:w="0" w:type="auto"/>
          </w:tcPr>
          <w:p w14:paraId="188CFCAF" w14:textId="77777777" w:rsidR="009E358C" w:rsidRPr="00E4561A" w:rsidRDefault="009E358C" w:rsidP="009E358C">
            <w:pPr>
              <w:rPr>
                <w:lang w:val="en-US"/>
              </w:rPr>
            </w:pPr>
          </w:p>
        </w:tc>
        <w:tc>
          <w:tcPr>
            <w:tcW w:w="0" w:type="auto"/>
          </w:tcPr>
          <w:p w14:paraId="73C693DF" w14:textId="77777777" w:rsidR="009E358C" w:rsidRPr="00E4561A" w:rsidRDefault="009E358C" w:rsidP="009E358C">
            <w:pPr>
              <w:rPr>
                <w:lang w:val="en-US"/>
              </w:rPr>
            </w:pPr>
          </w:p>
        </w:tc>
        <w:tc>
          <w:tcPr>
            <w:tcW w:w="0" w:type="auto"/>
          </w:tcPr>
          <w:p w14:paraId="2423CB19" w14:textId="77777777" w:rsidR="009E358C" w:rsidRPr="00E4561A" w:rsidRDefault="009E358C" w:rsidP="009E358C">
            <w:pPr>
              <w:rPr>
                <w:lang w:val="en-US"/>
              </w:rPr>
            </w:pPr>
          </w:p>
        </w:tc>
      </w:tr>
      <w:tr w:rsidR="009E358C" w:rsidRPr="00E4561A" w14:paraId="2BFEF0F2" w14:textId="77777777" w:rsidTr="00070992">
        <w:trPr>
          <w:cantSplit/>
        </w:trPr>
        <w:tc>
          <w:tcPr>
            <w:tcW w:w="0" w:type="auto"/>
          </w:tcPr>
          <w:p w14:paraId="260EE972" w14:textId="50AB1099" w:rsidR="009E358C" w:rsidRPr="00E4561A" w:rsidRDefault="009E358C" w:rsidP="009E358C">
            <w:pPr>
              <w:rPr>
                <w:lang w:val="en-US"/>
              </w:rPr>
            </w:pPr>
            <w:r w:rsidRPr="00E4561A">
              <w:rPr>
                <w:lang w:val="en-US"/>
              </w:rPr>
              <w:t>6.14 : Return on assets (ROA) [FSI]</w:t>
            </w:r>
          </w:p>
        </w:tc>
        <w:tc>
          <w:tcPr>
            <w:tcW w:w="0" w:type="auto"/>
          </w:tcPr>
          <w:p w14:paraId="251E8B6A" w14:textId="77777777" w:rsidR="009E358C" w:rsidRPr="00E4561A" w:rsidRDefault="009E358C" w:rsidP="009E358C">
            <w:pPr>
              <w:rPr>
                <w:lang w:val="en-US"/>
              </w:rPr>
            </w:pPr>
          </w:p>
        </w:tc>
        <w:tc>
          <w:tcPr>
            <w:tcW w:w="0" w:type="auto"/>
          </w:tcPr>
          <w:p w14:paraId="1FD7228C" w14:textId="77777777" w:rsidR="009E358C" w:rsidRPr="00E4561A" w:rsidRDefault="009E358C" w:rsidP="009E358C">
            <w:pPr>
              <w:rPr>
                <w:lang w:val="en-US"/>
              </w:rPr>
            </w:pPr>
          </w:p>
        </w:tc>
        <w:tc>
          <w:tcPr>
            <w:tcW w:w="0" w:type="auto"/>
          </w:tcPr>
          <w:p w14:paraId="1B5521D0" w14:textId="77777777" w:rsidR="009E358C" w:rsidRPr="00E4561A" w:rsidRDefault="009E358C" w:rsidP="009E358C">
            <w:pPr>
              <w:rPr>
                <w:lang w:val="en-US"/>
              </w:rPr>
            </w:pPr>
          </w:p>
        </w:tc>
      </w:tr>
      <w:tr w:rsidR="009E358C" w:rsidRPr="00E4561A" w14:paraId="4223ED29" w14:textId="77777777" w:rsidTr="00070992">
        <w:trPr>
          <w:cantSplit/>
        </w:trPr>
        <w:tc>
          <w:tcPr>
            <w:tcW w:w="0" w:type="auto"/>
          </w:tcPr>
          <w:p w14:paraId="6E6E3938" w14:textId="58D12FE1"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15961A39" w14:textId="77777777" w:rsidR="009E358C" w:rsidRPr="00E4561A" w:rsidRDefault="009E358C" w:rsidP="009E358C">
            <w:pPr>
              <w:rPr>
                <w:lang w:val="en-US"/>
              </w:rPr>
            </w:pPr>
          </w:p>
        </w:tc>
        <w:tc>
          <w:tcPr>
            <w:tcW w:w="0" w:type="auto"/>
          </w:tcPr>
          <w:p w14:paraId="3A78C05E" w14:textId="77777777" w:rsidR="009E358C" w:rsidRPr="00E4561A" w:rsidRDefault="009E358C" w:rsidP="009E358C">
            <w:pPr>
              <w:rPr>
                <w:lang w:val="en-US"/>
              </w:rPr>
            </w:pPr>
          </w:p>
        </w:tc>
        <w:tc>
          <w:tcPr>
            <w:tcW w:w="0" w:type="auto"/>
          </w:tcPr>
          <w:p w14:paraId="4578B0D0" w14:textId="77777777" w:rsidR="009E358C" w:rsidRPr="00E4561A" w:rsidRDefault="009E358C" w:rsidP="009E358C">
            <w:pPr>
              <w:rPr>
                <w:lang w:val="en-US"/>
              </w:rPr>
            </w:pPr>
          </w:p>
        </w:tc>
      </w:tr>
      <w:tr w:rsidR="009E358C" w:rsidRPr="00E4561A" w14:paraId="4635738B" w14:textId="77777777" w:rsidTr="00070992">
        <w:trPr>
          <w:cantSplit/>
        </w:trPr>
        <w:tc>
          <w:tcPr>
            <w:tcW w:w="0" w:type="auto"/>
          </w:tcPr>
          <w:p w14:paraId="774E1050" w14:textId="2181B392" w:rsidR="009E358C" w:rsidRPr="00E4561A" w:rsidRDefault="009E358C" w:rsidP="009E358C">
            <w:pPr>
              <w:rPr>
                <w:lang w:val="en-US"/>
              </w:rPr>
            </w:pPr>
            <w:r w:rsidRPr="00E4561A">
              <w:rPr>
                <w:lang w:val="en-US"/>
              </w:rPr>
              <w:t>6.16 : Market value / book value</w:t>
            </w:r>
          </w:p>
        </w:tc>
        <w:tc>
          <w:tcPr>
            <w:tcW w:w="0" w:type="auto"/>
          </w:tcPr>
          <w:p w14:paraId="08D4C5C7" w14:textId="77777777" w:rsidR="009E358C" w:rsidRPr="00E4561A" w:rsidRDefault="009E358C" w:rsidP="009E358C">
            <w:pPr>
              <w:rPr>
                <w:lang w:val="en-US"/>
              </w:rPr>
            </w:pPr>
          </w:p>
        </w:tc>
        <w:tc>
          <w:tcPr>
            <w:tcW w:w="0" w:type="auto"/>
          </w:tcPr>
          <w:p w14:paraId="65B40861" w14:textId="77777777" w:rsidR="009E358C" w:rsidRPr="00E4561A" w:rsidRDefault="009E358C" w:rsidP="009E358C">
            <w:pPr>
              <w:rPr>
                <w:lang w:val="en-US"/>
              </w:rPr>
            </w:pPr>
          </w:p>
        </w:tc>
        <w:tc>
          <w:tcPr>
            <w:tcW w:w="0" w:type="auto"/>
          </w:tcPr>
          <w:p w14:paraId="46B26E12" w14:textId="77777777" w:rsidR="009E358C" w:rsidRPr="00E4561A" w:rsidRDefault="009E358C" w:rsidP="009E358C">
            <w:pPr>
              <w:rPr>
                <w:lang w:val="en-US"/>
              </w:rPr>
            </w:pPr>
          </w:p>
        </w:tc>
      </w:tr>
      <w:tr w:rsidR="009E358C" w:rsidRPr="00E4561A" w14:paraId="687B2567" w14:textId="77777777" w:rsidTr="00070992">
        <w:trPr>
          <w:cantSplit/>
        </w:trPr>
        <w:tc>
          <w:tcPr>
            <w:tcW w:w="0" w:type="auto"/>
          </w:tcPr>
          <w:p w14:paraId="0B9E6E85" w14:textId="3634A229" w:rsidR="009E358C" w:rsidRPr="00E4561A" w:rsidRDefault="009E358C" w:rsidP="009E358C">
            <w:pPr>
              <w:rPr>
                <w:lang w:val="en-US"/>
              </w:rPr>
            </w:pPr>
            <w:r w:rsidRPr="00E4561A">
              <w:rPr>
                <w:lang w:val="en-US"/>
              </w:rPr>
              <w:t>6.17 : Price / earnings ratio</w:t>
            </w:r>
          </w:p>
        </w:tc>
        <w:tc>
          <w:tcPr>
            <w:tcW w:w="0" w:type="auto"/>
          </w:tcPr>
          <w:p w14:paraId="5802A1AE" w14:textId="77777777" w:rsidR="009E358C" w:rsidRPr="00E4561A" w:rsidRDefault="009E358C" w:rsidP="009E358C">
            <w:pPr>
              <w:rPr>
                <w:lang w:val="en-US"/>
              </w:rPr>
            </w:pPr>
          </w:p>
        </w:tc>
        <w:tc>
          <w:tcPr>
            <w:tcW w:w="0" w:type="auto"/>
          </w:tcPr>
          <w:p w14:paraId="78018758" w14:textId="77777777" w:rsidR="009E358C" w:rsidRPr="00E4561A" w:rsidRDefault="009E358C" w:rsidP="009E358C">
            <w:pPr>
              <w:rPr>
                <w:lang w:val="en-US"/>
              </w:rPr>
            </w:pPr>
          </w:p>
        </w:tc>
        <w:tc>
          <w:tcPr>
            <w:tcW w:w="0" w:type="auto"/>
          </w:tcPr>
          <w:p w14:paraId="6DB233D3" w14:textId="77777777" w:rsidR="009E358C" w:rsidRPr="00E4561A" w:rsidRDefault="009E358C" w:rsidP="009E358C">
            <w:pPr>
              <w:rPr>
                <w:lang w:val="en-US"/>
              </w:rPr>
            </w:pPr>
          </w:p>
        </w:tc>
      </w:tr>
      <w:tr w:rsidR="009E358C" w:rsidRPr="00E4561A" w14:paraId="31401AAF" w14:textId="77777777" w:rsidTr="00070992">
        <w:trPr>
          <w:cantSplit/>
        </w:trPr>
        <w:tc>
          <w:tcPr>
            <w:tcW w:w="0" w:type="auto"/>
          </w:tcPr>
          <w:p w14:paraId="5756D515" w14:textId="097D0F52" w:rsidR="009E358C" w:rsidRPr="00E4561A" w:rsidRDefault="009E358C" w:rsidP="009E358C">
            <w:pPr>
              <w:rPr>
                <w:lang w:val="en-US"/>
              </w:rPr>
            </w:pPr>
            <w:r w:rsidRPr="00E4561A">
              <w:rPr>
                <w:lang w:val="en-US"/>
              </w:rPr>
              <w:t>6.18 : Price / gross written premium</w:t>
            </w:r>
          </w:p>
        </w:tc>
        <w:tc>
          <w:tcPr>
            <w:tcW w:w="0" w:type="auto"/>
          </w:tcPr>
          <w:p w14:paraId="3939595A" w14:textId="77777777" w:rsidR="009E358C" w:rsidRPr="00E4561A" w:rsidRDefault="009E358C" w:rsidP="009E358C">
            <w:pPr>
              <w:rPr>
                <w:lang w:val="en-US"/>
              </w:rPr>
            </w:pPr>
          </w:p>
        </w:tc>
        <w:tc>
          <w:tcPr>
            <w:tcW w:w="0" w:type="auto"/>
          </w:tcPr>
          <w:p w14:paraId="6825998D" w14:textId="77777777" w:rsidR="009E358C" w:rsidRPr="00E4561A" w:rsidRDefault="009E358C" w:rsidP="009E358C">
            <w:pPr>
              <w:rPr>
                <w:lang w:val="en-US"/>
              </w:rPr>
            </w:pPr>
          </w:p>
        </w:tc>
        <w:tc>
          <w:tcPr>
            <w:tcW w:w="0" w:type="auto"/>
          </w:tcPr>
          <w:p w14:paraId="0580977C" w14:textId="77777777" w:rsidR="009E358C" w:rsidRPr="00E4561A" w:rsidRDefault="009E358C" w:rsidP="009E358C">
            <w:pPr>
              <w:rPr>
                <w:lang w:val="en-US"/>
              </w:rPr>
            </w:pPr>
          </w:p>
        </w:tc>
      </w:tr>
    </w:tbl>
    <w:p w14:paraId="462393A5" w14:textId="77777777" w:rsidR="00D74784" w:rsidRPr="00E4561A" w:rsidRDefault="00D74784" w:rsidP="00D74784">
      <w:pPr>
        <w:contextualSpacing/>
        <w:rPr>
          <w:rFonts w:ascii="Calibri" w:eastAsia="Calibri" w:hAnsi="Calibri" w:cs="Times New Roman"/>
          <w:lang w:val="en-US"/>
        </w:rPr>
      </w:pPr>
    </w:p>
    <w:p w14:paraId="5DE3FEC0" w14:textId="6B59717F"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0EB0F57A"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35C6081C"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0931FC42" w14:textId="77777777" w:rsidR="00D74784" w:rsidRPr="00E4561A" w:rsidRDefault="00D74784" w:rsidP="00D74784">
      <w:pPr>
        <w:contextualSpacing/>
        <w:rPr>
          <w:rFonts w:ascii="Calibri" w:eastAsia="Calibri" w:hAnsi="Calibri" w:cs="Times New Roman"/>
          <w:lang w:val="en-US"/>
        </w:rPr>
      </w:pPr>
    </w:p>
    <w:p w14:paraId="71A8EE9B" w14:textId="77777777" w:rsidR="00070992" w:rsidRPr="00E4561A" w:rsidRDefault="00070992" w:rsidP="00A41D50">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314"/>
        <w:gridCol w:w="1421"/>
        <w:gridCol w:w="1452"/>
        <w:gridCol w:w="1305"/>
        <w:gridCol w:w="1301"/>
        <w:gridCol w:w="1301"/>
        <w:gridCol w:w="1256"/>
      </w:tblGrid>
      <w:tr w:rsidR="00070992" w:rsidRPr="00E4561A" w14:paraId="39342284" w14:textId="77777777" w:rsidTr="00070992">
        <w:trPr>
          <w:cantSplit/>
          <w:tblHeader/>
        </w:trPr>
        <w:tc>
          <w:tcPr>
            <w:tcW w:w="0" w:type="auto"/>
          </w:tcPr>
          <w:p w14:paraId="78D6A365" w14:textId="77777777" w:rsidR="00070992" w:rsidRPr="00E4561A" w:rsidRDefault="00070992" w:rsidP="00070992">
            <w:pPr>
              <w:rPr>
                <w:lang w:val="en-US"/>
              </w:rPr>
            </w:pPr>
          </w:p>
        </w:tc>
        <w:tc>
          <w:tcPr>
            <w:tcW w:w="0" w:type="auto"/>
          </w:tcPr>
          <w:p w14:paraId="5D4759E4"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155077F1"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4B16128C"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28D24EF7"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272C25DC"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63B53160" w14:textId="77777777" w:rsidR="00070992" w:rsidRPr="00E4561A" w:rsidRDefault="00070992" w:rsidP="00070992">
            <w:pPr>
              <w:rPr>
                <w:lang w:val="en-US"/>
              </w:rPr>
            </w:pPr>
            <w:r w:rsidRPr="00E4561A">
              <w:rPr>
                <w:lang w:val="en-US"/>
              </w:rPr>
              <w:t>6. Not applicable, because YOUR AUTHORITY does not use this FHSI</w:t>
            </w:r>
          </w:p>
        </w:tc>
      </w:tr>
      <w:tr w:rsidR="009E358C" w:rsidRPr="00E4561A" w14:paraId="604C0800" w14:textId="77777777" w:rsidTr="00070992">
        <w:trPr>
          <w:cantSplit/>
        </w:trPr>
        <w:tc>
          <w:tcPr>
            <w:tcW w:w="0" w:type="auto"/>
          </w:tcPr>
          <w:p w14:paraId="201CF859" w14:textId="0526C150" w:rsidR="009E358C" w:rsidRPr="00E4561A" w:rsidRDefault="009E358C" w:rsidP="009E358C">
            <w:pPr>
              <w:rPr>
                <w:lang w:val="en-US"/>
              </w:rPr>
            </w:pPr>
            <w:r w:rsidRPr="00E4561A">
              <w:rPr>
                <w:lang w:val="en-US"/>
              </w:rPr>
              <w:t>6.01 : Claims ratio</w:t>
            </w:r>
          </w:p>
        </w:tc>
        <w:tc>
          <w:tcPr>
            <w:tcW w:w="0" w:type="auto"/>
          </w:tcPr>
          <w:p w14:paraId="1270325F" w14:textId="77777777" w:rsidR="009E358C" w:rsidRPr="00E4561A" w:rsidRDefault="009E358C" w:rsidP="009E358C">
            <w:pPr>
              <w:rPr>
                <w:lang w:val="en-US"/>
              </w:rPr>
            </w:pPr>
          </w:p>
        </w:tc>
        <w:tc>
          <w:tcPr>
            <w:tcW w:w="0" w:type="auto"/>
          </w:tcPr>
          <w:p w14:paraId="7549174A" w14:textId="77777777" w:rsidR="009E358C" w:rsidRPr="00E4561A" w:rsidRDefault="009E358C" w:rsidP="009E358C">
            <w:pPr>
              <w:rPr>
                <w:lang w:val="en-US"/>
              </w:rPr>
            </w:pPr>
          </w:p>
        </w:tc>
        <w:tc>
          <w:tcPr>
            <w:tcW w:w="0" w:type="auto"/>
          </w:tcPr>
          <w:p w14:paraId="100F553E" w14:textId="77777777" w:rsidR="009E358C" w:rsidRPr="00E4561A" w:rsidRDefault="009E358C" w:rsidP="009E358C">
            <w:pPr>
              <w:rPr>
                <w:lang w:val="en-US"/>
              </w:rPr>
            </w:pPr>
          </w:p>
        </w:tc>
        <w:tc>
          <w:tcPr>
            <w:tcW w:w="0" w:type="auto"/>
          </w:tcPr>
          <w:p w14:paraId="3745D99B" w14:textId="77777777" w:rsidR="009E358C" w:rsidRPr="00E4561A" w:rsidRDefault="009E358C" w:rsidP="009E358C">
            <w:pPr>
              <w:rPr>
                <w:lang w:val="en-US"/>
              </w:rPr>
            </w:pPr>
          </w:p>
        </w:tc>
        <w:tc>
          <w:tcPr>
            <w:tcW w:w="0" w:type="auto"/>
          </w:tcPr>
          <w:p w14:paraId="0DB9DDFD" w14:textId="77777777" w:rsidR="009E358C" w:rsidRPr="00E4561A" w:rsidRDefault="009E358C" w:rsidP="009E358C">
            <w:pPr>
              <w:rPr>
                <w:lang w:val="en-US"/>
              </w:rPr>
            </w:pPr>
          </w:p>
        </w:tc>
        <w:tc>
          <w:tcPr>
            <w:tcW w:w="0" w:type="auto"/>
          </w:tcPr>
          <w:p w14:paraId="2E85DBBF" w14:textId="77777777" w:rsidR="009E358C" w:rsidRPr="00E4561A" w:rsidRDefault="009E358C" w:rsidP="009E358C">
            <w:pPr>
              <w:rPr>
                <w:lang w:val="en-US"/>
              </w:rPr>
            </w:pPr>
          </w:p>
        </w:tc>
      </w:tr>
      <w:tr w:rsidR="009E358C" w:rsidRPr="00E4561A" w14:paraId="3DE02F82" w14:textId="77777777" w:rsidTr="00070992">
        <w:trPr>
          <w:cantSplit/>
        </w:trPr>
        <w:tc>
          <w:tcPr>
            <w:tcW w:w="0" w:type="auto"/>
          </w:tcPr>
          <w:p w14:paraId="5FDBCB21" w14:textId="447FF4AB" w:rsidR="009E358C" w:rsidRPr="00E4561A" w:rsidRDefault="009E358C" w:rsidP="009E358C">
            <w:pPr>
              <w:rPr>
                <w:lang w:val="en-US"/>
              </w:rPr>
            </w:pPr>
            <w:r w:rsidRPr="00E4561A">
              <w:rPr>
                <w:lang w:val="en-US"/>
              </w:rPr>
              <w:t>6.02 : Gross claims ratio</w:t>
            </w:r>
          </w:p>
        </w:tc>
        <w:tc>
          <w:tcPr>
            <w:tcW w:w="0" w:type="auto"/>
          </w:tcPr>
          <w:p w14:paraId="0E0C96BF" w14:textId="77777777" w:rsidR="009E358C" w:rsidRPr="00E4561A" w:rsidRDefault="009E358C" w:rsidP="009E358C">
            <w:pPr>
              <w:rPr>
                <w:lang w:val="en-US"/>
              </w:rPr>
            </w:pPr>
          </w:p>
        </w:tc>
        <w:tc>
          <w:tcPr>
            <w:tcW w:w="0" w:type="auto"/>
          </w:tcPr>
          <w:p w14:paraId="13FFC421" w14:textId="77777777" w:rsidR="009E358C" w:rsidRPr="00E4561A" w:rsidRDefault="009E358C" w:rsidP="009E358C">
            <w:pPr>
              <w:rPr>
                <w:lang w:val="en-US"/>
              </w:rPr>
            </w:pPr>
          </w:p>
        </w:tc>
        <w:tc>
          <w:tcPr>
            <w:tcW w:w="0" w:type="auto"/>
          </w:tcPr>
          <w:p w14:paraId="5613D5F1" w14:textId="77777777" w:rsidR="009E358C" w:rsidRPr="00E4561A" w:rsidRDefault="009E358C" w:rsidP="009E358C">
            <w:pPr>
              <w:rPr>
                <w:lang w:val="en-US"/>
              </w:rPr>
            </w:pPr>
          </w:p>
        </w:tc>
        <w:tc>
          <w:tcPr>
            <w:tcW w:w="0" w:type="auto"/>
          </w:tcPr>
          <w:p w14:paraId="520361FB" w14:textId="77777777" w:rsidR="009E358C" w:rsidRPr="00E4561A" w:rsidRDefault="009E358C" w:rsidP="009E358C">
            <w:pPr>
              <w:rPr>
                <w:lang w:val="en-US"/>
              </w:rPr>
            </w:pPr>
          </w:p>
        </w:tc>
        <w:tc>
          <w:tcPr>
            <w:tcW w:w="0" w:type="auto"/>
          </w:tcPr>
          <w:p w14:paraId="66D2B572" w14:textId="77777777" w:rsidR="009E358C" w:rsidRPr="00E4561A" w:rsidRDefault="009E358C" w:rsidP="009E358C">
            <w:pPr>
              <w:rPr>
                <w:lang w:val="en-US"/>
              </w:rPr>
            </w:pPr>
          </w:p>
        </w:tc>
        <w:tc>
          <w:tcPr>
            <w:tcW w:w="0" w:type="auto"/>
          </w:tcPr>
          <w:p w14:paraId="3C87B965" w14:textId="77777777" w:rsidR="009E358C" w:rsidRPr="00E4561A" w:rsidRDefault="009E358C" w:rsidP="009E358C">
            <w:pPr>
              <w:rPr>
                <w:lang w:val="en-US"/>
              </w:rPr>
            </w:pPr>
          </w:p>
        </w:tc>
      </w:tr>
      <w:tr w:rsidR="009E358C" w:rsidRPr="00E4561A" w14:paraId="20506E7E" w14:textId="77777777" w:rsidTr="00070992">
        <w:trPr>
          <w:cantSplit/>
        </w:trPr>
        <w:tc>
          <w:tcPr>
            <w:tcW w:w="0" w:type="auto"/>
          </w:tcPr>
          <w:p w14:paraId="5C8B6392" w14:textId="772715C8" w:rsidR="009E358C" w:rsidRPr="00E4561A" w:rsidRDefault="009E358C" w:rsidP="009E358C">
            <w:pPr>
              <w:rPr>
                <w:lang w:val="en-US"/>
              </w:rPr>
            </w:pPr>
            <w:r w:rsidRPr="00E4561A">
              <w:rPr>
                <w:lang w:val="en-US"/>
              </w:rPr>
              <w:t>6.03 : Expense ratio</w:t>
            </w:r>
          </w:p>
        </w:tc>
        <w:tc>
          <w:tcPr>
            <w:tcW w:w="0" w:type="auto"/>
          </w:tcPr>
          <w:p w14:paraId="6A77AD9B" w14:textId="77777777" w:rsidR="009E358C" w:rsidRPr="00E4561A" w:rsidRDefault="009E358C" w:rsidP="009E358C">
            <w:pPr>
              <w:rPr>
                <w:lang w:val="en-US"/>
              </w:rPr>
            </w:pPr>
          </w:p>
        </w:tc>
        <w:tc>
          <w:tcPr>
            <w:tcW w:w="0" w:type="auto"/>
          </w:tcPr>
          <w:p w14:paraId="0C4BFDC9" w14:textId="77777777" w:rsidR="009E358C" w:rsidRPr="00E4561A" w:rsidRDefault="009E358C" w:rsidP="009E358C">
            <w:pPr>
              <w:rPr>
                <w:lang w:val="en-US"/>
              </w:rPr>
            </w:pPr>
          </w:p>
        </w:tc>
        <w:tc>
          <w:tcPr>
            <w:tcW w:w="0" w:type="auto"/>
          </w:tcPr>
          <w:p w14:paraId="5A53BFC4" w14:textId="77777777" w:rsidR="009E358C" w:rsidRPr="00E4561A" w:rsidRDefault="009E358C" w:rsidP="009E358C">
            <w:pPr>
              <w:rPr>
                <w:lang w:val="en-US"/>
              </w:rPr>
            </w:pPr>
          </w:p>
        </w:tc>
        <w:tc>
          <w:tcPr>
            <w:tcW w:w="0" w:type="auto"/>
          </w:tcPr>
          <w:p w14:paraId="59F0A170" w14:textId="77777777" w:rsidR="009E358C" w:rsidRPr="00E4561A" w:rsidRDefault="009E358C" w:rsidP="009E358C">
            <w:pPr>
              <w:rPr>
                <w:lang w:val="en-US"/>
              </w:rPr>
            </w:pPr>
          </w:p>
        </w:tc>
        <w:tc>
          <w:tcPr>
            <w:tcW w:w="0" w:type="auto"/>
          </w:tcPr>
          <w:p w14:paraId="7F6E1A5A" w14:textId="77777777" w:rsidR="009E358C" w:rsidRPr="00E4561A" w:rsidRDefault="009E358C" w:rsidP="009E358C">
            <w:pPr>
              <w:rPr>
                <w:lang w:val="en-US"/>
              </w:rPr>
            </w:pPr>
          </w:p>
        </w:tc>
        <w:tc>
          <w:tcPr>
            <w:tcW w:w="0" w:type="auto"/>
          </w:tcPr>
          <w:p w14:paraId="3DF5F8A4" w14:textId="77777777" w:rsidR="009E358C" w:rsidRPr="00E4561A" w:rsidRDefault="009E358C" w:rsidP="009E358C">
            <w:pPr>
              <w:rPr>
                <w:lang w:val="en-US"/>
              </w:rPr>
            </w:pPr>
          </w:p>
        </w:tc>
      </w:tr>
      <w:tr w:rsidR="009E358C" w:rsidRPr="00E4561A" w14:paraId="76AAF551" w14:textId="77777777" w:rsidTr="00070992">
        <w:trPr>
          <w:cantSplit/>
        </w:trPr>
        <w:tc>
          <w:tcPr>
            <w:tcW w:w="0" w:type="auto"/>
          </w:tcPr>
          <w:p w14:paraId="48AB931E" w14:textId="6C09F2D7" w:rsidR="009E358C" w:rsidRPr="00E4561A" w:rsidRDefault="009E358C" w:rsidP="009E358C">
            <w:pPr>
              <w:rPr>
                <w:lang w:val="en-US"/>
              </w:rPr>
            </w:pPr>
            <w:r w:rsidRPr="00E4561A">
              <w:rPr>
                <w:lang w:val="en-US"/>
              </w:rPr>
              <w:t>6.04 : Combined ratio</w:t>
            </w:r>
          </w:p>
        </w:tc>
        <w:tc>
          <w:tcPr>
            <w:tcW w:w="0" w:type="auto"/>
          </w:tcPr>
          <w:p w14:paraId="7937BA57" w14:textId="77777777" w:rsidR="009E358C" w:rsidRPr="00E4561A" w:rsidRDefault="009E358C" w:rsidP="009E358C">
            <w:pPr>
              <w:rPr>
                <w:lang w:val="en-US"/>
              </w:rPr>
            </w:pPr>
          </w:p>
        </w:tc>
        <w:tc>
          <w:tcPr>
            <w:tcW w:w="0" w:type="auto"/>
          </w:tcPr>
          <w:p w14:paraId="69F490A4" w14:textId="77777777" w:rsidR="009E358C" w:rsidRPr="00E4561A" w:rsidRDefault="009E358C" w:rsidP="009E358C">
            <w:pPr>
              <w:rPr>
                <w:lang w:val="en-US"/>
              </w:rPr>
            </w:pPr>
          </w:p>
        </w:tc>
        <w:tc>
          <w:tcPr>
            <w:tcW w:w="0" w:type="auto"/>
          </w:tcPr>
          <w:p w14:paraId="665DD94A" w14:textId="77777777" w:rsidR="009E358C" w:rsidRPr="00E4561A" w:rsidRDefault="009E358C" w:rsidP="009E358C">
            <w:pPr>
              <w:rPr>
                <w:lang w:val="en-US"/>
              </w:rPr>
            </w:pPr>
          </w:p>
        </w:tc>
        <w:tc>
          <w:tcPr>
            <w:tcW w:w="0" w:type="auto"/>
          </w:tcPr>
          <w:p w14:paraId="3965D36F" w14:textId="77777777" w:rsidR="009E358C" w:rsidRPr="00E4561A" w:rsidRDefault="009E358C" w:rsidP="009E358C">
            <w:pPr>
              <w:rPr>
                <w:lang w:val="en-US"/>
              </w:rPr>
            </w:pPr>
          </w:p>
        </w:tc>
        <w:tc>
          <w:tcPr>
            <w:tcW w:w="0" w:type="auto"/>
          </w:tcPr>
          <w:p w14:paraId="126D2437" w14:textId="77777777" w:rsidR="009E358C" w:rsidRPr="00E4561A" w:rsidRDefault="009E358C" w:rsidP="009E358C">
            <w:pPr>
              <w:rPr>
                <w:lang w:val="en-US"/>
              </w:rPr>
            </w:pPr>
          </w:p>
        </w:tc>
        <w:tc>
          <w:tcPr>
            <w:tcW w:w="0" w:type="auto"/>
          </w:tcPr>
          <w:p w14:paraId="00131220" w14:textId="77777777" w:rsidR="009E358C" w:rsidRPr="00E4561A" w:rsidRDefault="009E358C" w:rsidP="009E358C">
            <w:pPr>
              <w:rPr>
                <w:lang w:val="en-US"/>
              </w:rPr>
            </w:pPr>
          </w:p>
        </w:tc>
      </w:tr>
      <w:tr w:rsidR="009E358C" w:rsidRPr="00E4561A" w14:paraId="06708F93" w14:textId="77777777" w:rsidTr="00070992">
        <w:trPr>
          <w:cantSplit/>
        </w:trPr>
        <w:tc>
          <w:tcPr>
            <w:tcW w:w="0" w:type="auto"/>
          </w:tcPr>
          <w:p w14:paraId="17921E43" w14:textId="69E4A74E" w:rsidR="009E358C" w:rsidRPr="00E4561A" w:rsidRDefault="009E358C" w:rsidP="009E358C">
            <w:pPr>
              <w:rPr>
                <w:lang w:val="en-US"/>
              </w:rPr>
            </w:pPr>
            <w:r w:rsidRPr="00E4561A">
              <w:rPr>
                <w:lang w:val="en-US"/>
              </w:rPr>
              <w:t>6.05 : Investment income ratio</w:t>
            </w:r>
          </w:p>
        </w:tc>
        <w:tc>
          <w:tcPr>
            <w:tcW w:w="0" w:type="auto"/>
          </w:tcPr>
          <w:p w14:paraId="5B9FBEF0" w14:textId="77777777" w:rsidR="009E358C" w:rsidRPr="00E4561A" w:rsidRDefault="009E358C" w:rsidP="009E358C">
            <w:pPr>
              <w:rPr>
                <w:lang w:val="en-US"/>
              </w:rPr>
            </w:pPr>
          </w:p>
        </w:tc>
        <w:tc>
          <w:tcPr>
            <w:tcW w:w="0" w:type="auto"/>
          </w:tcPr>
          <w:p w14:paraId="1A6CEBC9" w14:textId="77777777" w:rsidR="009E358C" w:rsidRPr="00E4561A" w:rsidRDefault="009E358C" w:rsidP="009E358C">
            <w:pPr>
              <w:rPr>
                <w:lang w:val="en-US"/>
              </w:rPr>
            </w:pPr>
          </w:p>
        </w:tc>
        <w:tc>
          <w:tcPr>
            <w:tcW w:w="0" w:type="auto"/>
          </w:tcPr>
          <w:p w14:paraId="5F9E3564" w14:textId="77777777" w:rsidR="009E358C" w:rsidRPr="00E4561A" w:rsidRDefault="009E358C" w:rsidP="009E358C">
            <w:pPr>
              <w:rPr>
                <w:lang w:val="en-US"/>
              </w:rPr>
            </w:pPr>
          </w:p>
        </w:tc>
        <w:tc>
          <w:tcPr>
            <w:tcW w:w="0" w:type="auto"/>
          </w:tcPr>
          <w:p w14:paraId="53732015" w14:textId="77777777" w:rsidR="009E358C" w:rsidRPr="00E4561A" w:rsidRDefault="009E358C" w:rsidP="009E358C">
            <w:pPr>
              <w:rPr>
                <w:lang w:val="en-US"/>
              </w:rPr>
            </w:pPr>
          </w:p>
        </w:tc>
        <w:tc>
          <w:tcPr>
            <w:tcW w:w="0" w:type="auto"/>
          </w:tcPr>
          <w:p w14:paraId="02A2AEE8" w14:textId="77777777" w:rsidR="009E358C" w:rsidRPr="00E4561A" w:rsidRDefault="009E358C" w:rsidP="009E358C">
            <w:pPr>
              <w:rPr>
                <w:lang w:val="en-US"/>
              </w:rPr>
            </w:pPr>
          </w:p>
        </w:tc>
        <w:tc>
          <w:tcPr>
            <w:tcW w:w="0" w:type="auto"/>
          </w:tcPr>
          <w:p w14:paraId="361CB5A0" w14:textId="77777777" w:rsidR="009E358C" w:rsidRPr="00E4561A" w:rsidRDefault="009E358C" w:rsidP="009E358C">
            <w:pPr>
              <w:rPr>
                <w:lang w:val="en-US"/>
              </w:rPr>
            </w:pPr>
          </w:p>
        </w:tc>
      </w:tr>
      <w:tr w:rsidR="009E358C" w:rsidRPr="00E4561A" w14:paraId="5BB47115" w14:textId="77777777" w:rsidTr="00070992">
        <w:trPr>
          <w:cantSplit/>
        </w:trPr>
        <w:tc>
          <w:tcPr>
            <w:tcW w:w="0" w:type="auto"/>
          </w:tcPr>
          <w:p w14:paraId="2740B9B8" w14:textId="262BDB6D" w:rsidR="009E358C" w:rsidRPr="00E4561A" w:rsidRDefault="009E358C" w:rsidP="009E358C">
            <w:pPr>
              <w:rPr>
                <w:lang w:val="en-US"/>
              </w:rPr>
            </w:pPr>
            <w:r w:rsidRPr="00E4561A">
              <w:rPr>
                <w:lang w:val="en-US"/>
              </w:rPr>
              <w:t>6.06 : Operating ratio</w:t>
            </w:r>
          </w:p>
        </w:tc>
        <w:tc>
          <w:tcPr>
            <w:tcW w:w="0" w:type="auto"/>
          </w:tcPr>
          <w:p w14:paraId="79218DF9" w14:textId="77777777" w:rsidR="009E358C" w:rsidRPr="00E4561A" w:rsidRDefault="009E358C" w:rsidP="009E358C">
            <w:pPr>
              <w:rPr>
                <w:lang w:val="en-US"/>
              </w:rPr>
            </w:pPr>
          </w:p>
        </w:tc>
        <w:tc>
          <w:tcPr>
            <w:tcW w:w="0" w:type="auto"/>
          </w:tcPr>
          <w:p w14:paraId="17508A43" w14:textId="77777777" w:rsidR="009E358C" w:rsidRPr="00E4561A" w:rsidRDefault="009E358C" w:rsidP="009E358C">
            <w:pPr>
              <w:rPr>
                <w:lang w:val="en-US"/>
              </w:rPr>
            </w:pPr>
          </w:p>
        </w:tc>
        <w:tc>
          <w:tcPr>
            <w:tcW w:w="0" w:type="auto"/>
          </w:tcPr>
          <w:p w14:paraId="07D4E91C" w14:textId="77777777" w:rsidR="009E358C" w:rsidRPr="00E4561A" w:rsidRDefault="009E358C" w:rsidP="009E358C">
            <w:pPr>
              <w:rPr>
                <w:lang w:val="en-US"/>
              </w:rPr>
            </w:pPr>
          </w:p>
        </w:tc>
        <w:tc>
          <w:tcPr>
            <w:tcW w:w="0" w:type="auto"/>
          </w:tcPr>
          <w:p w14:paraId="0DFF9691" w14:textId="77777777" w:rsidR="009E358C" w:rsidRPr="00E4561A" w:rsidRDefault="009E358C" w:rsidP="009E358C">
            <w:pPr>
              <w:rPr>
                <w:lang w:val="en-US"/>
              </w:rPr>
            </w:pPr>
          </w:p>
        </w:tc>
        <w:tc>
          <w:tcPr>
            <w:tcW w:w="0" w:type="auto"/>
          </w:tcPr>
          <w:p w14:paraId="213FDF6A" w14:textId="77777777" w:rsidR="009E358C" w:rsidRPr="00E4561A" w:rsidRDefault="009E358C" w:rsidP="009E358C">
            <w:pPr>
              <w:rPr>
                <w:lang w:val="en-US"/>
              </w:rPr>
            </w:pPr>
          </w:p>
        </w:tc>
        <w:tc>
          <w:tcPr>
            <w:tcW w:w="0" w:type="auto"/>
          </w:tcPr>
          <w:p w14:paraId="2A6ABBD4" w14:textId="77777777" w:rsidR="009E358C" w:rsidRPr="00E4561A" w:rsidRDefault="009E358C" w:rsidP="009E358C">
            <w:pPr>
              <w:rPr>
                <w:lang w:val="en-US"/>
              </w:rPr>
            </w:pPr>
          </w:p>
        </w:tc>
      </w:tr>
      <w:tr w:rsidR="009E358C" w:rsidRPr="00E4561A" w14:paraId="405F6111" w14:textId="77777777" w:rsidTr="00070992">
        <w:trPr>
          <w:cantSplit/>
        </w:trPr>
        <w:tc>
          <w:tcPr>
            <w:tcW w:w="0" w:type="auto"/>
          </w:tcPr>
          <w:p w14:paraId="34630DE5" w14:textId="0257BF58" w:rsidR="009E358C" w:rsidRPr="00E4561A" w:rsidRDefault="009E358C" w:rsidP="009E358C">
            <w:pPr>
              <w:rPr>
                <w:lang w:val="en-US"/>
              </w:rPr>
            </w:pPr>
            <w:r w:rsidRPr="00E4561A">
              <w:rPr>
                <w:lang w:val="en-US"/>
              </w:rPr>
              <w:t>6.07 : Profitability ratio</w:t>
            </w:r>
          </w:p>
        </w:tc>
        <w:tc>
          <w:tcPr>
            <w:tcW w:w="0" w:type="auto"/>
          </w:tcPr>
          <w:p w14:paraId="5718C6CF" w14:textId="77777777" w:rsidR="009E358C" w:rsidRPr="00E4561A" w:rsidRDefault="009E358C" w:rsidP="009E358C">
            <w:pPr>
              <w:rPr>
                <w:lang w:val="en-US"/>
              </w:rPr>
            </w:pPr>
          </w:p>
        </w:tc>
        <w:tc>
          <w:tcPr>
            <w:tcW w:w="0" w:type="auto"/>
          </w:tcPr>
          <w:p w14:paraId="6C8FCB03" w14:textId="77777777" w:rsidR="009E358C" w:rsidRPr="00E4561A" w:rsidRDefault="009E358C" w:rsidP="009E358C">
            <w:pPr>
              <w:rPr>
                <w:lang w:val="en-US"/>
              </w:rPr>
            </w:pPr>
          </w:p>
        </w:tc>
        <w:tc>
          <w:tcPr>
            <w:tcW w:w="0" w:type="auto"/>
          </w:tcPr>
          <w:p w14:paraId="636C2DCB" w14:textId="77777777" w:rsidR="009E358C" w:rsidRPr="00E4561A" w:rsidRDefault="009E358C" w:rsidP="009E358C">
            <w:pPr>
              <w:rPr>
                <w:lang w:val="en-US"/>
              </w:rPr>
            </w:pPr>
          </w:p>
        </w:tc>
        <w:tc>
          <w:tcPr>
            <w:tcW w:w="0" w:type="auto"/>
          </w:tcPr>
          <w:p w14:paraId="4825C0C1" w14:textId="77777777" w:rsidR="009E358C" w:rsidRPr="00E4561A" w:rsidRDefault="009E358C" w:rsidP="009E358C">
            <w:pPr>
              <w:rPr>
                <w:lang w:val="en-US"/>
              </w:rPr>
            </w:pPr>
          </w:p>
        </w:tc>
        <w:tc>
          <w:tcPr>
            <w:tcW w:w="0" w:type="auto"/>
          </w:tcPr>
          <w:p w14:paraId="6B607730" w14:textId="77777777" w:rsidR="009E358C" w:rsidRPr="00E4561A" w:rsidRDefault="009E358C" w:rsidP="009E358C">
            <w:pPr>
              <w:rPr>
                <w:lang w:val="en-US"/>
              </w:rPr>
            </w:pPr>
          </w:p>
        </w:tc>
        <w:tc>
          <w:tcPr>
            <w:tcW w:w="0" w:type="auto"/>
          </w:tcPr>
          <w:p w14:paraId="6EC96CCA" w14:textId="77777777" w:rsidR="009E358C" w:rsidRPr="00E4561A" w:rsidRDefault="009E358C" w:rsidP="009E358C">
            <w:pPr>
              <w:rPr>
                <w:lang w:val="en-US"/>
              </w:rPr>
            </w:pPr>
          </w:p>
        </w:tc>
      </w:tr>
      <w:tr w:rsidR="009E358C" w:rsidRPr="00E4561A" w14:paraId="22705652" w14:textId="77777777" w:rsidTr="00070992">
        <w:trPr>
          <w:cantSplit/>
        </w:trPr>
        <w:tc>
          <w:tcPr>
            <w:tcW w:w="0" w:type="auto"/>
          </w:tcPr>
          <w:p w14:paraId="261BA15E" w14:textId="6CDFC0E9" w:rsidR="009E358C" w:rsidRPr="00E4561A" w:rsidRDefault="009E358C" w:rsidP="009E358C">
            <w:pPr>
              <w:rPr>
                <w:lang w:val="en-US"/>
              </w:rPr>
            </w:pPr>
            <w:r w:rsidRPr="00E4561A">
              <w:rPr>
                <w:lang w:val="en-US"/>
              </w:rPr>
              <w:t>6.08 : Return on revenue</w:t>
            </w:r>
          </w:p>
        </w:tc>
        <w:tc>
          <w:tcPr>
            <w:tcW w:w="0" w:type="auto"/>
          </w:tcPr>
          <w:p w14:paraId="0D0A64F9" w14:textId="77777777" w:rsidR="009E358C" w:rsidRPr="00E4561A" w:rsidRDefault="009E358C" w:rsidP="009E358C">
            <w:pPr>
              <w:rPr>
                <w:lang w:val="en-US"/>
              </w:rPr>
            </w:pPr>
          </w:p>
        </w:tc>
        <w:tc>
          <w:tcPr>
            <w:tcW w:w="0" w:type="auto"/>
          </w:tcPr>
          <w:p w14:paraId="62D0656B" w14:textId="77777777" w:rsidR="009E358C" w:rsidRPr="00E4561A" w:rsidRDefault="009E358C" w:rsidP="009E358C">
            <w:pPr>
              <w:rPr>
                <w:lang w:val="en-US"/>
              </w:rPr>
            </w:pPr>
          </w:p>
        </w:tc>
        <w:tc>
          <w:tcPr>
            <w:tcW w:w="0" w:type="auto"/>
          </w:tcPr>
          <w:p w14:paraId="6FCFA637" w14:textId="77777777" w:rsidR="009E358C" w:rsidRPr="00E4561A" w:rsidRDefault="009E358C" w:rsidP="009E358C">
            <w:pPr>
              <w:rPr>
                <w:lang w:val="en-US"/>
              </w:rPr>
            </w:pPr>
          </w:p>
        </w:tc>
        <w:tc>
          <w:tcPr>
            <w:tcW w:w="0" w:type="auto"/>
          </w:tcPr>
          <w:p w14:paraId="0C287ED9" w14:textId="77777777" w:rsidR="009E358C" w:rsidRPr="00E4561A" w:rsidRDefault="009E358C" w:rsidP="009E358C">
            <w:pPr>
              <w:rPr>
                <w:lang w:val="en-US"/>
              </w:rPr>
            </w:pPr>
          </w:p>
        </w:tc>
        <w:tc>
          <w:tcPr>
            <w:tcW w:w="0" w:type="auto"/>
          </w:tcPr>
          <w:p w14:paraId="08970FD8" w14:textId="77777777" w:rsidR="009E358C" w:rsidRPr="00E4561A" w:rsidRDefault="009E358C" w:rsidP="009E358C">
            <w:pPr>
              <w:rPr>
                <w:lang w:val="en-US"/>
              </w:rPr>
            </w:pPr>
          </w:p>
        </w:tc>
        <w:tc>
          <w:tcPr>
            <w:tcW w:w="0" w:type="auto"/>
          </w:tcPr>
          <w:p w14:paraId="2647901C" w14:textId="77777777" w:rsidR="009E358C" w:rsidRPr="00E4561A" w:rsidRDefault="009E358C" w:rsidP="009E358C">
            <w:pPr>
              <w:rPr>
                <w:lang w:val="en-US"/>
              </w:rPr>
            </w:pPr>
          </w:p>
        </w:tc>
      </w:tr>
      <w:tr w:rsidR="009E358C" w:rsidRPr="00E4561A" w14:paraId="02CDF1AE" w14:textId="77777777" w:rsidTr="00070992">
        <w:trPr>
          <w:cantSplit/>
        </w:trPr>
        <w:tc>
          <w:tcPr>
            <w:tcW w:w="0" w:type="auto"/>
          </w:tcPr>
          <w:p w14:paraId="4AAC3A97" w14:textId="03C7E3B4" w:rsidR="009E358C" w:rsidRPr="00E4561A" w:rsidRDefault="009E358C" w:rsidP="009E358C">
            <w:pPr>
              <w:rPr>
                <w:lang w:val="en-US"/>
              </w:rPr>
            </w:pPr>
            <w:r w:rsidRPr="00E4561A">
              <w:rPr>
                <w:lang w:val="en-US"/>
              </w:rPr>
              <w:t>6.09 : Revisions to technical provisions / technical provisions</w:t>
            </w:r>
          </w:p>
        </w:tc>
        <w:tc>
          <w:tcPr>
            <w:tcW w:w="0" w:type="auto"/>
          </w:tcPr>
          <w:p w14:paraId="4C50928A" w14:textId="77777777" w:rsidR="009E358C" w:rsidRPr="00E4561A" w:rsidRDefault="009E358C" w:rsidP="009E358C">
            <w:pPr>
              <w:rPr>
                <w:lang w:val="en-US"/>
              </w:rPr>
            </w:pPr>
          </w:p>
        </w:tc>
        <w:tc>
          <w:tcPr>
            <w:tcW w:w="0" w:type="auto"/>
          </w:tcPr>
          <w:p w14:paraId="4A129040" w14:textId="77777777" w:rsidR="009E358C" w:rsidRPr="00E4561A" w:rsidRDefault="009E358C" w:rsidP="009E358C">
            <w:pPr>
              <w:rPr>
                <w:lang w:val="en-US"/>
              </w:rPr>
            </w:pPr>
          </w:p>
        </w:tc>
        <w:tc>
          <w:tcPr>
            <w:tcW w:w="0" w:type="auto"/>
          </w:tcPr>
          <w:p w14:paraId="4534B21A" w14:textId="77777777" w:rsidR="009E358C" w:rsidRPr="00E4561A" w:rsidRDefault="009E358C" w:rsidP="009E358C">
            <w:pPr>
              <w:rPr>
                <w:lang w:val="en-US"/>
              </w:rPr>
            </w:pPr>
          </w:p>
        </w:tc>
        <w:tc>
          <w:tcPr>
            <w:tcW w:w="0" w:type="auto"/>
          </w:tcPr>
          <w:p w14:paraId="11A17AE5" w14:textId="77777777" w:rsidR="009E358C" w:rsidRPr="00E4561A" w:rsidRDefault="009E358C" w:rsidP="009E358C">
            <w:pPr>
              <w:rPr>
                <w:lang w:val="en-US"/>
              </w:rPr>
            </w:pPr>
          </w:p>
        </w:tc>
        <w:tc>
          <w:tcPr>
            <w:tcW w:w="0" w:type="auto"/>
          </w:tcPr>
          <w:p w14:paraId="7AF468CC" w14:textId="77777777" w:rsidR="009E358C" w:rsidRPr="00E4561A" w:rsidRDefault="009E358C" w:rsidP="009E358C">
            <w:pPr>
              <w:rPr>
                <w:lang w:val="en-US"/>
              </w:rPr>
            </w:pPr>
          </w:p>
        </w:tc>
        <w:tc>
          <w:tcPr>
            <w:tcW w:w="0" w:type="auto"/>
          </w:tcPr>
          <w:p w14:paraId="0D655080" w14:textId="77777777" w:rsidR="009E358C" w:rsidRPr="00E4561A" w:rsidRDefault="009E358C" w:rsidP="009E358C">
            <w:pPr>
              <w:rPr>
                <w:lang w:val="en-US"/>
              </w:rPr>
            </w:pPr>
          </w:p>
        </w:tc>
      </w:tr>
      <w:tr w:rsidR="009E358C" w:rsidRPr="00E4561A" w14:paraId="4CD387BD" w14:textId="77777777" w:rsidTr="00070992">
        <w:trPr>
          <w:cantSplit/>
        </w:trPr>
        <w:tc>
          <w:tcPr>
            <w:tcW w:w="0" w:type="auto"/>
          </w:tcPr>
          <w:p w14:paraId="31BD5603" w14:textId="4600924B" w:rsidR="009E358C" w:rsidRPr="00E4561A" w:rsidRDefault="009E358C" w:rsidP="009E358C">
            <w:pPr>
              <w:rPr>
                <w:lang w:val="en-US"/>
              </w:rPr>
            </w:pPr>
            <w:r w:rsidRPr="00E4561A">
              <w:rPr>
                <w:lang w:val="en-US"/>
              </w:rPr>
              <w:t>6.10 : Nominal net investment yield</w:t>
            </w:r>
          </w:p>
        </w:tc>
        <w:tc>
          <w:tcPr>
            <w:tcW w:w="0" w:type="auto"/>
          </w:tcPr>
          <w:p w14:paraId="4799749A" w14:textId="77777777" w:rsidR="009E358C" w:rsidRPr="00E4561A" w:rsidRDefault="009E358C" w:rsidP="009E358C">
            <w:pPr>
              <w:rPr>
                <w:lang w:val="en-US"/>
              </w:rPr>
            </w:pPr>
          </w:p>
        </w:tc>
        <w:tc>
          <w:tcPr>
            <w:tcW w:w="0" w:type="auto"/>
          </w:tcPr>
          <w:p w14:paraId="651B1BAC" w14:textId="77777777" w:rsidR="009E358C" w:rsidRPr="00E4561A" w:rsidRDefault="009E358C" w:rsidP="009E358C">
            <w:pPr>
              <w:rPr>
                <w:lang w:val="en-US"/>
              </w:rPr>
            </w:pPr>
          </w:p>
        </w:tc>
        <w:tc>
          <w:tcPr>
            <w:tcW w:w="0" w:type="auto"/>
          </w:tcPr>
          <w:p w14:paraId="5C018C9E" w14:textId="77777777" w:rsidR="009E358C" w:rsidRPr="00E4561A" w:rsidRDefault="009E358C" w:rsidP="009E358C">
            <w:pPr>
              <w:rPr>
                <w:lang w:val="en-US"/>
              </w:rPr>
            </w:pPr>
          </w:p>
        </w:tc>
        <w:tc>
          <w:tcPr>
            <w:tcW w:w="0" w:type="auto"/>
          </w:tcPr>
          <w:p w14:paraId="427C8242" w14:textId="77777777" w:rsidR="009E358C" w:rsidRPr="00E4561A" w:rsidRDefault="009E358C" w:rsidP="009E358C">
            <w:pPr>
              <w:rPr>
                <w:lang w:val="en-US"/>
              </w:rPr>
            </w:pPr>
          </w:p>
        </w:tc>
        <w:tc>
          <w:tcPr>
            <w:tcW w:w="0" w:type="auto"/>
          </w:tcPr>
          <w:p w14:paraId="3D9DF74B" w14:textId="77777777" w:rsidR="009E358C" w:rsidRPr="00E4561A" w:rsidRDefault="009E358C" w:rsidP="009E358C">
            <w:pPr>
              <w:rPr>
                <w:lang w:val="en-US"/>
              </w:rPr>
            </w:pPr>
          </w:p>
        </w:tc>
        <w:tc>
          <w:tcPr>
            <w:tcW w:w="0" w:type="auto"/>
          </w:tcPr>
          <w:p w14:paraId="7024BF80" w14:textId="77777777" w:rsidR="009E358C" w:rsidRPr="00E4561A" w:rsidRDefault="009E358C" w:rsidP="009E358C">
            <w:pPr>
              <w:rPr>
                <w:lang w:val="en-US"/>
              </w:rPr>
            </w:pPr>
          </w:p>
        </w:tc>
      </w:tr>
      <w:tr w:rsidR="009E358C" w:rsidRPr="00E4561A" w14:paraId="11BFA742" w14:textId="77777777" w:rsidTr="00070992">
        <w:trPr>
          <w:cantSplit/>
        </w:trPr>
        <w:tc>
          <w:tcPr>
            <w:tcW w:w="0" w:type="auto"/>
          </w:tcPr>
          <w:p w14:paraId="6A0B2969" w14:textId="53CDD950" w:rsidR="009E358C" w:rsidRPr="00E4561A" w:rsidRDefault="009E358C" w:rsidP="009E358C">
            <w:pPr>
              <w:rPr>
                <w:lang w:val="en-US"/>
              </w:rPr>
            </w:pPr>
            <w:r w:rsidRPr="00E4561A">
              <w:rPr>
                <w:lang w:val="en-US"/>
              </w:rPr>
              <w:t>6.11 : Real net investment yield</w:t>
            </w:r>
          </w:p>
        </w:tc>
        <w:tc>
          <w:tcPr>
            <w:tcW w:w="0" w:type="auto"/>
          </w:tcPr>
          <w:p w14:paraId="4940937C" w14:textId="77777777" w:rsidR="009E358C" w:rsidRPr="00E4561A" w:rsidRDefault="009E358C" w:rsidP="009E358C">
            <w:pPr>
              <w:rPr>
                <w:lang w:val="en-US"/>
              </w:rPr>
            </w:pPr>
          </w:p>
        </w:tc>
        <w:tc>
          <w:tcPr>
            <w:tcW w:w="0" w:type="auto"/>
          </w:tcPr>
          <w:p w14:paraId="4D66DCEE" w14:textId="77777777" w:rsidR="009E358C" w:rsidRPr="00E4561A" w:rsidRDefault="009E358C" w:rsidP="009E358C">
            <w:pPr>
              <w:rPr>
                <w:lang w:val="en-US"/>
              </w:rPr>
            </w:pPr>
          </w:p>
        </w:tc>
        <w:tc>
          <w:tcPr>
            <w:tcW w:w="0" w:type="auto"/>
          </w:tcPr>
          <w:p w14:paraId="7E366AFA" w14:textId="77777777" w:rsidR="009E358C" w:rsidRPr="00E4561A" w:rsidRDefault="009E358C" w:rsidP="009E358C">
            <w:pPr>
              <w:rPr>
                <w:lang w:val="en-US"/>
              </w:rPr>
            </w:pPr>
          </w:p>
        </w:tc>
        <w:tc>
          <w:tcPr>
            <w:tcW w:w="0" w:type="auto"/>
          </w:tcPr>
          <w:p w14:paraId="08B2F4D5" w14:textId="77777777" w:rsidR="009E358C" w:rsidRPr="00E4561A" w:rsidRDefault="009E358C" w:rsidP="009E358C">
            <w:pPr>
              <w:rPr>
                <w:lang w:val="en-US"/>
              </w:rPr>
            </w:pPr>
          </w:p>
        </w:tc>
        <w:tc>
          <w:tcPr>
            <w:tcW w:w="0" w:type="auto"/>
          </w:tcPr>
          <w:p w14:paraId="5467342B" w14:textId="77777777" w:rsidR="009E358C" w:rsidRPr="00E4561A" w:rsidRDefault="009E358C" w:rsidP="009E358C">
            <w:pPr>
              <w:rPr>
                <w:lang w:val="en-US"/>
              </w:rPr>
            </w:pPr>
          </w:p>
        </w:tc>
        <w:tc>
          <w:tcPr>
            <w:tcW w:w="0" w:type="auto"/>
          </w:tcPr>
          <w:p w14:paraId="16493695" w14:textId="77777777" w:rsidR="009E358C" w:rsidRPr="00E4561A" w:rsidRDefault="009E358C" w:rsidP="009E358C">
            <w:pPr>
              <w:rPr>
                <w:lang w:val="en-US"/>
              </w:rPr>
            </w:pPr>
          </w:p>
        </w:tc>
      </w:tr>
      <w:tr w:rsidR="009E358C" w:rsidRPr="00E4561A" w14:paraId="37E4CA52" w14:textId="77777777" w:rsidTr="00070992">
        <w:trPr>
          <w:cantSplit/>
        </w:trPr>
        <w:tc>
          <w:tcPr>
            <w:tcW w:w="0" w:type="auto"/>
          </w:tcPr>
          <w:p w14:paraId="00803A24" w14:textId="525FD0F9" w:rsidR="009E358C" w:rsidRPr="00E4561A" w:rsidRDefault="009E358C" w:rsidP="009E358C">
            <w:pPr>
              <w:rPr>
                <w:lang w:val="en-US"/>
              </w:rPr>
            </w:pPr>
            <w:r w:rsidRPr="00E4561A">
              <w:rPr>
                <w:lang w:val="en-US"/>
              </w:rPr>
              <w:t>6.12 : Return on equity (ROE) [FSI]</w:t>
            </w:r>
          </w:p>
        </w:tc>
        <w:tc>
          <w:tcPr>
            <w:tcW w:w="0" w:type="auto"/>
          </w:tcPr>
          <w:p w14:paraId="52431C2B" w14:textId="77777777" w:rsidR="009E358C" w:rsidRPr="00E4561A" w:rsidRDefault="009E358C" w:rsidP="009E358C">
            <w:pPr>
              <w:rPr>
                <w:lang w:val="en-US"/>
              </w:rPr>
            </w:pPr>
          </w:p>
        </w:tc>
        <w:tc>
          <w:tcPr>
            <w:tcW w:w="0" w:type="auto"/>
          </w:tcPr>
          <w:p w14:paraId="739C7416" w14:textId="77777777" w:rsidR="009E358C" w:rsidRPr="00E4561A" w:rsidRDefault="009E358C" w:rsidP="009E358C">
            <w:pPr>
              <w:rPr>
                <w:lang w:val="en-US"/>
              </w:rPr>
            </w:pPr>
          </w:p>
        </w:tc>
        <w:tc>
          <w:tcPr>
            <w:tcW w:w="0" w:type="auto"/>
          </w:tcPr>
          <w:p w14:paraId="541E6CD2" w14:textId="77777777" w:rsidR="009E358C" w:rsidRPr="00E4561A" w:rsidRDefault="009E358C" w:rsidP="009E358C">
            <w:pPr>
              <w:rPr>
                <w:lang w:val="en-US"/>
              </w:rPr>
            </w:pPr>
          </w:p>
        </w:tc>
        <w:tc>
          <w:tcPr>
            <w:tcW w:w="0" w:type="auto"/>
          </w:tcPr>
          <w:p w14:paraId="2E41A5CF" w14:textId="77777777" w:rsidR="009E358C" w:rsidRPr="00E4561A" w:rsidRDefault="009E358C" w:rsidP="009E358C">
            <w:pPr>
              <w:rPr>
                <w:lang w:val="en-US"/>
              </w:rPr>
            </w:pPr>
          </w:p>
        </w:tc>
        <w:tc>
          <w:tcPr>
            <w:tcW w:w="0" w:type="auto"/>
          </w:tcPr>
          <w:p w14:paraId="2782B0CC" w14:textId="77777777" w:rsidR="009E358C" w:rsidRPr="00E4561A" w:rsidRDefault="009E358C" w:rsidP="009E358C">
            <w:pPr>
              <w:rPr>
                <w:lang w:val="en-US"/>
              </w:rPr>
            </w:pPr>
          </w:p>
        </w:tc>
        <w:tc>
          <w:tcPr>
            <w:tcW w:w="0" w:type="auto"/>
          </w:tcPr>
          <w:p w14:paraId="5BC5373B" w14:textId="77777777" w:rsidR="009E358C" w:rsidRPr="00E4561A" w:rsidRDefault="009E358C" w:rsidP="009E358C">
            <w:pPr>
              <w:rPr>
                <w:lang w:val="en-US"/>
              </w:rPr>
            </w:pPr>
          </w:p>
        </w:tc>
      </w:tr>
      <w:tr w:rsidR="009E358C" w:rsidRPr="00E4561A" w14:paraId="0E102162" w14:textId="77777777" w:rsidTr="00070992">
        <w:trPr>
          <w:cantSplit/>
        </w:trPr>
        <w:tc>
          <w:tcPr>
            <w:tcW w:w="0" w:type="auto"/>
          </w:tcPr>
          <w:p w14:paraId="5F32773E" w14:textId="0A93CD8D" w:rsidR="009E358C" w:rsidRPr="00E4561A" w:rsidRDefault="009E358C" w:rsidP="009E358C">
            <w:pPr>
              <w:rPr>
                <w:lang w:val="en-US"/>
              </w:rPr>
            </w:pPr>
            <w:r w:rsidRPr="00E4561A">
              <w:rPr>
                <w:lang w:val="en-US"/>
              </w:rPr>
              <w:t>6.13 : Earnings per employee</w:t>
            </w:r>
          </w:p>
        </w:tc>
        <w:tc>
          <w:tcPr>
            <w:tcW w:w="0" w:type="auto"/>
          </w:tcPr>
          <w:p w14:paraId="2E155BFE" w14:textId="77777777" w:rsidR="009E358C" w:rsidRPr="00E4561A" w:rsidRDefault="009E358C" w:rsidP="009E358C">
            <w:pPr>
              <w:rPr>
                <w:lang w:val="en-US"/>
              </w:rPr>
            </w:pPr>
          </w:p>
        </w:tc>
        <w:tc>
          <w:tcPr>
            <w:tcW w:w="0" w:type="auto"/>
          </w:tcPr>
          <w:p w14:paraId="0476EA48" w14:textId="77777777" w:rsidR="009E358C" w:rsidRPr="00E4561A" w:rsidRDefault="009E358C" w:rsidP="009E358C">
            <w:pPr>
              <w:rPr>
                <w:lang w:val="en-US"/>
              </w:rPr>
            </w:pPr>
          </w:p>
        </w:tc>
        <w:tc>
          <w:tcPr>
            <w:tcW w:w="0" w:type="auto"/>
          </w:tcPr>
          <w:p w14:paraId="610678D0" w14:textId="77777777" w:rsidR="009E358C" w:rsidRPr="00E4561A" w:rsidRDefault="009E358C" w:rsidP="009E358C">
            <w:pPr>
              <w:rPr>
                <w:lang w:val="en-US"/>
              </w:rPr>
            </w:pPr>
          </w:p>
        </w:tc>
        <w:tc>
          <w:tcPr>
            <w:tcW w:w="0" w:type="auto"/>
          </w:tcPr>
          <w:p w14:paraId="5055A74B" w14:textId="77777777" w:rsidR="009E358C" w:rsidRPr="00E4561A" w:rsidRDefault="009E358C" w:rsidP="009E358C">
            <w:pPr>
              <w:rPr>
                <w:lang w:val="en-US"/>
              </w:rPr>
            </w:pPr>
          </w:p>
        </w:tc>
        <w:tc>
          <w:tcPr>
            <w:tcW w:w="0" w:type="auto"/>
          </w:tcPr>
          <w:p w14:paraId="00FFB906" w14:textId="77777777" w:rsidR="009E358C" w:rsidRPr="00E4561A" w:rsidRDefault="009E358C" w:rsidP="009E358C">
            <w:pPr>
              <w:rPr>
                <w:lang w:val="en-US"/>
              </w:rPr>
            </w:pPr>
          </w:p>
        </w:tc>
        <w:tc>
          <w:tcPr>
            <w:tcW w:w="0" w:type="auto"/>
          </w:tcPr>
          <w:p w14:paraId="6D69C74F" w14:textId="77777777" w:rsidR="009E358C" w:rsidRPr="00E4561A" w:rsidRDefault="009E358C" w:rsidP="009E358C">
            <w:pPr>
              <w:rPr>
                <w:lang w:val="en-US"/>
              </w:rPr>
            </w:pPr>
          </w:p>
        </w:tc>
      </w:tr>
      <w:tr w:rsidR="009E358C" w:rsidRPr="00E4561A" w14:paraId="21FDBC47" w14:textId="77777777" w:rsidTr="00070992">
        <w:trPr>
          <w:cantSplit/>
        </w:trPr>
        <w:tc>
          <w:tcPr>
            <w:tcW w:w="0" w:type="auto"/>
          </w:tcPr>
          <w:p w14:paraId="1BDD5909" w14:textId="5912976F" w:rsidR="009E358C" w:rsidRPr="00E4561A" w:rsidRDefault="009E358C" w:rsidP="009E358C">
            <w:pPr>
              <w:rPr>
                <w:lang w:val="en-US"/>
              </w:rPr>
            </w:pPr>
            <w:r w:rsidRPr="00E4561A">
              <w:rPr>
                <w:lang w:val="en-US"/>
              </w:rPr>
              <w:t>6.14 : Return on assets (ROA) [FSI]</w:t>
            </w:r>
          </w:p>
        </w:tc>
        <w:tc>
          <w:tcPr>
            <w:tcW w:w="0" w:type="auto"/>
          </w:tcPr>
          <w:p w14:paraId="15AD7D19" w14:textId="77777777" w:rsidR="009E358C" w:rsidRPr="00E4561A" w:rsidRDefault="009E358C" w:rsidP="009E358C">
            <w:pPr>
              <w:rPr>
                <w:lang w:val="en-US"/>
              </w:rPr>
            </w:pPr>
          </w:p>
        </w:tc>
        <w:tc>
          <w:tcPr>
            <w:tcW w:w="0" w:type="auto"/>
          </w:tcPr>
          <w:p w14:paraId="3BA4DEDB" w14:textId="77777777" w:rsidR="009E358C" w:rsidRPr="00E4561A" w:rsidRDefault="009E358C" w:rsidP="009E358C">
            <w:pPr>
              <w:rPr>
                <w:lang w:val="en-US"/>
              </w:rPr>
            </w:pPr>
          </w:p>
        </w:tc>
        <w:tc>
          <w:tcPr>
            <w:tcW w:w="0" w:type="auto"/>
          </w:tcPr>
          <w:p w14:paraId="3F0648EE" w14:textId="77777777" w:rsidR="009E358C" w:rsidRPr="00E4561A" w:rsidRDefault="009E358C" w:rsidP="009E358C">
            <w:pPr>
              <w:rPr>
                <w:lang w:val="en-US"/>
              </w:rPr>
            </w:pPr>
          </w:p>
        </w:tc>
        <w:tc>
          <w:tcPr>
            <w:tcW w:w="0" w:type="auto"/>
          </w:tcPr>
          <w:p w14:paraId="6F28B656" w14:textId="77777777" w:rsidR="009E358C" w:rsidRPr="00E4561A" w:rsidRDefault="009E358C" w:rsidP="009E358C">
            <w:pPr>
              <w:rPr>
                <w:lang w:val="en-US"/>
              </w:rPr>
            </w:pPr>
          </w:p>
        </w:tc>
        <w:tc>
          <w:tcPr>
            <w:tcW w:w="0" w:type="auto"/>
          </w:tcPr>
          <w:p w14:paraId="07E80652" w14:textId="77777777" w:rsidR="009E358C" w:rsidRPr="00E4561A" w:rsidRDefault="009E358C" w:rsidP="009E358C">
            <w:pPr>
              <w:rPr>
                <w:lang w:val="en-US"/>
              </w:rPr>
            </w:pPr>
          </w:p>
        </w:tc>
        <w:tc>
          <w:tcPr>
            <w:tcW w:w="0" w:type="auto"/>
          </w:tcPr>
          <w:p w14:paraId="6B471BAD" w14:textId="77777777" w:rsidR="009E358C" w:rsidRPr="00E4561A" w:rsidRDefault="009E358C" w:rsidP="009E358C">
            <w:pPr>
              <w:rPr>
                <w:lang w:val="en-US"/>
              </w:rPr>
            </w:pPr>
          </w:p>
        </w:tc>
      </w:tr>
      <w:tr w:rsidR="009E358C" w:rsidRPr="00E4561A" w14:paraId="38040BD7" w14:textId="77777777" w:rsidTr="00070992">
        <w:trPr>
          <w:cantSplit/>
        </w:trPr>
        <w:tc>
          <w:tcPr>
            <w:tcW w:w="0" w:type="auto"/>
          </w:tcPr>
          <w:p w14:paraId="1E2CB029" w14:textId="295E3FBF"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336EC97F" w14:textId="77777777" w:rsidR="009E358C" w:rsidRPr="00E4561A" w:rsidRDefault="009E358C" w:rsidP="009E358C">
            <w:pPr>
              <w:rPr>
                <w:lang w:val="en-US"/>
              </w:rPr>
            </w:pPr>
          </w:p>
        </w:tc>
        <w:tc>
          <w:tcPr>
            <w:tcW w:w="0" w:type="auto"/>
          </w:tcPr>
          <w:p w14:paraId="3C34D43F" w14:textId="77777777" w:rsidR="009E358C" w:rsidRPr="00E4561A" w:rsidRDefault="009E358C" w:rsidP="009E358C">
            <w:pPr>
              <w:rPr>
                <w:lang w:val="en-US"/>
              </w:rPr>
            </w:pPr>
          </w:p>
        </w:tc>
        <w:tc>
          <w:tcPr>
            <w:tcW w:w="0" w:type="auto"/>
          </w:tcPr>
          <w:p w14:paraId="51BF36D3" w14:textId="77777777" w:rsidR="009E358C" w:rsidRPr="00E4561A" w:rsidRDefault="009E358C" w:rsidP="009E358C">
            <w:pPr>
              <w:rPr>
                <w:lang w:val="en-US"/>
              </w:rPr>
            </w:pPr>
          </w:p>
        </w:tc>
        <w:tc>
          <w:tcPr>
            <w:tcW w:w="0" w:type="auto"/>
          </w:tcPr>
          <w:p w14:paraId="2FA71080" w14:textId="77777777" w:rsidR="009E358C" w:rsidRPr="00E4561A" w:rsidRDefault="009E358C" w:rsidP="009E358C">
            <w:pPr>
              <w:rPr>
                <w:lang w:val="en-US"/>
              </w:rPr>
            </w:pPr>
          </w:p>
        </w:tc>
        <w:tc>
          <w:tcPr>
            <w:tcW w:w="0" w:type="auto"/>
          </w:tcPr>
          <w:p w14:paraId="3730BBCB" w14:textId="77777777" w:rsidR="009E358C" w:rsidRPr="00E4561A" w:rsidRDefault="009E358C" w:rsidP="009E358C">
            <w:pPr>
              <w:rPr>
                <w:lang w:val="en-US"/>
              </w:rPr>
            </w:pPr>
          </w:p>
        </w:tc>
        <w:tc>
          <w:tcPr>
            <w:tcW w:w="0" w:type="auto"/>
          </w:tcPr>
          <w:p w14:paraId="63A1248C" w14:textId="77777777" w:rsidR="009E358C" w:rsidRPr="00E4561A" w:rsidRDefault="009E358C" w:rsidP="009E358C">
            <w:pPr>
              <w:rPr>
                <w:lang w:val="en-US"/>
              </w:rPr>
            </w:pPr>
          </w:p>
        </w:tc>
      </w:tr>
      <w:tr w:rsidR="009E358C" w:rsidRPr="00E4561A" w14:paraId="2A43242F" w14:textId="77777777" w:rsidTr="00070992">
        <w:trPr>
          <w:cantSplit/>
        </w:trPr>
        <w:tc>
          <w:tcPr>
            <w:tcW w:w="0" w:type="auto"/>
          </w:tcPr>
          <w:p w14:paraId="0E47100C" w14:textId="310C5557" w:rsidR="009E358C" w:rsidRPr="00E4561A" w:rsidRDefault="009E358C" w:rsidP="009E358C">
            <w:pPr>
              <w:rPr>
                <w:lang w:val="en-US"/>
              </w:rPr>
            </w:pPr>
            <w:r w:rsidRPr="00E4561A">
              <w:rPr>
                <w:lang w:val="en-US"/>
              </w:rPr>
              <w:t>6.16 : Market value / book value</w:t>
            </w:r>
          </w:p>
        </w:tc>
        <w:tc>
          <w:tcPr>
            <w:tcW w:w="0" w:type="auto"/>
          </w:tcPr>
          <w:p w14:paraId="573F6723" w14:textId="77777777" w:rsidR="009E358C" w:rsidRPr="00E4561A" w:rsidRDefault="009E358C" w:rsidP="009E358C">
            <w:pPr>
              <w:rPr>
                <w:lang w:val="en-US"/>
              </w:rPr>
            </w:pPr>
          </w:p>
        </w:tc>
        <w:tc>
          <w:tcPr>
            <w:tcW w:w="0" w:type="auto"/>
          </w:tcPr>
          <w:p w14:paraId="36648E32" w14:textId="77777777" w:rsidR="009E358C" w:rsidRPr="00E4561A" w:rsidRDefault="009E358C" w:rsidP="009E358C">
            <w:pPr>
              <w:rPr>
                <w:lang w:val="en-US"/>
              </w:rPr>
            </w:pPr>
          </w:p>
        </w:tc>
        <w:tc>
          <w:tcPr>
            <w:tcW w:w="0" w:type="auto"/>
          </w:tcPr>
          <w:p w14:paraId="4AAFDDE5" w14:textId="77777777" w:rsidR="009E358C" w:rsidRPr="00E4561A" w:rsidRDefault="009E358C" w:rsidP="009E358C">
            <w:pPr>
              <w:rPr>
                <w:lang w:val="en-US"/>
              </w:rPr>
            </w:pPr>
          </w:p>
        </w:tc>
        <w:tc>
          <w:tcPr>
            <w:tcW w:w="0" w:type="auto"/>
          </w:tcPr>
          <w:p w14:paraId="57E069D7" w14:textId="77777777" w:rsidR="009E358C" w:rsidRPr="00E4561A" w:rsidRDefault="009E358C" w:rsidP="009E358C">
            <w:pPr>
              <w:rPr>
                <w:lang w:val="en-US"/>
              </w:rPr>
            </w:pPr>
          </w:p>
        </w:tc>
        <w:tc>
          <w:tcPr>
            <w:tcW w:w="0" w:type="auto"/>
          </w:tcPr>
          <w:p w14:paraId="57493A2A" w14:textId="77777777" w:rsidR="009E358C" w:rsidRPr="00E4561A" w:rsidRDefault="009E358C" w:rsidP="009E358C">
            <w:pPr>
              <w:rPr>
                <w:lang w:val="en-US"/>
              </w:rPr>
            </w:pPr>
          </w:p>
        </w:tc>
        <w:tc>
          <w:tcPr>
            <w:tcW w:w="0" w:type="auto"/>
          </w:tcPr>
          <w:p w14:paraId="2F494E07" w14:textId="77777777" w:rsidR="009E358C" w:rsidRPr="00E4561A" w:rsidRDefault="009E358C" w:rsidP="009E358C">
            <w:pPr>
              <w:rPr>
                <w:lang w:val="en-US"/>
              </w:rPr>
            </w:pPr>
          </w:p>
        </w:tc>
      </w:tr>
      <w:tr w:rsidR="009E358C" w:rsidRPr="00E4561A" w14:paraId="738FDA8A" w14:textId="77777777" w:rsidTr="00070992">
        <w:trPr>
          <w:cantSplit/>
        </w:trPr>
        <w:tc>
          <w:tcPr>
            <w:tcW w:w="0" w:type="auto"/>
          </w:tcPr>
          <w:p w14:paraId="6CCFD70B" w14:textId="50965E64" w:rsidR="009E358C" w:rsidRPr="00E4561A" w:rsidRDefault="009E358C" w:rsidP="009E358C">
            <w:pPr>
              <w:rPr>
                <w:lang w:val="en-US"/>
              </w:rPr>
            </w:pPr>
            <w:r w:rsidRPr="00E4561A">
              <w:rPr>
                <w:lang w:val="en-US"/>
              </w:rPr>
              <w:t>6.17 : Price / earnings ratio</w:t>
            </w:r>
          </w:p>
        </w:tc>
        <w:tc>
          <w:tcPr>
            <w:tcW w:w="0" w:type="auto"/>
          </w:tcPr>
          <w:p w14:paraId="7C79B522" w14:textId="77777777" w:rsidR="009E358C" w:rsidRPr="00E4561A" w:rsidRDefault="009E358C" w:rsidP="009E358C">
            <w:pPr>
              <w:rPr>
                <w:lang w:val="en-US"/>
              </w:rPr>
            </w:pPr>
          </w:p>
        </w:tc>
        <w:tc>
          <w:tcPr>
            <w:tcW w:w="0" w:type="auto"/>
          </w:tcPr>
          <w:p w14:paraId="6426C82B" w14:textId="77777777" w:rsidR="009E358C" w:rsidRPr="00E4561A" w:rsidRDefault="009E358C" w:rsidP="009E358C">
            <w:pPr>
              <w:rPr>
                <w:lang w:val="en-US"/>
              </w:rPr>
            </w:pPr>
          </w:p>
        </w:tc>
        <w:tc>
          <w:tcPr>
            <w:tcW w:w="0" w:type="auto"/>
          </w:tcPr>
          <w:p w14:paraId="3EDA0C56" w14:textId="77777777" w:rsidR="009E358C" w:rsidRPr="00E4561A" w:rsidRDefault="009E358C" w:rsidP="009E358C">
            <w:pPr>
              <w:rPr>
                <w:lang w:val="en-US"/>
              </w:rPr>
            </w:pPr>
          </w:p>
        </w:tc>
        <w:tc>
          <w:tcPr>
            <w:tcW w:w="0" w:type="auto"/>
          </w:tcPr>
          <w:p w14:paraId="4E181C9A" w14:textId="77777777" w:rsidR="009E358C" w:rsidRPr="00E4561A" w:rsidRDefault="009E358C" w:rsidP="009E358C">
            <w:pPr>
              <w:rPr>
                <w:lang w:val="en-US"/>
              </w:rPr>
            </w:pPr>
          </w:p>
        </w:tc>
        <w:tc>
          <w:tcPr>
            <w:tcW w:w="0" w:type="auto"/>
          </w:tcPr>
          <w:p w14:paraId="0E0E263A" w14:textId="77777777" w:rsidR="009E358C" w:rsidRPr="00E4561A" w:rsidRDefault="009E358C" w:rsidP="009E358C">
            <w:pPr>
              <w:rPr>
                <w:lang w:val="en-US"/>
              </w:rPr>
            </w:pPr>
          </w:p>
        </w:tc>
        <w:tc>
          <w:tcPr>
            <w:tcW w:w="0" w:type="auto"/>
          </w:tcPr>
          <w:p w14:paraId="4FDD3039" w14:textId="77777777" w:rsidR="009E358C" w:rsidRPr="00E4561A" w:rsidRDefault="009E358C" w:rsidP="009E358C">
            <w:pPr>
              <w:rPr>
                <w:lang w:val="en-US"/>
              </w:rPr>
            </w:pPr>
          </w:p>
        </w:tc>
      </w:tr>
      <w:tr w:rsidR="009E358C" w:rsidRPr="00E4561A" w14:paraId="2B192384" w14:textId="77777777" w:rsidTr="00070992">
        <w:trPr>
          <w:cantSplit/>
        </w:trPr>
        <w:tc>
          <w:tcPr>
            <w:tcW w:w="0" w:type="auto"/>
          </w:tcPr>
          <w:p w14:paraId="70BFC62F" w14:textId="03389A7A" w:rsidR="009E358C" w:rsidRPr="00E4561A" w:rsidRDefault="009E358C" w:rsidP="009E358C">
            <w:pPr>
              <w:rPr>
                <w:lang w:val="en-US"/>
              </w:rPr>
            </w:pPr>
            <w:r w:rsidRPr="00E4561A">
              <w:rPr>
                <w:lang w:val="en-US"/>
              </w:rPr>
              <w:t>6.18 : Price / gross written premium</w:t>
            </w:r>
          </w:p>
        </w:tc>
        <w:tc>
          <w:tcPr>
            <w:tcW w:w="0" w:type="auto"/>
          </w:tcPr>
          <w:p w14:paraId="0822E234" w14:textId="77777777" w:rsidR="009E358C" w:rsidRPr="00E4561A" w:rsidRDefault="009E358C" w:rsidP="009E358C">
            <w:pPr>
              <w:rPr>
                <w:lang w:val="en-US"/>
              </w:rPr>
            </w:pPr>
          </w:p>
        </w:tc>
        <w:tc>
          <w:tcPr>
            <w:tcW w:w="0" w:type="auto"/>
          </w:tcPr>
          <w:p w14:paraId="3D4C925F" w14:textId="77777777" w:rsidR="009E358C" w:rsidRPr="00E4561A" w:rsidRDefault="009E358C" w:rsidP="009E358C">
            <w:pPr>
              <w:rPr>
                <w:lang w:val="en-US"/>
              </w:rPr>
            </w:pPr>
          </w:p>
        </w:tc>
        <w:tc>
          <w:tcPr>
            <w:tcW w:w="0" w:type="auto"/>
          </w:tcPr>
          <w:p w14:paraId="3D982A2B" w14:textId="77777777" w:rsidR="009E358C" w:rsidRPr="00E4561A" w:rsidRDefault="009E358C" w:rsidP="009E358C">
            <w:pPr>
              <w:rPr>
                <w:lang w:val="en-US"/>
              </w:rPr>
            </w:pPr>
          </w:p>
        </w:tc>
        <w:tc>
          <w:tcPr>
            <w:tcW w:w="0" w:type="auto"/>
          </w:tcPr>
          <w:p w14:paraId="11967D6E" w14:textId="77777777" w:rsidR="009E358C" w:rsidRPr="00E4561A" w:rsidRDefault="009E358C" w:rsidP="009E358C">
            <w:pPr>
              <w:rPr>
                <w:lang w:val="en-US"/>
              </w:rPr>
            </w:pPr>
          </w:p>
        </w:tc>
        <w:tc>
          <w:tcPr>
            <w:tcW w:w="0" w:type="auto"/>
          </w:tcPr>
          <w:p w14:paraId="55569537" w14:textId="77777777" w:rsidR="009E358C" w:rsidRPr="00E4561A" w:rsidRDefault="009E358C" w:rsidP="009E358C">
            <w:pPr>
              <w:rPr>
                <w:lang w:val="en-US"/>
              </w:rPr>
            </w:pPr>
          </w:p>
        </w:tc>
        <w:tc>
          <w:tcPr>
            <w:tcW w:w="0" w:type="auto"/>
          </w:tcPr>
          <w:p w14:paraId="75A737EB" w14:textId="77777777" w:rsidR="009E358C" w:rsidRPr="00E4561A" w:rsidRDefault="009E358C" w:rsidP="009E358C">
            <w:pPr>
              <w:rPr>
                <w:lang w:val="en-US"/>
              </w:rPr>
            </w:pPr>
          </w:p>
        </w:tc>
      </w:tr>
    </w:tbl>
    <w:p w14:paraId="04540ECE" w14:textId="77777777" w:rsidR="00070992" w:rsidRPr="00E4561A" w:rsidRDefault="00070992" w:rsidP="00070992">
      <w:pPr>
        <w:contextualSpacing/>
        <w:rPr>
          <w:rFonts w:ascii="Calibri" w:eastAsia="Calibri" w:hAnsi="Calibri" w:cs="Times New Roman"/>
          <w:lang w:val="en-US"/>
        </w:rPr>
      </w:pPr>
    </w:p>
    <w:p w14:paraId="27C8A2B2" w14:textId="77777777" w:rsidR="00070992" w:rsidRPr="00E4561A" w:rsidRDefault="00070992" w:rsidP="00A41D50">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864"/>
        <w:gridCol w:w="1658"/>
        <w:gridCol w:w="1693"/>
        <w:gridCol w:w="1550"/>
        <w:gridCol w:w="1585"/>
      </w:tblGrid>
      <w:tr w:rsidR="00070992" w:rsidRPr="00E4561A" w14:paraId="39A82C79" w14:textId="77777777" w:rsidTr="00070992">
        <w:trPr>
          <w:cantSplit/>
          <w:tblHeader/>
        </w:trPr>
        <w:tc>
          <w:tcPr>
            <w:tcW w:w="0" w:type="auto"/>
          </w:tcPr>
          <w:p w14:paraId="5716406F" w14:textId="77777777" w:rsidR="00070992" w:rsidRPr="00E4561A" w:rsidRDefault="00070992" w:rsidP="00070992">
            <w:pPr>
              <w:rPr>
                <w:lang w:val="en-US"/>
              </w:rPr>
            </w:pPr>
          </w:p>
        </w:tc>
        <w:tc>
          <w:tcPr>
            <w:tcW w:w="0" w:type="auto"/>
          </w:tcPr>
          <w:p w14:paraId="0BB2BDE4" w14:textId="77777777" w:rsidR="00070992" w:rsidRPr="00E4561A" w:rsidRDefault="00070992" w:rsidP="00070992">
            <w:pPr>
              <w:rPr>
                <w:lang w:val="en-US"/>
              </w:rPr>
            </w:pPr>
            <w:r w:rsidRPr="00E4561A">
              <w:rPr>
                <w:lang w:val="en-US"/>
              </w:rPr>
              <w:t>1. Minimum for non-life insurance</w:t>
            </w:r>
          </w:p>
        </w:tc>
        <w:tc>
          <w:tcPr>
            <w:tcW w:w="0" w:type="auto"/>
          </w:tcPr>
          <w:p w14:paraId="632B85F4" w14:textId="77777777" w:rsidR="00070992" w:rsidRPr="00E4561A" w:rsidRDefault="00070992" w:rsidP="00070992">
            <w:pPr>
              <w:rPr>
                <w:lang w:val="en-US"/>
              </w:rPr>
            </w:pPr>
            <w:r w:rsidRPr="00E4561A">
              <w:rPr>
                <w:lang w:val="en-US"/>
              </w:rPr>
              <w:t>2. Maximum for non-life insurance</w:t>
            </w:r>
          </w:p>
        </w:tc>
        <w:tc>
          <w:tcPr>
            <w:tcW w:w="0" w:type="auto"/>
          </w:tcPr>
          <w:p w14:paraId="17BECF57" w14:textId="77777777" w:rsidR="00070992" w:rsidRPr="00E4561A" w:rsidRDefault="00070992" w:rsidP="00070992">
            <w:pPr>
              <w:rPr>
                <w:lang w:val="en-US"/>
              </w:rPr>
            </w:pPr>
            <w:r w:rsidRPr="00E4561A">
              <w:rPr>
                <w:lang w:val="en-US"/>
              </w:rPr>
              <w:t>3. Minimum for life insurance</w:t>
            </w:r>
          </w:p>
        </w:tc>
        <w:tc>
          <w:tcPr>
            <w:tcW w:w="0" w:type="auto"/>
          </w:tcPr>
          <w:p w14:paraId="0E24ED16" w14:textId="6E15B572" w:rsidR="00070992" w:rsidRPr="00E4561A" w:rsidRDefault="00E458B3" w:rsidP="00070992">
            <w:pPr>
              <w:rPr>
                <w:lang w:val="en-US"/>
              </w:rPr>
            </w:pPr>
            <w:r>
              <w:rPr>
                <w:lang w:val="en-US"/>
              </w:rPr>
              <w:t>4. Maximum for life insurance</w:t>
            </w:r>
          </w:p>
        </w:tc>
      </w:tr>
      <w:tr w:rsidR="009E358C" w:rsidRPr="00E4561A" w14:paraId="161B5535" w14:textId="77777777" w:rsidTr="00070992">
        <w:trPr>
          <w:cantSplit/>
        </w:trPr>
        <w:tc>
          <w:tcPr>
            <w:tcW w:w="0" w:type="auto"/>
          </w:tcPr>
          <w:p w14:paraId="03BF02BD" w14:textId="71D9B1CF" w:rsidR="009E358C" w:rsidRPr="00E4561A" w:rsidRDefault="009E358C" w:rsidP="009E358C">
            <w:pPr>
              <w:rPr>
                <w:lang w:val="en-US"/>
              </w:rPr>
            </w:pPr>
            <w:r w:rsidRPr="00E4561A">
              <w:rPr>
                <w:lang w:val="en-US"/>
              </w:rPr>
              <w:t>6.01 : Claims ratio</w:t>
            </w:r>
          </w:p>
        </w:tc>
        <w:tc>
          <w:tcPr>
            <w:tcW w:w="0" w:type="auto"/>
          </w:tcPr>
          <w:p w14:paraId="51D8CBE6" w14:textId="77777777" w:rsidR="009E358C" w:rsidRPr="00E4561A" w:rsidRDefault="009E358C" w:rsidP="009E358C">
            <w:pPr>
              <w:rPr>
                <w:lang w:val="en-US"/>
              </w:rPr>
            </w:pPr>
          </w:p>
        </w:tc>
        <w:tc>
          <w:tcPr>
            <w:tcW w:w="0" w:type="auto"/>
          </w:tcPr>
          <w:p w14:paraId="05131C16" w14:textId="77777777" w:rsidR="009E358C" w:rsidRPr="00E4561A" w:rsidRDefault="009E358C" w:rsidP="009E358C">
            <w:pPr>
              <w:rPr>
                <w:lang w:val="en-US"/>
              </w:rPr>
            </w:pPr>
          </w:p>
        </w:tc>
        <w:tc>
          <w:tcPr>
            <w:tcW w:w="0" w:type="auto"/>
          </w:tcPr>
          <w:p w14:paraId="49293030" w14:textId="77777777" w:rsidR="009E358C" w:rsidRPr="00E4561A" w:rsidRDefault="009E358C" w:rsidP="009E358C">
            <w:pPr>
              <w:rPr>
                <w:lang w:val="en-US"/>
              </w:rPr>
            </w:pPr>
          </w:p>
        </w:tc>
        <w:tc>
          <w:tcPr>
            <w:tcW w:w="0" w:type="auto"/>
          </w:tcPr>
          <w:p w14:paraId="4C2A841E" w14:textId="77777777" w:rsidR="009E358C" w:rsidRPr="00E4561A" w:rsidRDefault="009E358C" w:rsidP="009E358C">
            <w:pPr>
              <w:rPr>
                <w:lang w:val="en-US"/>
              </w:rPr>
            </w:pPr>
          </w:p>
        </w:tc>
      </w:tr>
      <w:tr w:rsidR="009E358C" w:rsidRPr="00E4561A" w14:paraId="3F77520C" w14:textId="77777777" w:rsidTr="00070992">
        <w:trPr>
          <w:cantSplit/>
        </w:trPr>
        <w:tc>
          <w:tcPr>
            <w:tcW w:w="0" w:type="auto"/>
          </w:tcPr>
          <w:p w14:paraId="31A091B8" w14:textId="2E84FEC0" w:rsidR="009E358C" w:rsidRPr="00E4561A" w:rsidRDefault="009E358C" w:rsidP="009E358C">
            <w:pPr>
              <w:rPr>
                <w:lang w:val="en-US"/>
              </w:rPr>
            </w:pPr>
            <w:r w:rsidRPr="00E4561A">
              <w:rPr>
                <w:lang w:val="en-US"/>
              </w:rPr>
              <w:t>6.02 : Gross claims ratio</w:t>
            </w:r>
          </w:p>
        </w:tc>
        <w:tc>
          <w:tcPr>
            <w:tcW w:w="0" w:type="auto"/>
          </w:tcPr>
          <w:p w14:paraId="780313E9" w14:textId="77777777" w:rsidR="009E358C" w:rsidRPr="00E4561A" w:rsidRDefault="009E358C" w:rsidP="009E358C">
            <w:pPr>
              <w:rPr>
                <w:lang w:val="en-US"/>
              </w:rPr>
            </w:pPr>
          </w:p>
        </w:tc>
        <w:tc>
          <w:tcPr>
            <w:tcW w:w="0" w:type="auto"/>
          </w:tcPr>
          <w:p w14:paraId="291FCA35" w14:textId="77777777" w:rsidR="009E358C" w:rsidRPr="00E4561A" w:rsidRDefault="009E358C" w:rsidP="009E358C">
            <w:pPr>
              <w:rPr>
                <w:lang w:val="en-US"/>
              </w:rPr>
            </w:pPr>
          </w:p>
        </w:tc>
        <w:tc>
          <w:tcPr>
            <w:tcW w:w="0" w:type="auto"/>
          </w:tcPr>
          <w:p w14:paraId="439D10C5" w14:textId="77777777" w:rsidR="009E358C" w:rsidRPr="00E4561A" w:rsidRDefault="009E358C" w:rsidP="009E358C">
            <w:pPr>
              <w:rPr>
                <w:lang w:val="en-US"/>
              </w:rPr>
            </w:pPr>
          </w:p>
        </w:tc>
        <w:tc>
          <w:tcPr>
            <w:tcW w:w="0" w:type="auto"/>
          </w:tcPr>
          <w:p w14:paraId="7B993446" w14:textId="77777777" w:rsidR="009E358C" w:rsidRPr="00E4561A" w:rsidRDefault="009E358C" w:rsidP="009E358C">
            <w:pPr>
              <w:rPr>
                <w:lang w:val="en-US"/>
              </w:rPr>
            </w:pPr>
          </w:p>
        </w:tc>
      </w:tr>
      <w:tr w:rsidR="009E358C" w:rsidRPr="00E4561A" w14:paraId="768353D8" w14:textId="77777777" w:rsidTr="00070992">
        <w:trPr>
          <w:cantSplit/>
        </w:trPr>
        <w:tc>
          <w:tcPr>
            <w:tcW w:w="0" w:type="auto"/>
          </w:tcPr>
          <w:p w14:paraId="5F93707F" w14:textId="5DFBCCF7" w:rsidR="009E358C" w:rsidRPr="00E4561A" w:rsidRDefault="009E358C" w:rsidP="009E358C">
            <w:pPr>
              <w:rPr>
                <w:lang w:val="en-US"/>
              </w:rPr>
            </w:pPr>
            <w:r w:rsidRPr="00E4561A">
              <w:rPr>
                <w:lang w:val="en-US"/>
              </w:rPr>
              <w:t>6.03 : Expense ratio</w:t>
            </w:r>
          </w:p>
        </w:tc>
        <w:tc>
          <w:tcPr>
            <w:tcW w:w="0" w:type="auto"/>
          </w:tcPr>
          <w:p w14:paraId="364FA5AF" w14:textId="77777777" w:rsidR="009E358C" w:rsidRPr="00E4561A" w:rsidRDefault="009E358C" w:rsidP="009E358C">
            <w:pPr>
              <w:rPr>
                <w:lang w:val="en-US"/>
              </w:rPr>
            </w:pPr>
          </w:p>
        </w:tc>
        <w:tc>
          <w:tcPr>
            <w:tcW w:w="0" w:type="auto"/>
          </w:tcPr>
          <w:p w14:paraId="2893F37B" w14:textId="77777777" w:rsidR="009E358C" w:rsidRPr="00E4561A" w:rsidRDefault="009E358C" w:rsidP="009E358C">
            <w:pPr>
              <w:rPr>
                <w:lang w:val="en-US"/>
              </w:rPr>
            </w:pPr>
          </w:p>
        </w:tc>
        <w:tc>
          <w:tcPr>
            <w:tcW w:w="0" w:type="auto"/>
          </w:tcPr>
          <w:p w14:paraId="4EF08568" w14:textId="77777777" w:rsidR="009E358C" w:rsidRPr="00E4561A" w:rsidRDefault="009E358C" w:rsidP="009E358C">
            <w:pPr>
              <w:rPr>
                <w:lang w:val="en-US"/>
              </w:rPr>
            </w:pPr>
          </w:p>
        </w:tc>
        <w:tc>
          <w:tcPr>
            <w:tcW w:w="0" w:type="auto"/>
          </w:tcPr>
          <w:p w14:paraId="7C3ACACF" w14:textId="77777777" w:rsidR="009E358C" w:rsidRPr="00E4561A" w:rsidRDefault="009E358C" w:rsidP="009E358C">
            <w:pPr>
              <w:rPr>
                <w:lang w:val="en-US"/>
              </w:rPr>
            </w:pPr>
          </w:p>
        </w:tc>
      </w:tr>
      <w:tr w:rsidR="009E358C" w:rsidRPr="00E4561A" w14:paraId="6A74462C" w14:textId="77777777" w:rsidTr="00070992">
        <w:trPr>
          <w:cantSplit/>
        </w:trPr>
        <w:tc>
          <w:tcPr>
            <w:tcW w:w="0" w:type="auto"/>
          </w:tcPr>
          <w:p w14:paraId="27346DFF" w14:textId="4C22D0BF" w:rsidR="009E358C" w:rsidRPr="00E4561A" w:rsidRDefault="009E358C" w:rsidP="009E358C">
            <w:pPr>
              <w:rPr>
                <w:lang w:val="en-US"/>
              </w:rPr>
            </w:pPr>
            <w:r w:rsidRPr="00E4561A">
              <w:rPr>
                <w:lang w:val="en-US"/>
              </w:rPr>
              <w:t>6.04 : Combined ratio</w:t>
            </w:r>
          </w:p>
        </w:tc>
        <w:tc>
          <w:tcPr>
            <w:tcW w:w="0" w:type="auto"/>
          </w:tcPr>
          <w:p w14:paraId="216C921A" w14:textId="77777777" w:rsidR="009E358C" w:rsidRPr="00E4561A" w:rsidRDefault="009E358C" w:rsidP="009E358C">
            <w:pPr>
              <w:rPr>
                <w:lang w:val="en-US"/>
              </w:rPr>
            </w:pPr>
          </w:p>
        </w:tc>
        <w:tc>
          <w:tcPr>
            <w:tcW w:w="0" w:type="auto"/>
          </w:tcPr>
          <w:p w14:paraId="5D2DA757" w14:textId="77777777" w:rsidR="009E358C" w:rsidRPr="00E4561A" w:rsidRDefault="009E358C" w:rsidP="009E358C">
            <w:pPr>
              <w:rPr>
                <w:lang w:val="en-US"/>
              </w:rPr>
            </w:pPr>
          </w:p>
        </w:tc>
        <w:tc>
          <w:tcPr>
            <w:tcW w:w="0" w:type="auto"/>
          </w:tcPr>
          <w:p w14:paraId="3B79A1C7" w14:textId="77777777" w:rsidR="009E358C" w:rsidRPr="00E4561A" w:rsidRDefault="009E358C" w:rsidP="009E358C">
            <w:pPr>
              <w:rPr>
                <w:lang w:val="en-US"/>
              </w:rPr>
            </w:pPr>
          </w:p>
        </w:tc>
        <w:tc>
          <w:tcPr>
            <w:tcW w:w="0" w:type="auto"/>
          </w:tcPr>
          <w:p w14:paraId="44401BB8" w14:textId="77777777" w:rsidR="009E358C" w:rsidRPr="00E4561A" w:rsidRDefault="009E358C" w:rsidP="009E358C">
            <w:pPr>
              <w:rPr>
                <w:lang w:val="en-US"/>
              </w:rPr>
            </w:pPr>
          </w:p>
        </w:tc>
      </w:tr>
      <w:tr w:rsidR="009E358C" w:rsidRPr="00E4561A" w14:paraId="46F201D4" w14:textId="77777777" w:rsidTr="00070992">
        <w:trPr>
          <w:cantSplit/>
        </w:trPr>
        <w:tc>
          <w:tcPr>
            <w:tcW w:w="0" w:type="auto"/>
          </w:tcPr>
          <w:p w14:paraId="09B4E825" w14:textId="4DED51A0" w:rsidR="009E358C" w:rsidRPr="00E4561A" w:rsidRDefault="009E358C" w:rsidP="009E358C">
            <w:pPr>
              <w:rPr>
                <w:lang w:val="en-US"/>
              </w:rPr>
            </w:pPr>
            <w:r w:rsidRPr="00E4561A">
              <w:rPr>
                <w:lang w:val="en-US"/>
              </w:rPr>
              <w:t>6.05 : Investment income ratio</w:t>
            </w:r>
          </w:p>
        </w:tc>
        <w:tc>
          <w:tcPr>
            <w:tcW w:w="0" w:type="auto"/>
          </w:tcPr>
          <w:p w14:paraId="7C3A84F7" w14:textId="77777777" w:rsidR="009E358C" w:rsidRPr="00E4561A" w:rsidRDefault="009E358C" w:rsidP="009E358C">
            <w:pPr>
              <w:rPr>
                <w:lang w:val="en-US"/>
              </w:rPr>
            </w:pPr>
          </w:p>
        </w:tc>
        <w:tc>
          <w:tcPr>
            <w:tcW w:w="0" w:type="auto"/>
          </w:tcPr>
          <w:p w14:paraId="6C0BFA67" w14:textId="77777777" w:rsidR="009E358C" w:rsidRPr="00E4561A" w:rsidRDefault="009E358C" w:rsidP="009E358C">
            <w:pPr>
              <w:rPr>
                <w:lang w:val="en-US"/>
              </w:rPr>
            </w:pPr>
          </w:p>
        </w:tc>
        <w:tc>
          <w:tcPr>
            <w:tcW w:w="0" w:type="auto"/>
          </w:tcPr>
          <w:p w14:paraId="2292393B" w14:textId="77777777" w:rsidR="009E358C" w:rsidRPr="00E4561A" w:rsidRDefault="009E358C" w:rsidP="009E358C">
            <w:pPr>
              <w:rPr>
                <w:lang w:val="en-US"/>
              </w:rPr>
            </w:pPr>
          </w:p>
        </w:tc>
        <w:tc>
          <w:tcPr>
            <w:tcW w:w="0" w:type="auto"/>
          </w:tcPr>
          <w:p w14:paraId="5EAA50FE" w14:textId="77777777" w:rsidR="009E358C" w:rsidRPr="00E4561A" w:rsidRDefault="009E358C" w:rsidP="009E358C">
            <w:pPr>
              <w:rPr>
                <w:lang w:val="en-US"/>
              </w:rPr>
            </w:pPr>
          </w:p>
        </w:tc>
      </w:tr>
      <w:tr w:rsidR="009E358C" w:rsidRPr="00E4561A" w14:paraId="471654FD" w14:textId="77777777" w:rsidTr="00070992">
        <w:trPr>
          <w:cantSplit/>
        </w:trPr>
        <w:tc>
          <w:tcPr>
            <w:tcW w:w="0" w:type="auto"/>
          </w:tcPr>
          <w:p w14:paraId="4D3D0EE3" w14:textId="45982C47" w:rsidR="009E358C" w:rsidRPr="00E4561A" w:rsidRDefault="009E358C" w:rsidP="009E358C">
            <w:pPr>
              <w:rPr>
                <w:lang w:val="en-US"/>
              </w:rPr>
            </w:pPr>
            <w:r w:rsidRPr="00E4561A">
              <w:rPr>
                <w:lang w:val="en-US"/>
              </w:rPr>
              <w:t>6.06 : Operating ratio</w:t>
            </w:r>
          </w:p>
        </w:tc>
        <w:tc>
          <w:tcPr>
            <w:tcW w:w="0" w:type="auto"/>
          </w:tcPr>
          <w:p w14:paraId="3A70F162" w14:textId="77777777" w:rsidR="009E358C" w:rsidRPr="00E4561A" w:rsidRDefault="009E358C" w:rsidP="009E358C">
            <w:pPr>
              <w:rPr>
                <w:lang w:val="en-US"/>
              </w:rPr>
            </w:pPr>
          </w:p>
        </w:tc>
        <w:tc>
          <w:tcPr>
            <w:tcW w:w="0" w:type="auto"/>
          </w:tcPr>
          <w:p w14:paraId="19E90B0E" w14:textId="77777777" w:rsidR="009E358C" w:rsidRPr="00E4561A" w:rsidRDefault="009E358C" w:rsidP="009E358C">
            <w:pPr>
              <w:rPr>
                <w:lang w:val="en-US"/>
              </w:rPr>
            </w:pPr>
          </w:p>
        </w:tc>
        <w:tc>
          <w:tcPr>
            <w:tcW w:w="0" w:type="auto"/>
          </w:tcPr>
          <w:p w14:paraId="1C59D262" w14:textId="77777777" w:rsidR="009E358C" w:rsidRPr="00E4561A" w:rsidRDefault="009E358C" w:rsidP="009E358C">
            <w:pPr>
              <w:rPr>
                <w:lang w:val="en-US"/>
              </w:rPr>
            </w:pPr>
          </w:p>
        </w:tc>
        <w:tc>
          <w:tcPr>
            <w:tcW w:w="0" w:type="auto"/>
          </w:tcPr>
          <w:p w14:paraId="3CE8B937" w14:textId="77777777" w:rsidR="009E358C" w:rsidRPr="00E4561A" w:rsidRDefault="009E358C" w:rsidP="009E358C">
            <w:pPr>
              <w:rPr>
                <w:lang w:val="en-US"/>
              </w:rPr>
            </w:pPr>
          </w:p>
        </w:tc>
      </w:tr>
      <w:tr w:rsidR="009E358C" w:rsidRPr="00E4561A" w14:paraId="52A1637B" w14:textId="77777777" w:rsidTr="00070992">
        <w:trPr>
          <w:cantSplit/>
        </w:trPr>
        <w:tc>
          <w:tcPr>
            <w:tcW w:w="0" w:type="auto"/>
          </w:tcPr>
          <w:p w14:paraId="3EC737DD" w14:textId="3F3518E8" w:rsidR="009E358C" w:rsidRPr="00E4561A" w:rsidRDefault="009E358C" w:rsidP="009E358C">
            <w:pPr>
              <w:rPr>
                <w:lang w:val="en-US"/>
              </w:rPr>
            </w:pPr>
            <w:r w:rsidRPr="00E4561A">
              <w:rPr>
                <w:lang w:val="en-US"/>
              </w:rPr>
              <w:t>6.07 : Profitability ratio</w:t>
            </w:r>
          </w:p>
        </w:tc>
        <w:tc>
          <w:tcPr>
            <w:tcW w:w="0" w:type="auto"/>
          </w:tcPr>
          <w:p w14:paraId="7BB6FDD6" w14:textId="77777777" w:rsidR="009E358C" w:rsidRPr="00E4561A" w:rsidRDefault="009E358C" w:rsidP="009E358C">
            <w:pPr>
              <w:rPr>
                <w:lang w:val="en-US"/>
              </w:rPr>
            </w:pPr>
          </w:p>
        </w:tc>
        <w:tc>
          <w:tcPr>
            <w:tcW w:w="0" w:type="auto"/>
          </w:tcPr>
          <w:p w14:paraId="3634F1CE" w14:textId="77777777" w:rsidR="009E358C" w:rsidRPr="00E4561A" w:rsidRDefault="009E358C" w:rsidP="009E358C">
            <w:pPr>
              <w:rPr>
                <w:lang w:val="en-US"/>
              </w:rPr>
            </w:pPr>
          </w:p>
        </w:tc>
        <w:tc>
          <w:tcPr>
            <w:tcW w:w="0" w:type="auto"/>
          </w:tcPr>
          <w:p w14:paraId="282D3771" w14:textId="77777777" w:rsidR="009E358C" w:rsidRPr="00E4561A" w:rsidRDefault="009E358C" w:rsidP="009E358C">
            <w:pPr>
              <w:rPr>
                <w:lang w:val="en-US"/>
              </w:rPr>
            </w:pPr>
          </w:p>
        </w:tc>
        <w:tc>
          <w:tcPr>
            <w:tcW w:w="0" w:type="auto"/>
          </w:tcPr>
          <w:p w14:paraId="69B4A817" w14:textId="77777777" w:rsidR="009E358C" w:rsidRPr="00E4561A" w:rsidRDefault="009E358C" w:rsidP="009E358C">
            <w:pPr>
              <w:rPr>
                <w:lang w:val="en-US"/>
              </w:rPr>
            </w:pPr>
          </w:p>
        </w:tc>
      </w:tr>
      <w:tr w:rsidR="009E358C" w:rsidRPr="00E4561A" w14:paraId="7C8000A2" w14:textId="77777777" w:rsidTr="00070992">
        <w:trPr>
          <w:cantSplit/>
        </w:trPr>
        <w:tc>
          <w:tcPr>
            <w:tcW w:w="0" w:type="auto"/>
          </w:tcPr>
          <w:p w14:paraId="14723975" w14:textId="450959AA" w:rsidR="009E358C" w:rsidRPr="00E4561A" w:rsidRDefault="009E358C" w:rsidP="009E358C">
            <w:pPr>
              <w:rPr>
                <w:lang w:val="en-US"/>
              </w:rPr>
            </w:pPr>
            <w:r w:rsidRPr="00E4561A">
              <w:rPr>
                <w:lang w:val="en-US"/>
              </w:rPr>
              <w:t>6.08 : Return on revenue</w:t>
            </w:r>
          </w:p>
        </w:tc>
        <w:tc>
          <w:tcPr>
            <w:tcW w:w="0" w:type="auto"/>
          </w:tcPr>
          <w:p w14:paraId="7D12F3D3" w14:textId="77777777" w:rsidR="009E358C" w:rsidRPr="00E4561A" w:rsidRDefault="009E358C" w:rsidP="009E358C">
            <w:pPr>
              <w:rPr>
                <w:lang w:val="en-US"/>
              </w:rPr>
            </w:pPr>
          </w:p>
        </w:tc>
        <w:tc>
          <w:tcPr>
            <w:tcW w:w="0" w:type="auto"/>
          </w:tcPr>
          <w:p w14:paraId="5B20D9F1" w14:textId="77777777" w:rsidR="009E358C" w:rsidRPr="00E4561A" w:rsidRDefault="009E358C" w:rsidP="009E358C">
            <w:pPr>
              <w:rPr>
                <w:lang w:val="en-US"/>
              </w:rPr>
            </w:pPr>
          </w:p>
        </w:tc>
        <w:tc>
          <w:tcPr>
            <w:tcW w:w="0" w:type="auto"/>
          </w:tcPr>
          <w:p w14:paraId="1655C8CC" w14:textId="77777777" w:rsidR="009E358C" w:rsidRPr="00E4561A" w:rsidRDefault="009E358C" w:rsidP="009E358C">
            <w:pPr>
              <w:rPr>
                <w:lang w:val="en-US"/>
              </w:rPr>
            </w:pPr>
          </w:p>
        </w:tc>
        <w:tc>
          <w:tcPr>
            <w:tcW w:w="0" w:type="auto"/>
          </w:tcPr>
          <w:p w14:paraId="7404F034" w14:textId="77777777" w:rsidR="009E358C" w:rsidRPr="00E4561A" w:rsidRDefault="009E358C" w:rsidP="009E358C">
            <w:pPr>
              <w:rPr>
                <w:lang w:val="en-US"/>
              </w:rPr>
            </w:pPr>
          </w:p>
        </w:tc>
      </w:tr>
      <w:tr w:rsidR="009E358C" w:rsidRPr="00E4561A" w14:paraId="46D4B34B" w14:textId="77777777" w:rsidTr="00070992">
        <w:trPr>
          <w:cantSplit/>
        </w:trPr>
        <w:tc>
          <w:tcPr>
            <w:tcW w:w="0" w:type="auto"/>
          </w:tcPr>
          <w:p w14:paraId="55A54FE5" w14:textId="278DE85D" w:rsidR="009E358C" w:rsidRPr="00E4561A" w:rsidRDefault="009E358C" w:rsidP="009E358C">
            <w:pPr>
              <w:rPr>
                <w:lang w:val="en-US"/>
              </w:rPr>
            </w:pPr>
            <w:r w:rsidRPr="00E4561A">
              <w:rPr>
                <w:lang w:val="en-US"/>
              </w:rPr>
              <w:t>6.09 : Revisions to technical provisions / technical provisions</w:t>
            </w:r>
          </w:p>
        </w:tc>
        <w:tc>
          <w:tcPr>
            <w:tcW w:w="0" w:type="auto"/>
          </w:tcPr>
          <w:p w14:paraId="41F6E693" w14:textId="77777777" w:rsidR="009E358C" w:rsidRPr="00E4561A" w:rsidRDefault="009E358C" w:rsidP="009E358C">
            <w:pPr>
              <w:rPr>
                <w:lang w:val="en-US"/>
              </w:rPr>
            </w:pPr>
          </w:p>
        </w:tc>
        <w:tc>
          <w:tcPr>
            <w:tcW w:w="0" w:type="auto"/>
          </w:tcPr>
          <w:p w14:paraId="37F85BD6" w14:textId="77777777" w:rsidR="009E358C" w:rsidRPr="00E4561A" w:rsidRDefault="009E358C" w:rsidP="009E358C">
            <w:pPr>
              <w:rPr>
                <w:lang w:val="en-US"/>
              </w:rPr>
            </w:pPr>
          </w:p>
        </w:tc>
        <w:tc>
          <w:tcPr>
            <w:tcW w:w="0" w:type="auto"/>
          </w:tcPr>
          <w:p w14:paraId="4DE7F0B1" w14:textId="77777777" w:rsidR="009E358C" w:rsidRPr="00E4561A" w:rsidRDefault="009E358C" w:rsidP="009E358C">
            <w:pPr>
              <w:rPr>
                <w:lang w:val="en-US"/>
              </w:rPr>
            </w:pPr>
          </w:p>
        </w:tc>
        <w:tc>
          <w:tcPr>
            <w:tcW w:w="0" w:type="auto"/>
          </w:tcPr>
          <w:p w14:paraId="560988DF" w14:textId="77777777" w:rsidR="009E358C" w:rsidRPr="00E4561A" w:rsidRDefault="009E358C" w:rsidP="009E358C">
            <w:pPr>
              <w:rPr>
                <w:lang w:val="en-US"/>
              </w:rPr>
            </w:pPr>
          </w:p>
        </w:tc>
      </w:tr>
      <w:tr w:rsidR="009E358C" w:rsidRPr="00E4561A" w14:paraId="414396D1" w14:textId="77777777" w:rsidTr="00070992">
        <w:trPr>
          <w:cantSplit/>
        </w:trPr>
        <w:tc>
          <w:tcPr>
            <w:tcW w:w="0" w:type="auto"/>
          </w:tcPr>
          <w:p w14:paraId="68EF2DBE" w14:textId="5577DAAE" w:rsidR="009E358C" w:rsidRPr="00E4561A" w:rsidRDefault="009E358C" w:rsidP="009E358C">
            <w:pPr>
              <w:rPr>
                <w:lang w:val="en-US"/>
              </w:rPr>
            </w:pPr>
            <w:r w:rsidRPr="00E4561A">
              <w:rPr>
                <w:lang w:val="en-US"/>
              </w:rPr>
              <w:t>6.10 : Nominal net investment yield</w:t>
            </w:r>
          </w:p>
        </w:tc>
        <w:tc>
          <w:tcPr>
            <w:tcW w:w="0" w:type="auto"/>
          </w:tcPr>
          <w:p w14:paraId="3ABAC8A3" w14:textId="77777777" w:rsidR="009E358C" w:rsidRPr="00E4561A" w:rsidRDefault="009E358C" w:rsidP="009E358C">
            <w:pPr>
              <w:rPr>
                <w:lang w:val="en-US"/>
              </w:rPr>
            </w:pPr>
          </w:p>
        </w:tc>
        <w:tc>
          <w:tcPr>
            <w:tcW w:w="0" w:type="auto"/>
          </w:tcPr>
          <w:p w14:paraId="2AAFDD4C" w14:textId="77777777" w:rsidR="009E358C" w:rsidRPr="00E4561A" w:rsidRDefault="009E358C" w:rsidP="009E358C">
            <w:pPr>
              <w:rPr>
                <w:lang w:val="en-US"/>
              </w:rPr>
            </w:pPr>
          </w:p>
        </w:tc>
        <w:tc>
          <w:tcPr>
            <w:tcW w:w="0" w:type="auto"/>
          </w:tcPr>
          <w:p w14:paraId="37C97C69" w14:textId="77777777" w:rsidR="009E358C" w:rsidRPr="00E4561A" w:rsidRDefault="009E358C" w:rsidP="009E358C">
            <w:pPr>
              <w:rPr>
                <w:lang w:val="en-US"/>
              </w:rPr>
            </w:pPr>
          </w:p>
        </w:tc>
        <w:tc>
          <w:tcPr>
            <w:tcW w:w="0" w:type="auto"/>
          </w:tcPr>
          <w:p w14:paraId="47B68CC7" w14:textId="77777777" w:rsidR="009E358C" w:rsidRPr="00E4561A" w:rsidRDefault="009E358C" w:rsidP="009E358C">
            <w:pPr>
              <w:rPr>
                <w:lang w:val="en-US"/>
              </w:rPr>
            </w:pPr>
          </w:p>
        </w:tc>
      </w:tr>
      <w:tr w:rsidR="009E358C" w:rsidRPr="00E4561A" w14:paraId="779411FC" w14:textId="77777777" w:rsidTr="00070992">
        <w:trPr>
          <w:cantSplit/>
        </w:trPr>
        <w:tc>
          <w:tcPr>
            <w:tcW w:w="0" w:type="auto"/>
          </w:tcPr>
          <w:p w14:paraId="58FDB8AD" w14:textId="7D307E99" w:rsidR="009E358C" w:rsidRPr="00E4561A" w:rsidRDefault="009E358C" w:rsidP="009E358C">
            <w:pPr>
              <w:rPr>
                <w:lang w:val="en-US"/>
              </w:rPr>
            </w:pPr>
            <w:r w:rsidRPr="00E4561A">
              <w:rPr>
                <w:lang w:val="en-US"/>
              </w:rPr>
              <w:t>6.11 : Real net investment yield</w:t>
            </w:r>
          </w:p>
        </w:tc>
        <w:tc>
          <w:tcPr>
            <w:tcW w:w="0" w:type="auto"/>
          </w:tcPr>
          <w:p w14:paraId="18A29C24" w14:textId="77777777" w:rsidR="009E358C" w:rsidRPr="00E4561A" w:rsidRDefault="009E358C" w:rsidP="009E358C">
            <w:pPr>
              <w:rPr>
                <w:lang w:val="en-US"/>
              </w:rPr>
            </w:pPr>
          </w:p>
        </w:tc>
        <w:tc>
          <w:tcPr>
            <w:tcW w:w="0" w:type="auto"/>
          </w:tcPr>
          <w:p w14:paraId="314CDC02" w14:textId="77777777" w:rsidR="009E358C" w:rsidRPr="00E4561A" w:rsidRDefault="009E358C" w:rsidP="009E358C">
            <w:pPr>
              <w:rPr>
                <w:lang w:val="en-US"/>
              </w:rPr>
            </w:pPr>
          </w:p>
        </w:tc>
        <w:tc>
          <w:tcPr>
            <w:tcW w:w="0" w:type="auto"/>
          </w:tcPr>
          <w:p w14:paraId="6CA104C7" w14:textId="77777777" w:rsidR="009E358C" w:rsidRPr="00E4561A" w:rsidRDefault="009E358C" w:rsidP="009E358C">
            <w:pPr>
              <w:rPr>
                <w:lang w:val="en-US"/>
              </w:rPr>
            </w:pPr>
          </w:p>
        </w:tc>
        <w:tc>
          <w:tcPr>
            <w:tcW w:w="0" w:type="auto"/>
          </w:tcPr>
          <w:p w14:paraId="78412E24" w14:textId="77777777" w:rsidR="009E358C" w:rsidRPr="00E4561A" w:rsidRDefault="009E358C" w:rsidP="009E358C">
            <w:pPr>
              <w:rPr>
                <w:lang w:val="en-US"/>
              </w:rPr>
            </w:pPr>
          </w:p>
        </w:tc>
      </w:tr>
      <w:tr w:rsidR="009E358C" w:rsidRPr="00E4561A" w14:paraId="6CD63966" w14:textId="77777777" w:rsidTr="00070992">
        <w:trPr>
          <w:cantSplit/>
        </w:trPr>
        <w:tc>
          <w:tcPr>
            <w:tcW w:w="0" w:type="auto"/>
          </w:tcPr>
          <w:p w14:paraId="0682FAF1" w14:textId="64B30C75" w:rsidR="009E358C" w:rsidRPr="00E4561A" w:rsidRDefault="009E358C" w:rsidP="009E358C">
            <w:pPr>
              <w:rPr>
                <w:lang w:val="en-US"/>
              </w:rPr>
            </w:pPr>
            <w:r w:rsidRPr="00E4561A">
              <w:rPr>
                <w:lang w:val="en-US"/>
              </w:rPr>
              <w:t>6.12 : Return on equity (ROE) [FSI]</w:t>
            </w:r>
          </w:p>
        </w:tc>
        <w:tc>
          <w:tcPr>
            <w:tcW w:w="0" w:type="auto"/>
          </w:tcPr>
          <w:p w14:paraId="69E1B5E8" w14:textId="77777777" w:rsidR="009E358C" w:rsidRPr="00E4561A" w:rsidRDefault="009E358C" w:rsidP="009E358C">
            <w:pPr>
              <w:rPr>
                <w:lang w:val="en-US"/>
              </w:rPr>
            </w:pPr>
          </w:p>
        </w:tc>
        <w:tc>
          <w:tcPr>
            <w:tcW w:w="0" w:type="auto"/>
          </w:tcPr>
          <w:p w14:paraId="130C74A1" w14:textId="77777777" w:rsidR="009E358C" w:rsidRPr="00E4561A" w:rsidRDefault="009E358C" w:rsidP="009E358C">
            <w:pPr>
              <w:rPr>
                <w:lang w:val="en-US"/>
              </w:rPr>
            </w:pPr>
          </w:p>
        </w:tc>
        <w:tc>
          <w:tcPr>
            <w:tcW w:w="0" w:type="auto"/>
          </w:tcPr>
          <w:p w14:paraId="5FE2F4D1" w14:textId="77777777" w:rsidR="009E358C" w:rsidRPr="00E4561A" w:rsidRDefault="009E358C" w:rsidP="009E358C">
            <w:pPr>
              <w:rPr>
                <w:lang w:val="en-US"/>
              </w:rPr>
            </w:pPr>
          </w:p>
        </w:tc>
        <w:tc>
          <w:tcPr>
            <w:tcW w:w="0" w:type="auto"/>
          </w:tcPr>
          <w:p w14:paraId="20D6D5D6" w14:textId="77777777" w:rsidR="009E358C" w:rsidRPr="00E4561A" w:rsidRDefault="009E358C" w:rsidP="009E358C">
            <w:pPr>
              <w:rPr>
                <w:lang w:val="en-US"/>
              </w:rPr>
            </w:pPr>
          </w:p>
        </w:tc>
      </w:tr>
      <w:tr w:rsidR="009E358C" w:rsidRPr="00E4561A" w14:paraId="6C306A32" w14:textId="77777777" w:rsidTr="00070992">
        <w:trPr>
          <w:cantSplit/>
        </w:trPr>
        <w:tc>
          <w:tcPr>
            <w:tcW w:w="0" w:type="auto"/>
          </w:tcPr>
          <w:p w14:paraId="7164E2E8" w14:textId="2E2E0FFA" w:rsidR="009E358C" w:rsidRPr="00E4561A" w:rsidRDefault="009E358C" w:rsidP="009E358C">
            <w:pPr>
              <w:rPr>
                <w:lang w:val="en-US"/>
              </w:rPr>
            </w:pPr>
            <w:r w:rsidRPr="00E4561A">
              <w:rPr>
                <w:lang w:val="en-US"/>
              </w:rPr>
              <w:t>6.13 : Earnings per employee</w:t>
            </w:r>
          </w:p>
        </w:tc>
        <w:tc>
          <w:tcPr>
            <w:tcW w:w="0" w:type="auto"/>
          </w:tcPr>
          <w:p w14:paraId="4661CB01" w14:textId="77777777" w:rsidR="009E358C" w:rsidRPr="00E4561A" w:rsidRDefault="009E358C" w:rsidP="009E358C">
            <w:pPr>
              <w:rPr>
                <w:lang w:val="en-US"/>
              </w:rPr>
            </w:pPr>
          </w:p>
        </w:tc>
        <w:tc>
          <w:tcPr>
            <w:tcW w:w="0" w:type="auto"/>
          </w:tcPr>
          <w:p w14:paraId="30B5AE6B" w14:textId="77777777" w:rsidR="009E358C" w:rsidRPr="00E4561A" w:rsidRDefault="009E358C" w:rsidP="009E358C">
            <w:pPr>
              <w:rPr>
                <w:lang w:val="en-US"/>
              </w:rPr>
            </w:pPr>
          </w:p>
        </w:tc>
        <w:tc>
          <w:tcPr>
            <w:tcW w:w="0" w:type="auto"/>
          </w:tcPr>
          <w:p w14:paraId="44F11C88" w14:textId="77777777" w:rsidR="009E358C" w:rsidRPr="00E4561A" w:rsidRDefault="009E358C" w:rsidP="009E358C">
            <w:pPr>
              <w:rPr>
                <w:lang w:val="en-US"/>
              </w:rPr>
            </w:pPr>
          </w:p>
        </w:tc>
        <w:tc>
          <w:tcPr>
            <w:tcW w:w="0" w:type="auto"/>
          </w:tcPr>
          <w:p w14:paraId="70E06931" w14:textId="77777777" w:rsidR="009E358C" w:rsidRPr="00E4561A" w:rsidRDefault="009E358C" w:rsidP="009E358C">
            <w:pPr>
              <w:rPr>
                <w:lang w:val="en-US"/>
              </w:rPr>
            </w:pPr>
          </w:p>
        </w:tc>
      </w:tr>
      <w:tr w:rsidR="009E358C" w:rsidRPr="00E4561A" w14:paraId="38ED7DF2" w14:textId="77777777" w:rsidTr="00070992">
        <w:trPr>
          <w:cantSplit/>
        </w:trPr>
        <w:tc>
          <w:tcPr>
            <w:tcW w:w="0" w:type="auto"/>
          </w:tcPr>
          <w:p w14:paraId="1866E180" w14:textId="64B0086C" w:rsidR="009E358C" w:rsidRPr="00E4561A" w:rsidRDefault="009E358C" w:rsidP="009E358C">
            <w:pPr>
              <w:rPr>
                <w:lang w:val="en-US"/>
              </w:rPr>
            </w:pPr>
            <w:r w:rsidRPr="00E4561A">
              <w:rPr>
                <w:lang w:val="en-US"/>
              </w:rPr>
              <w:t>6.14 : Return on assets (ROA) [FSI]</w:t>
            </w:r>
          </w:p>
        </w:tc>
        <w:tc>
          <w:tcPr>
            <w:tcW w:w="0" w:type="auto"/>
          </w:tcPr>
          <w:p w14:paraId="3DE59D2E" w14:textId="77777777" w:rsidR="009E358C" w:rsidRPr="00E4561A" w:rsidRDefault="009E358C" w:rsidP="009E358C">
            <w:pPr>
              <w:rPr>
                <w:lang w:val="en-US"/>
              </w:rPr>
            </w:pPr>
          </w:p>
        </w:tc>
        <w:tc>
          <w:tcPr>
            <w:tcW w:w="0" w:type="auto"/>
          </w:tcPr>
          <w:p w14:paraId="2CCBB199" w14:textId="77777777" w:rsidR="009E358C" w:rsidRPr="00E4561A" w:rsidRDefault="009E358C" w:rsidP="009E358C">
            <w:pPr>
              <w:rPr>
                <w:lang w:val="en-US"/>
              </w:rPr>
            </w:pPr>
          </w:p>
        </w:tc>
        <w:tc>
          <w:tcPr>
            <w:tcW w:w="0" w:type="auto"/>
          </w:tcPr>
          <w:p w14:paraId="1D6903CA" w14:textId="77777777" w:rsidR="009E358C" w:rsidRPr="00E4561A" w:rsidRDefault="009E358C" w:rsidP="009E358C">
            <w:pPr>
              <w:rPr>
                <w:lang w:val="en-US"/>
              </w:rPr>
            </w:pPr>
          </w:p>
        </w:tc>
        <w:tc>
          <w:tcPr>
            <w:tcW w:w="0" w:type="auto"/>
          </w:tcPr>
          <w:p w14:paraId="60C3219D" w14:textId="77777777" w:rsidR="009E358C" w:rsidRPr="00E4561A" w:rsidRDefault="009E358C" w:rsidP="009E358C">
            <w:pPr>
              <w:rPr>
                <w:lang w:val="en-US"/>
              </w:rPr>
            </w:pPr>
          </w:p>
        </w:tc>
      </w:tr>
      <w:tr w:rsidR="009E358C" w:rsidRPr="00E4561A" w14:paraId="2358753B" w14:textId="77777777" w:rsidTr="00070992">
        <w:trPr>
          <w:cantSplit/>
        </w:trPr>
        <w:tc>
          <w:tcPr>
            <w:tcW w:w="0" w:type="auto"/>
          </w:tcPr>
          <w:p w14:paraId="0A0574B3" w14:textId="44DBA05A" w:rsidR="009E358C" w:rsidRPr="00E4561A" w:rsidRDefault="009E358C" w:rsidP="009E358C">
            <w:pPr>
              <w:rPr>
                <w:lang w:val="en-US"/>
              </w:rPr>
            </w:pPr>
            <w:r w:rsidRPr="00E4561A">
              <w:rPr>
                <w:lang w:val="en-US"/>
              </w:rPr>
              <w:t>6.15 : Policies lapsed or surrendered / policies in force at beginning of the year</w:t>
            </w:r>
          </w:p>
        </w:tc>
        <w:tc>
          <w:tcPr>
            <w:tcW w:w="0" w:type="auto"/>
          </w:tcPr>
          <w:p w14:paraId="0E5AAAF5" w14:textId="77777777" w:rsidR="009E358C" w:rsidRPr="00E4561A" w:rsidRDefault="009E358C" w:rsidP="009E358C">
            <w:pPr>
              <w:rPr>
                <w:lang w:val="en-US"/>
              </w:rPr>
            </w:pPr>
          </w:p>
        </w:tc>
        <w:tc>
          <w:tcPr>
            <w:tcW w:w="0" w:type="auto"/>
          </w:tcPr>
          <w:p w14:paraId="475D27C2" w14:textId="77777777" w:rsidR="009E358C" w:rsidRPr="00E4561A" w:rsidRDefault="009E358C" w:rsidP="009E358C">
            <w:pPr>
              <w:rPr>
                <w:lang w:val="en-US"/>
              </w:rPr>
            </w:pPr>
          </w:p>
        </w:tc>
        <w:tc>
          <w:tcPr>
            <w:tcW w:w="0" w:type="auto"/>
          </w:tcPr>
          <w:p w14:paraId="5BCB2480" w14:textId="77777777" w:rsidR="009E358C" w:rsidRPr="00E4561A" w:rsidRDefault="009E358C" w:rsidP="009E358C">
            <w:pPr>
              <w:rPr>
                <w:lang w:val="en-US"/>
              </w:rPr>
            </w:pPr>
          </w:p>
        </w:tc>
        <w:tc>
          <w:tcPr>
            <w:tcW w:w="0" w:type="auto"/>
          </w:tcPr>
          <w:p w14:paraId="1B443957" w14:textId="77777777" w:rsidR="009E358C" w:rsidRPr="00E4561A" w:rsidRDefault="009E358C" w:rsidP="009E358C">
            <w:pPr>
              <w:rPr>
                <w:lang w:val="en-US"/>
              </w:rPr>
            </w:pPr>
          </w:p>
        </w:tc>
      </w:tr>
      <w:tr w:rsidR="009E358C" w:rsidRPr="00E4561A" w14:paraId="3030FEF9" w14:textId="77777777" w:rsidTr="00070992">
        <w:trPr>
          <w:cantSplit/>
        </w:trPr>
        <w:tc>
          <w:tcPr>
            <w:tcW w:w="0" w:type="auto"/>
          </w:tcPr>
          <w:p w14:paraId="13961BDF" w14:textId="72B68F8D" w:rsidR="009E358C" w:rsidRPr="00E4561A" w:rsidRDefault="009E358C" w:rsidP="009E358C">
            <w:pPr>
              <w:rPr>
                <w:lang w:val="en-US"/>
              </w:rPr>
            </w:pPr>
            <w:r w:rsidRPr="00E4561A">
              <w:rPr>
                <w:lang w:val="en-US"/>
              </w:rPr>
              <w:t>6.16 : Market value / book value</w:t>
            </w:r>
          </w:p>
        </w:tc>
        <w:tc>
          <w:tcPr>
            <w:tcW w:w="0" w:type="auto"/>
          </w:tcPr>
          <w:p w14:paraId="00B7FFC6" w14:textId="77777777" w:rsidR="009E358C" w:rsidRPr="00E4561A" w:rsidRDefault="009E358C" w:rsidP="009E358C">
            <w:pPr>
              <w:rPr>
                <w:lang w:val="en-US"/>
              </w:rPr>
            </w:pPr>
          </w:p>
        </w:tc>
        <w:tc>
          <w:tcPr>
            <w:tcW w:w="0" w:type="auto"/>
          </w:tcPr>
          <w:p w14:paraId="2DDC0687" w14:textId="77777777" w:rsidR="009E358C" w:rsidRPr="00E4561A" w:rsidRDefault="009E358C" w:rsidP="009E358C">
            <w:pPr>
              <w:rPr>
                <w:lang w:val="en-US"/>
              </w:rPr>
            </w:pPr>
          </w:p>
        </w:tc>
        <w:tc>
          <w:tcPr>
            <w:tcW w:w="0" w:type="auto"/>
          </w:tcPr>
          <w:p w14:paraId="6CF33A57" w14:textId="77777777" w:rsidR="009E358C" w:rsidRPr="00E4561A" w:rsidRDefault="009E358C" w:rsidP="009E358C">
            <w:pPr>
              <w:rPr>
                <w:lang w:val="en-US"/>
              </w:rPr>
            </w:pPr>
          </w:p>
        </w:tc>
        <w:tc>
          <w:tcPr>
            <w:tcW w:w="0" w:type="auto"/>
          </w:tcPr>
          <w:p w14:paraId="4A120405" w14:textId="77777777" w:rsidR="009E358C" w:rsidRPr="00E4561A" w:rsidRDefault="009E358C" w:rsidP="009E358C">
            <w:pPr>
              <w:rPr>
                <w:lang w:val="en-US"/>
              </w:rPr>
            </w:pPr>
          </w:p>
        </w:tc>
      </w:tr>
      <w:tr w:rsidR="009E358C" w:rsidRPr="00E4561A" w14:paraId="781ABF60" w14:textId="77777777" w:rsidTr="00070992">
        <w:trPr>
          <w:cantSplit/>
        </w:trPr>
        <w:tc>
          <w:tcPr>
            <w:tcW w:w="0" w:type="auto"/>
          </w:tcPr>
          <w:p w14:paraId="62B2510D" w14:textId="0E13B0CC" w:rsidR="009E358C" w:rsidRPr="00E4561A" w:rsidRDefault="009E358C" w:rsidP="009E358C">
            <w:pPr>
              <w:rPr>
                <w:lang w:val="en-US"/>
              </w:rPr>
            </w:pPr>
            <w:r w:rsidRPr="00E4561A">
              <w:rPr>
                <w:lang w:val="en-US"/>
              </w:rPr>
              <w:t>6.17 : Price / earnings ratio</w:t>
            </w:r>
          </w:p>
        </w:tc>
        <w:tc>
          <w:tcPr>
            <w:tcW w:w="0" w:type="auto"/>
          </w:tcPr>
          <w:p w14:paraId="6DDC3B35" w14:textId="77777777" w:rsidR="009E358C" w:rsidRPr="00E4561A" w:rsidRDefault="009E358C" w:rsidP="009E358C">
            <w:pPr>
              <w:rPr>
                <w:lang w:val="en-US"/>
              </w:rPr>
            </w:pPr>
          </w:p>
        </w:tc>
        <w:tc>
          <w:tcPr>
            <w:tcW w:w="0" w:type="auto"/>
          </w:tcPr>
          <w:p w14:paraId="34D85824" w14:textId="77777777" w:rsidR="009E358C" w:rsidRPr="00E4561A" w:rsidRDefault="009E358C" w:rsidP="009E358C">
            <w:pPr>
              <w:rPr>
                <w:lang w:val="en-US"/>
              </w:rPr>
            </w:pPr>
          </w:p>
        </w:tc>
        <w:tc>
          <w:tcPr>
            <w:tcW w:w="0" w:type="auto"/>
          </w:tcPr>
          <w:p w14:paraId="6ABA2887" w14:textId="77777777" w:rsidR="009E358C" w:rsidRPr="00E4561A" w:rsidRDefault="009E358C" w:rsidP="009E358C">
            <w:pPr>
              <w:rPr>
                <w:lang w:val="en-US"/>
              </w:rPr>
            </w:pPr>
          </w:p>
        </w:tc>
        <w:tc>
          <w:tcPr>
            <w:tcW w:w="0" w:type="auto"/>
          </w:tcPr>
          <w:p w14:paraId="02B1BFE1" w14:textId="77777777" w:rsidR="009E358C" w:rsidRPr="00E4561A" w:rsidRDefault="009E358C" w:rsidP="009E358C">
            <w:pPr>
              <w:rPr>
                <w:lang w:val="en-US"/>
              </w:rPr>
            </w:pPr>
          </w:p>
        </w:tc>
      </w:tr>
      <w:tr w:rsidR="009E358C" w:rsidRPr="00E4561A" w14:paraId="6C075AAF" w14:textId="77777777" w:rsidTr="00070992">
        <w:trPr>
          <w:cantSplit/>
        </w:trPr>
        <w:tc>
          <w:tcPr>
            <w:tcW w:w="0" w:type="auto"/>
          </w:tcPr>
          <w:p w14:paraId="352CBF43" w14:textId="4EC612E9" w:rsidR="009E358C" w:rsidRPr="00E4561A" w:rsidRDefault="009E358C" w:rsidP="009E358C">
            <w:pPr>
              <w:rPr>
                <w:lang w:val="en-US"/>
              </w:rPr>
            </w:pPr>
            <w:r w:rsidRPr="00E4561A">
              <w:rPr>
                <w:lang w:val="en-US"/>
              </w:rPr>
              <w:t>6.18 : Price / gross written premium</w:t>
            </w:r>
          </w:p>
        </w:tc>
        <w:tc>
          <w:tcPr>
            <w:tcW w:w="0" w:type="auto"/>
          </w:tcPr>
          <w:p w14:paraId="10B241CA" w14:textId="77777777" w:rsidR="009E358C" w:rsidRPr="00E4561A" w:rsidRDefault="009E358C" w:rsidP="009E358C">
            <w:pPr>
              <w:rPr>
                <w:lang w:val="en-US"/>
              </w:rPr>
            </w:pPr>
          </w:p>
        </w:tc>
        <w:tc>
          <w:tcPr>
            <w:tcW w:w="0" w:type="auto"/>
          </w:tcPr>
          <w:p w14:paraId="21928AB2" w14:textId="77777777" w:rsidR="009E358C" w:rsidRPr="00E4561A" w:rsidRDefault="009E358C" w:rsidP="009E358C">
            <w:pPr>
              <w:rPr>
                <w:lang w:val="en-US"/>
              </w:rPr>
            </w:pPr>
          </w:p>
        </w:tc>
        <w:tc>
          <w:tcPr>
            <w:tcW w:w="0" w:type="auto"/>
          </w:tcPr>
          <w:p w14:paraId="0DDF9DDE" w14:textId="77777777" w:rsidR="009E358C" w:rsidRPr="00E4561A" w:rsidRDefault="009E358C" w:rsidP="009E358C">
            <w:pPr>
              <w:rPr>
                <w:lang w:val="en-US"/>
              </w:rPr>
            </w:pPr>
          </w:p>
        </w:tc>
        <w:tc>
          <w:tcPr>
            <w:tcW w:w="0" w:type="auto"/>
          </w:tcPr>
          <w:p w14:paraId="56B800E6" w14:textId="77777777" w:rsidR="009E358C" w:rsidRPr="00E4561A" w:rsidRDefault="009E358C" w:rsidP="009E358C">
            <w:pPr>
              <w:rPr>
                <w:lang w:val="en-US"/>
              </w:rPr>
            </w:pPr>
          </w:p>
        </w:tc>
      </w:tr>
    </w:tbl>
    <w:p w14:paraId="4B2D2556" w14:textId="77777777" w:rsidR="00070992" w:rsidRPr="00E4561A" w:rsidRDefault="00070992" w:rsidP="00070992">
      <w:pPr>
        <w:rPr>
          <w:lang w:val="en-US"/>
        </w:rPr>
      </w:pPr>
    </w:p>
    <w:p w14:paraId="2A333383" w14:textId="77777777" w:rsidR="009E684B" w:rsidRPr="00E4561A" w:rsidRDefault="009E684B">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54DA64A7" w14:textId="2BDA179E" w:rsidR="00070992" w:rsidRPr="00E4561A" w:rsidRDefault="009E684B" w:rsidP="00070992">
      <w:pPr>
        <w:pStyle w:val="Heading2"/>
        <w:rPr>
          <w:rFonts w:eastAsia="Calibri"/>
          <w:lang w:val="en-US"/>
        </w:rPr>
      </w:pPr>
      <w:bookmarkStart w:id="21" w:name="_Toc2711951"/>
      <w:r w:rsidRPr="00E4561A">
        <w:rPr>
          <w:rFonts w:eastAsia="Calibri"/>
          <w:lang w:val="en-US"/>
        </w:rPr>
        <w:t>D7</w:t>
      </w:r>
      <w:r w:rsidR="00070992" w:rsidRPr="00E4561A">
        <w:rPr>
          <w:rFonts w:eastAsia="Calibri"/>
          <w:lang w:val="en-US"/>
        </w:rPr>
        <w:t>.</w:t>
      </w:r>
      <w:r w:rsidR="00070992" w:rsidRPr="00E4561A">
        <w:rPr>
          <w:rFonts w:eastAsia="Calibri"/>
          <w:lang w:val="en-US"/>
        </w:rPr>
        <w:tab/>
      </w:r>
      <w:r w:rsidRPr="00E4561A">
        <w:rPr>
          <w:rFonts w:eastAsia="Calibri"/>
          <w:lang w:val="en-US"/>
        </w:rPr>
        <w:t xml:space="preserve">Liquidity and </w:t>
      </w:r>
      <w:r w:rsidR="00070992" w:rsidRPr="00E4561A">
        <w:rPr>
          <w:rFonts w:eastAsia="Calibri"/>
          <w:lang w:val="en-US"/>
        </w:rPr>
        <w:t>Asset</w:t>
      </w:r>
      <w:r w:rsidRPr="00E4561A">
        <w:rPr>
          <w:rFonts w:eastAsia="Calibri"/>
          <w:lang w:val="en-US"/>
        </w:rPr>
        <w:t>-Liability Management</w:t>
      </w:r>
      <w:bookmarkEnd w:id="21"/>
    </w:p>
    <w:p w14:paraId="5954473D" w14:textId="77777777" w:rsidR="00070992" w:rsidRPr="00E4561A" w:rsidRDefault="00070992" w:rsidP="00070992">
      <w:pPr>
        <w:contextualSpacing/>
        <w:rPr>
          <w:rFonts w:ascii="Calibri" w:eastAsia="Calibri" w:hAnsi="Calibri" w:cs="Times New Roman"/>
          <w:lang w:val="en-US"/>
        </w:rPr>
      </w:pPr>
    </w:p>
    <w:p w14:paraId="113DE793" w14:textId="77777777" w:rsidR="00070992" w:rsidRPr="00E4561A" w:rsidRDefault="00070992" w:rsidP="00FC2467">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3805"/>
        <w:gridCol w:w="1735"/>
        <w:gridCol w:w="3174"/>
        <w:gridCol w:w="636"/>
      </w:tblGrid>
      <w:tr w:rsidR="00070992" w:rsidRPr="00E4561A" w14:paraId="3425ABD5" w14:textId="77777777" w:rsidTr="00070992">
        <w:trPr>
          <w:cantSplit/>
          <w:tblHeader/>
        </w:trPr>
        <w:tc>
          <w:tcPr>
            <w:tcW w:w="0" w:type="auto"/>
          </w:tcPr>
          <w:p w14:paraId="0EE9A1E9" w14:textId="77777777" w:rsidR="00070992" w:rsidRPr="00E4561A" w:rsidRDefault="00070992" w:rsidP="00070992">
            <w:pPr>
              <w:rPr>
                <w:lang w:val="en-US"/>
              </w:rPr>
            </w:pPr>
          </w:p>
        </w:tc>
        <w:tc>
          <w:tcPr>
            <w:tcW w:w="0" w:type="auto"/>
          </w:tcPr>
          <w:p w14:paraId="33F52144" w14:textId="77777777" w:rsidR="00070992" w:rsidRPr="00E4561A" w:rsidRDefault="00070992" w:rsidP="00070992">
            <w:pPr>
              <w:rPr>
                <w:lang w:val="en-US"/>
              </w:rPr>
            </w:pPr>
            <w:r w:rsidRPr="00E4561A">
              <w:rPr>
                <w:lang w:val="en-US"/>
              </w:rPr>
              <w:t>1. Yes, as described</w:t>
            </w:r>
          </w:p>
        </w:tc>
        <w:tc>
          <w:tcPr>
            <w:tcW w:w="0" w:type="auto"/>
          </w:tcPr>
          <w:p w14:paraId="5E09FB54" w14:textId="77777777" w:rsidR="00070992" w:rsidRPr="00E4561A" w:rsidRDefault="00070992" w:rsidP="00070992">
            <w:pPr>
              <w:rPr>
                <w:lang w:val="en-US"/>
              </w:rPr>
            </w:pPr>
            <w:r w:rsidRPr="00E4561A">
              <w:rPr>
                <w:lang w:val="en-US"/>
              </w:rPr>
              <w:t>2. An arithmetic transformation is used</w:t>
            </w:r>
          </w:p>
        </w:tc>
        <w:tc>
          <w:tcPr>
            <w:tcW w:w="0" w:type="auto"/>
          </w:tcPr>
          <w:p w14:paraId="3FFBA640" w14:textId="77777777" w:rsidR="00070992" w:rsidRPr="00E4561A" w:rsidRDefault="00070992" w:rsidP="00070992">
            <w:pPr>
              <w:rPr>
                <w:lang w:val="en-US"/>
              </w:rPr>
            </w:pPr>
            <w:r w:rsidRPr="00E4561A">
              <w:rPr>
                <w:lang w:val="en-US"/>
              </w:rPr>
              <w:t>3. No</w:t>
            </w:r>
          </w:p>
        </w:tc>
      </w:tr>
      <w:tr w:rsidR="00FC2467" w:rsidRPr="00E4561A" w14:paraId="669E7636" w14:textId="77777777" w:rsidTr="00070992">
        <w:trPr>
          <w:cantSplit/>
        </w:trPr>
        <w:tc>
          <w:tcPr>
            <w:tcW w:w="0" w:type="auto"/>
          </w:tcPr>
          <w:p w14:paraId="243DE844" w14:textId="1CD33ED8" w:rsidR="00FC2467" w:rsidRPr="00E4561A" w:rsidRDefault="00FC2467" w:rsidP="00FC2467">
            <w:pPr>
              <w:rPr>
                <w:lang w:val="en-US"/>
              </w:rPr>
            </w:pPr>
            <w:r w:rsidRPr="00E4561A">
              <w:rPr>
                <w:lang w:val="en-US"/>
              </w:rPr>
              <w:t>7.01 : Liquid assets / current liabilities</w:t>
            </w:r>
          </w:p>
        </w:tc>
        <w:tc>
          <w:tcPr>
            <w:tcW w:w="0" w:type="auto"/>
          </w:tcPr>
          <w:p w14:paraId="76044307" w14:textId="77777777" w:rsidR="00FC2467" w:rsidRPr="00E4561A" w:rsidRDefault="00FC2467" w:rsidP="00FC2467">
            <w:pPr>
              <w:rPr>
                <w:lang w:val="en-US"/>
              </w:rPr>
            </w:pPr>
          </w:p>
        </w:tc>
        <w:tc>
          <w:tcPr>
            <w:tcW w:w="0" w:type="auto"/>
          </w:tcPr>
          <w:p w14:paraId="1C8C6AF1" w14:textId="77777777" w:rsidR="00FC2467" w:rsidRPr="00E4561A" w:rsidRDefault="00FC2467" w:rsidP="00FC2467">
            <w:pPr>
              <w:rPr>
                <w:lang w:val="en-US"/>
              </w:rPr>
            </w:pPr>
          </w:p>
        </w:tc>
        <w:tc>
          <w:tcPr>
            <w:tcW w:w="0" w:type="auto"/>
          </w:tcPr>
          <w:p w14:paraId="51EF5BB8" w14:textId="77777777" w:rsidR="00FC2467" w:rsidRPr="00E4561A" w:rsidRDefault="00FC2467" w:rsidP="00FC2467">
            <w:pPr>
              <w:rPr>
                <w:lang w:val="en-US"/>
              </w:rPr>
            </w:pPr>
          </w:p>
        </w:tc>
      </w:tr>
      <w:tr w:rsidR="00FC2467" w:rsidRPr="00E4561A" w14:paraId="1BB1E5D9" w14:textId="77777777" w:rsidTr="00070992">
        <w:trPr>
          <w:cantSplit/>
        </w:trPr>
        <w:tc>
          <w:tcPr>
            <w:tcW w:w="0" w:type="auto"/>
          </w:tcPr>
          <w:p w14:paraId="6829E3AF" w14:textId="055E7D94" w:rsidR="00FC2467" w:rsidRPr="00E4561A" w:rsidRDefault="00FC2467" w:rsidP="00FC2467">
            <w:pPr>
              <w:rPr>
                <w:lang w:val="en-US"/>
              </w:rPr>
            </w:pPr>
            <w:r w:rsidRPr="00E4561A">
              <w:rPr>
                <w:lang w:val="en-US"/>
              </w:rPr>
              <w:t>7.02 : Liquid assets / total liabilities</w:t>
            </w:r>
          </w:p>
        </w:tc>
        <w:tc>
          <w:tcPr>
            <w:tcW w:w="0" w:type="auto"/>
          </w:tcPr>
          <w:p w14:paraId="2A10AA42" w14:textId="77777777" w:rsidR="00FC2467" w:rsidRPr="00E4561A" w:rsidRDefault="00FC2467" w:rsidP="00FC2467">
            <w:pPr>
              <w:rPr>
                <w:lang w:val="en-US"/>
              </w:rPr>
            </w:pPr>
          </w:p>
        </w:tc>
        <w:tc>
          <w:tcPr>
            <w:tcW w:w="0" w:type="auto"/>
          </w:tcPr>
          <w:p w14:paraId="5C607F37" w14:textId="77777777" w:rsidR="00FC2467" w:rsidRPr="00E4561A" w:rsidRDefault="00FC2467" w:rsidP="00FC2467">
            <w:pPr>
              <w:rPr>
                <w:lang w:val="en-US"/>
              </w:rPr>
            </w:pPr>
          </w:p>
        </w:tc>
        <w:tc>
          <w:tcPr>
            <w:tcW w:w="0" w:type="auto"/>
          </w:tcPr>
          <w:p w14:paraId="7CFD47A1" w14:textId="77777777" w:rsidR="00FC2467" w:rsidRPr="00E4561A" w:rsidRDefault="00FC2467" w:rsidP="00FC2467">
            <w:pPr>
              <w:rPr>
                <w:lang w:val="en-US"/>
              </w:rPr>
            </w:pPr>
          </w:p>
        </w:tc>
      </w:tr>
      <w:tr w:rsidR="00FC2467" w:rsidRPr="00E4561A" w14:paraId="44EF9889" w14:textId="77777777" w:rsidTr="00070992">
        <w:trPr>
          <w:cantSplit/>
        </w:trPr>
        <w:tc>
          <w:tcPr>
            <w:tcW w:w="0" w:type="auto"/>
          </w:tcPr>
          <w:p w14:paraId="12CB8123" w14:textId="61C63101" w:rsidR="00FC2467" w:rsidRPr="00E4561A" w:rsidRDefault="00FC2467" w:rsidP="00FC2467">
            <w:pPr>
              <w:rPr>
                <w:lang w:val="en-US"/>
              </w:rPr>
            </w:pPr>
            <w:r w:rsidRPr="00E4561A">
              <w:rPr>
                <w:lang w:val="en-US"/>
              </w:rPr>
              <w:t>7.03 : Liquid assets / total assets</w:t>
            </w:r>
          </w:p>
        </w:tc>
        <w:tc>
          <w:tcPr>
            <w:tcW w:w="0" w:type="auto"/>
          </w:tcPr>
          <w:p w14:paraId="2425E43F" w14:textId="77777777" w:rsidR="00FC2467" w:rsidRPr="00E4561A" w:rsidRDefault="00FC2467" w:rsidP="00FC2467">
            <w:pPr>
              <w:rPr>
                <w:lang w:val="en-US"/>
              </w:rPr>
            </w:pPr>
          </w:p>
        </w:tc>
        <w:tc>
          <w:tcPr>
            <w:tcW w:w="0" w:type="auto"/>
          </w:tcPr>
          <w:p w14:paraId="5CB21821" w14:textId="77777777" w:rsidR="00FC2467" w:rsidRPr="00E4561A" w:rsidRDefault="00FC2467" w:rsidP="00FC2467">
            <w:pPr>
              <w:rPr>
                <w:lang w:val="en-US"/>
              </w:rPr>
            </w:pPr>
          </w:p>
        </w:tc>
        <w:tc>
          <w:tcPr>
            <w:tcW w:w="0" w:type="auto"/>
          </w:tcPr>
          <w:p w14:paraId="3754A2A0" w14:textId="77777777" w:rsidR="00FC2467" w:rsidRPr="00E4561A" w:rsidRDefault="00FC2467" w:rsidP="00FC2467">
            <w:pPr>
              <w:rPr>
                <w:lang w:val="en-US"/>
              </w:rPr>
            </w:pPr>
          </w:p>
        </w:tc>
      </w:tr>
      <w:tr w:rsidR="00FC2467" w:rsidRPr="00E4561A" w14:paraId="45A4A76E" w14:textId="77777777" w:rsidTr="00070992">
        <w:trPr>
          <w:cantSplit/>
        </w:trPr>
        <w:tc>
          <w:tcPr>
            <w:tcW w:w="0" w:type="auto"/>
          </w:tcPr>
          <w:p w14:paraId="36BB9364" w14:textId="02C5137F" w:rsidR="00FC2467" w:rsidRPr="00E4561A" w:rsidRDefault="00FC2467" w:rsidP="00FC2467">
            <w:pPr>
              <w:rPr>
                <w:lang w:val="en-US"/>
              </w:rPr>
            </w:pPr>
            <w:r w:rsidRPr="00E4561A">
              <w:rPr>
                <w:lang w:val="en-US"/>
              </w:rPr>
              <w:t>7.04 : Liquid liabilities / total liabilities</w:t>
            </w:r>
          </w:p>
        </w:tc>
        <w:tc>
          <w:tcPr>
            <w:tcW w:w="0" w:type="auto"/>
          </w:tcPr>
          <w:p w14:paraId="55123214" w14:textId="77777777" w:rsidR="00FC2467" w:rsidRPr="00E4561A" w:rsidRDefault="00FC2467" w:rsidP="00FC2467">
            <w:pPr>
              <w:rPr>
                <w:lang w:val="en-US"/>
              </w:rPr>
            </w:pPr>
          </w:p>
        </w:tc>
        <w:tc>
          <w:tcPr>
            <w:tcW w:w="0" w:type="auto"/>
          </w:tcPr>
          <w:p w14:paraId="3617FF6F" w14:textId="77777777" w:rsidR="00FC2467" w:rsidRPr="00E4561A" w:rsidRDefault="00FC2467" w:rsidP="00FC2467">
            <w:pPr>
              <w:rPr>
                <w:lang w:val="en-US"/>
              </w:rPr>
            </w:pPr>
          </w:p>
        </w:tc>
        <w:tc>
          <w:tcPr>
            <w:tcW w:w="0" w:type="auto"/>
          </w:tcPr>
          <w:p w14:paraId="51AF1AD1" w14:textId="77777777" w:rsidR="00FC2467" w:rsidRPr="00E4561A" w:rsidRDefault="00FC2467" w:rsidP="00FC2467">
            <w:pPr>
              <w:rPr>
                <w:lang w:val="en-US"/>
              </w:rPr>
            </w:pPr>
          </w:p>
        </w:tc>
      </w:tr>
      <w:tr w:rsidR="00FC2467" w:rsidRPr="00E4561A" w14:paraId="355DAA64" w14:textId="77777777" w:rsidTr="00070992">
        <w:trPr>
          <w:cantSplit/>
        </w:trPr>
        <w:tc>
          <w:tcPr>
            <w:tcW w:w="0" w:type="auto"/>
          </w:tcPr>
          <w:p w14:paraId="58B80931" w14:textId="05BCE0DE" w:rsidR="00FC2467" w:rsidRPr="00E4561A" w:rsidRDefault="00FC2467" w:rsidP="00FC2467">
            <w:pPr>
              <w:rPr>
                <w:lang w:val="en-US"/>
              </w:rPr>
            </w:pPr>
            <w:r w:rsidRPr="00E4561A">
              <w:rPr>
                <w:lang w:val="en-US"/>
              </w:rPr>
              <w:t>7.05 : Net open foreign exchange position / capital</w:t>
            </w:r>
          </w:p>
        </w:tc>
        <w:tc>
          <w:tcPr>
            <w:tcW w:w="0" w:type="auto"/>
          </w:tcPr>
          <w:p w14:paraId="27457BA9" w14:textId="77777777" w:rsidR="00FC2467" w:rsidRPr="00E4561A" w:rsidRDefault="00FC2467" w:rsidP="00FC2467">
            <w:pPr>
              <w:rPr>
                <w:lang w:val="en-US"/>
              </w:rPr>
            </w:pPr>
          </w:p>
        </w:tc>
        <w:tc>
          <w:tcPr>
            <w:tcW w:w="0" w:type="auto"/>
          </w:tcPr>
          <w:p w14:paraId="2FA5DA96" w14:textId="77777777" w:rsidR="00FC2467" w:rsidRPr="00E4561A" w:rsidRDefault="00FC2467" w:rsidP="00FC2467">
            <w:pPr>
              <w:rPr>
                <w:lang w:val="en-US"/>
              </w:rPr>
            </w:pPr>
          </w:p>
        </w:tc>
        <w:tc>
          <w:tcPr>
            <w:tcW w:w="0" w:type="auto"/>
          </w:tcPr>
          <w:p w14:paraId="08BF7E51" w14:textId="77777777" w:rsidR="00FC2467" w:rsidRPr="00E4561A" w:rsidRDefault="00FC2467" w:rsidP="00FC2467">
            <w:pPr>
              <w:rPr>
                <w:lang w:val="en-US"/>
              </w:rPr>
            </w:pPr>
          </w:p>
        </w:tc>
      </w:tr>
      <w:tr w:rsidR="00FC2467" w:rsidRPr="00E4561A" w14:paraId="3828E618" w14:textId="77777777" w:rsidTr="00070992">
        <w:trPr>
          <w:cantSplit/>
        </w:trPr>
        <w:tc>
          <w:tcPr>
            <w:tcW w:w="0" w:type="auto"/>
          </w:tcPr>
          <w:p w14:paraId="655E844F" w14:textId="5EE4C4F2" w:rsidR="00FC2467" w:rsidRPr="00E4561A" w:rsidRDefault="00FC2467" w:rsidP="00FC2467">
            <w:pPr>
              <w:rPr>
                <w:lang w:val="en-US"/>
              </w:rPr>
            </w:pPr>
            <w:r w:rsidRPr="00E4561A">
              <w:rPr>
                <w:lang w:val="en-US"/>
              </w:rPr>
              <w:t>7.06 : Duration of assets / duration of liabilities</w:t>
            </w:r>
          </w:p>
        </w:tc>
        <w:tc>
          <w:tcPr>
            <w:tcW w:w="0" w:type="auto"/>
          </w:tcPr>
          <w:p w14:paraId="7606BD90" w14:textId="77777777" w:rsidR="00FC2467" w:rsidRPr="00E4561A" w:rsidRDefault="00FC2467" w:rsidP="00FC2467">
            <w:pPr>
              <w:rPr>
                <w:lang w:val="en-US"/>
              </w:rPr>
            </w:pPr>
          </w:p>
        </w:tc>
        <w:tc>
          <w:tcPr>
            <w:tcW w:w="0" w:type="auto"/>
          </w:tcPr>
          <w:p w14:paraId="7BA3289B" w14:textId="77777777" w:rsidR="00FC2467" w:rsidRPr="00E4561A" w:rsidRDefault="00FC2467" w:rsidP="00FC2467">
            <w:pPr>
              <w:rPr>
                <w:lang w:val="en-US"/>
              </w:rPr>
            </w:pPr>
          </w:p>
        </w:tc>
        <w:tc>
          <w:tcPr>
            <w:tcW w:w="0" w:type="auto"/>
          </w:tcPr>
          <w:p w14:paraId="3D59C6B5" w14:textId="77777777" w:rsidR="00FC2467" w:rsidRPr="00E4561A" w:rsidRDefault="00FC2467" w:rsidP="00FC2467">
            <w:pPr>
              <w:rPr>
                <w:lang w:val="en-US"/>
              </w:rPr>
            </w:pPr>
          </w:p>
        </w:tc>
      </w:tr>
    </w:tbl>
    <w:p w14:paraId="4482EC8C" w14:textId="77777777" w:rsidR="00070992" w:rsidRPr="00E4561A" w:rsidRDefault="00070992" w:rsidP="00070992">
      <w:pPr>
        <w:contextualSpacing/>
        <w:rPr>
          <w:rFonts w:ascii="Calibri" w:eastAsia="Calibri" w:hAnsi="Calibri" w:cs="Times New Roman"/>
          <w:lang w:val="en-US"/>
        </w:rPr>
      </w:pPr>
    </w:p>
    <w:p w14:paraId="6DB99E55" w14:textId="77777777" w:rsidR="00070992" w:rsidRPr="00E4561A" w:rsidRDefault="00070992" w:rsidP="00FC2467">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1643"/>
        <w:gridCol w:w="1095"/>
        <w:gridCol w:w="1259"/>
        <w:gridCol w:w="2245"/>
        <w:gridCol w:w="1461"/>
        <w:gridCol w:w="1647"/>
      </w:tblGrid>
      <w:tr w:rsidR="00070992" w:rsidRPr="00E4561A" w14:paraId="6DBBA2FC" w14:textId="77777777" w:rsidTr="00070992">
        <w:trPr>
          <w:cantSplit/>
          <w:tblHeader/>
        </w:trPr>
        <w:tc>
          <w:tcPr>
            <w:tcW w:w="0" w:type="auto"/>
          </w:tcPr>
          <w:p w14:paraId="04FC1D2A" w14:textId="77777777" w:rsidR="00070992" w:rsidRPr="00E4561A" w:rsidRDefault="00070992" w:rsidP="00070992">
            <w:pPr>
              <w:rPr>
                <w:lang w:val="en-US"/>
              </w:rPr>
            </w:pPr>
          </w:p>
        </w:tc>
        <w:tc>
          <w:tcPr>
            <w:tcW w:w="0" w:type="auto"/>
          </w:tcPr>
          <w:p w14:paraId="56F79884" w14:textId="77777777" w:rsidR="00070992" w:rsidRPr="00E4561A" w:rsidRDefault="00070992" w:rsidP="00070992">
            <w:pPr>
              <w:rPr>
                <w:lang w:val="en-US"/>
              </w:rPr>
            </w:pPr>
            <w:r w:rsidRPr="00E4561A">
              <w:rPr>
                <w:lang w:val="en-US"/>
              </w:rPr>
              <w:t>1. We use it, and find it useful</w:t>
            </w:r>
          </w:p>
        </w:tc>
        <w:tc>
          <w:tcPr>
            <w:tcW w:w="0" w:type="auto"/>
          </w:tcPr>
          <w:p w14:paraId="73A2EBFF" w14:textId="77777777" w:rsidR="00070992" w:rsidRPr="00E4561A" w:rsidRDefault="00070992" w:rsidP="00070992">
            <w:pPr>
              <w:rPr>
                <w:lang w:val="en-US"/>
              </w:rPr>
            </w:pPr>
            <w:r w:rsidRPr="00E4561A">
              <w:rPr>
                <w:lang w:val="en-US"/>
              </w:rPr>
              <w:t>2. We use it, but do not find it very useful</w:t>
            </w:r>
          </w:p>
        </w:tc>
        <w:tc>
          <w:tcPr>
            <w:tcW w:w="0" w:type="auto"/>
          </w:tcPr>
          <w:p w14:paraId="4C4492FE"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7DC7EFC3"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7A4615B4" w14:textId="77777777" w:rsidR="00070992" w:rsidRPr="00E4561A" w:rsidRDefault="00070992" w:rsidP="00070992">
            <w:pPr>
              <w:rPr>
                <w:lang w:val="en-US"/>
              </w:rPr>
            </w:pPr>
            <w:r w:rsidRPr="00E4561A">
              <w:rPr>
                <w:lang w:val="en-US"/>
              </w:rPr>
              <w:t>5. We do not use it, and it does not seem like it would be very useful</w:t>
            </w:r>
          </w:p>
        </w:tc>
      </w:tr>
      <w:tr w:rsidR="00FC2467" w:rsidRPr="00E4561A" w14:paraId="6BA5D836" w14:textId="77777777" w:rsidTr="00070992">
        <w:trPr>
          <w:cantSplit/>
        </w:trPr>
        <w:tc>
          <w:tcPr>
            <w:tcW w:w="0" w:type="auto"/>
          </w:tcPr>
          <w:p w14:paraId="52687C7B" w14:textId="6A9D4D2E" w:rsidR="00FC2467" w:rsidRPr="00E4561A" w:rsidRDefault="00FC2467" w:rsidP="00FC2467">
            <w:pPr>
              <w:rPr>
                <w:lang w:val="en-US"/>
              </w:rPr>
            </w:pPr>
            <w:r w:rsidRPr="00E4561A">
              <w:rPr>
                <w:lang w:val="en-US"/>
              </w:rPr>
              <w:t>7.01 : Liquid assets / current liabilities</w:t>
            </w:r>
          </w:p>
        </w:tc>
        <w:tc>
          <w:tcPr>
            <w:tcW w:w="0" w:type="auto"/>
          </w:tcPr>
          <w:p w14:paraId="0D7C59EC" w14:textId="77777777" w:rsidR="00FC2467" w:rsidRPr="00E4561A" w:rsidRDefault="00FC2467" w:rsidP="00FC2467">
            <w:pPr>
              <w:rPr>
                <w:lang w:val="en-US"/>
              </w:rPr>
            </w:pPr>
          </w:p>
        </w:tc>
        <w:tc>
          <w:tcPr>
            <w:tcW w:w="0" w:type="auto"/>
          </w:tcPr>
          <w:p w14:paraId="76926109" w14:textId="77777777" w:rsidR="00FC2467" w:rsidRPr="00E4561A" w:rsidRDefault="00FC2467" w:rsidP="00FC2467">
            <w:pPr>
              <w:rPr>
                <w:lang w:val="en-US"/>
              </w:rPr>
            </w:pPr>
          </w:p>
        </w:tc>
        <w:tc>
          <w:tcPr>
            <w:tcW w:w="0" w:type="auto"/>
          </w:tcPr>
          <w:p w14:paraId="68A1A036" w14:textId="77777777" w:rsidR="00FC2467" w:rsidRPr="00E4561A" w:rsidRDefault="00FC2467" w:rsidP="00FC2467">
            <w:pPr>
              <w:rPr>
                <w:lang w:val="en-US"/>
              </w:rPr>
            </w:pPr>
          </w:p>
        </w:tc>
        <w:tc>
          <w:tcPr>
            <w:tcW w:w="0" w:type="auto"/>
          </w:tcPr>
          <w:p w14:paraId="1B8C20E5" w14:textId="77777777" w:rsidR="00FC2467" w:rsidRPr="00E4561A" w:rsidRDefault="00FC2467" w:rsidP="00FC2467">
            <w:pPr>
              <w:rPr>
                <w:lang w:val="en-US"/>
              </w:rPr>
            </w:pPr>
          </w:p>
        </w:tc>
        <w:tc>
          <w:tcPr>
            <w:tcW w:w="0" w:type="auto"/>
          </w:tcPr>
          <w:p w14:paraId="69D6AC88" w14:textId="77777777" w:rsidR="00FC2467" w:rsidRPr="00E4561A" w:rsidRDefault="00FC2467" w:rsidP="00FC2467">
            <w:pPr>
              <w:rPr>
                <w:lang w:val="en-US"/>
              </w:rPr>
            </w:pPr>
          </w:p>
        </w:tc>
      </w:tr>
      <w:tr w:rsidR="00FC2467" w:rsidRPr="00E4561A" w14:paraId="1C52628E" w14:textId="77777777" w:rsidTr="00070992">
        <w:trPr>
          <w:cantSplit/>
        </w:trPr>
        <w:tc>
          <w:tcPr>
            <w:tcW w:w="0" w:type="auto"/>
          </w:tcPr>
          <w:p w14:paraId="546484A7" w14:textId="2C3252FF" w:rsidR="00FC2467" w:rsidRPr="00E4561A" w:rsidRDefault="00FC2467" w:rsidP="00FC2467">
            <w:pPr>
              <w:rPr>
                <w:lang w:val="en-US"/>
              </w:rPr>
            </w:pPr>
            <w:r w:rsidRPr="00E4561A">
              <w:rPr>
                <w:lang w:val="en-US"/>
              </w:rPr>
              <w:t>7.02 : Liquid assets / total liabilities</w:t>
            </w:r>
          </w:p>
        </w:tc>
        <w:tc>
          <w:tcPr>
            <w:tcW w:w="0" w:type="auto"/>
          </w:tcPr>
          <w:p w14:paraId="2F41F062" w14:textId="77777777" w:rsidR="00FC2467" w:rsidRPr="00E4561A" w:rsidRDefault="00FC2467" w:rsidP="00FC2467">
            <w:pPr>
              <w:rPr>
                <w:lang w:val="en-US"/>
              </w:rPr>
            </w:pPr>
          </w:p>
        </w:tc>
        <w:tc>
          <w:tcPr>
            <w:tcW w:w="0" w:type="auto"/>
          </w:tcPr>
          <w:p w14:paraId="0FAFA0CB" w14:textId="77777777" w:rsidR="00FC2467" w:rsidRPr="00E4561A" w:rsidRDefault="00FC2467" w:rsidP="00FC2467">
            <w:pPr>
              <w:rPr>
                <w:lang w:val="en-US"/>
              </w:rPr>
            </w:pPr>
          </w:p>
        </w:tc>
        <w:tc>
          <w:tcPr>
            <w:tcW w:w="0" w:type="auto"/>
          </w:tcPr>
          <w:p w14:paraId="5FB84045" w14:textId="77777777" w:rsidR="00FC2467" w:rsidRPr="00E4561A" w:rsidRDefault="00FC2467" w:rsidP="00FC2467">
            <w:pPr>
              <w:rPr>
                <w:lang w:val="en-US"/>
              </w:rPr>
            </w:pPr>
          </w:p>
        </w:tc>
        <w:tc>
          <w:tcPr>
            <w:tcW w:w="0" w:type="auto"/>
          </w:tcPr>
          <w:p w14:paraId="3A867D92" w14:textId="77777777" w:rsidR="00FC2467" w:rsidRPr="00E4561A" w:rsidRDefault="00FC2467" w:rsidP="00FC2467">
            <w:pPr>
              <w:rPr>
                <w:lang w:val="en-US"/>
              </w:rPr>
            </w:pPr>
          </w:p>
        </w:tc>
        <w:tc>
          <w:tcPr>
            <w:tcW w:w="0" w:type="auto"/>
          </w:tcPr>
          <w:p w14:paraId="548C1019" w14:textId="77777777" w:rsidR="00FC2467" w:rsidRPr="00E4561A" w:rsidRDefault="00FC2467" w:rsidP="00FC2467">
            <w:pPr>
              <w:rPr>
                <w:lang w:val="en-US"/>
              </w:rPr>
            </w:pPr>
          </w:p>
        </w:tc>
      </w:tr>
      <w:tr w:rsidR="00FC2467" w:rsidRPr="00E4561A" w14:paraId="70DF324C" w14:textId="77777777" w:rsidTr="00070992">
        <w:trPr>
          <w:cantSplit/>
        </w:trPr>
        <w:tc>
          <w:tcPr>
            <w:tcW w:w="0" w:type="auto"/>
          </w:tcPr>
          <w:p w14:paraId="1F9BA267" w14:textId="170D2388" w:rsidR="00FC2467" w:rsidRPr="00E4561A" w:rsidRDefault="00FC2467" w:rsidP="00FC2467">
            <w:pPr>
              <w:rPr>
                <w:lang w:val="en-US"/>
              </w:rPr>
            </w:pPr>
            <w:r w:rsidRPr="00E4561A">
              <w:rPr>
                <w:lang w:val="en-US"/>
              </w:rPr>
              <w:t>7.03 : Liquid assets / total assets</w:t>
            </w:r>
          </w:p>
        </w:tc>
        <w:tc>
          <w:tcPr>
            <w:tcW w:w="0" w:type="auto"/>
          </w:tcPr>
          <w:p w14:paraId="30B20177" w14:textId="77777777" w:rsidR="00FC2467" w:rsidRPr="00E4561A" w:rsidRDefault="00FC2467" w:rsidP="00FC2467">
            <w:pPr>
              <w:rPr>
                <w:lang w:val="en-US"/>
              </w:rPr>
            </w:pPr>
          </w:p>
        </w:tc>
        <w:tc>
          <w:tcPr>
            <w:tcW w:w="0" w:type="auto"/>
          </w:tcPr>
          <w:p w14:paraId="37EF06FA" w14:textId="77777777" w:rsidR="00FC2467" w:rsidRPr="00E4561A" w:rsidRDefault="00FC2467" w:rsidP="00FC2467">
            <w:pPr>
              <w:rPr>
                <w:lang w:val="en-US"/>
              </w:rPr>
            </w:pPr>
          </w:p>
        </w:tc>
        <w:tc>
          <w:tcPr>
            <w:tcW w:w="0" w:type="auto"/>
          </w:tcPr>
          <w:p w14:paraId="67EB6901" w14:textId="77777777" w:rsidR="00FC2467" w:rsidRPr="00E4561A" w:rsidRDefault="00FC2467" w:rsidP="00FC2467">
            <w:pPr>
              <w:rPr>
                <w:lang w:val="en-US"/>
              </w:rPr>
            </w:pPr>
          </w:p>
        </w:tc>
        <w:tc>
          <w:tcPr>
            <w:tcW w:w="0" w:type="auto"/>
          </w:tcPr>
          <w:p w14:paraId="4D283071" w14:textId="77777777" w:rsidR="00FC2467" w:rsidRPr="00E4561A" w:rsidRDefault="00FC2467" w:rsidP="00FC2467">
            <w:pPr>
              <w:rPr>
                <w:lang w:val="en-US"/>
              </w:rPr>
            </w:pPr>
          </w:p>
        </w:tc>
        <w:tc>
          <w:tcPr>
            <w:tcW w:w="0" w:type="auto"/>
          </w:tcPr>
          <w:p w14:paraId="19D73A2B" w14:textId="77777777" w:rsidR="00FC2467" w:rsidRPr="00E4561A" w:rsidRDefault="00FC2467" w:rsidP="00FC2467">
            <w:pPr>
              <w:rPr>
                <w:lang w:val="en-US"/>
              </w:rPr>
            </w:pPr>
          </w:p>
        </w:tc>
      </w:tr>
      <w:tr w:rsidR="00FC2467" w:rsidRPr="00E4561A" w14:paraId="58A1B431" w14:textId="77777777" w:rsidTr="00070992">
        <w:trPr>
          <w:cantSplit/>
        </w:trPr>
        <w:tc>
          <w:tcPr>
            <w:tcW w:w="0" w:type="auto"/>
          </w:tcPr>
          <w:p w14:paraId="3D999408" w14:textId="4B6BCB14" w:rsidR="00FC2467" w:rsidRPr="00E4561A" w:rsidRDefault="00FC2467" w:rsidP="00FC2467">
            <w:pPr>
              <w:rPr>
                <w:lang w:val="en-US"/>
              </w:rPr>
            </w:pPr>
            <w:r w:rsidRPr="00E4561A">
              <w:rPr>
                <w:lang w:val="en-US"/>
              </w:rPr>
              <w:t>7.04 : Liquid liabilities / total liabilities</w:t>
            </w:r>
          </w:p>
        </w:tc>
        <w:tc>
          <w:tcPr>
            <w:tcW w:w="0" w:type="auto"/>
          </w:tcPr>
          <w:p w14:paraId="47D0CBA6" w14:textId="77777777" w:rsidR="00FC2467" w:rsidRPr="00E4561A" w:rsidRDefault="00FC2467" w:rsidP="00FC2467">
            <w:pPr>
              <w:rPr>
                <w:lang w:val="en-US"/>
              </w:rPr>
            </w:pPr>
          </w:p>
        </w:tc>
        <w:tc>
          <w:tcPr>
            <w:tcW w:w="0" w:type="auto"/>
          </w:tcPr>
          <w:p w14:paraId="302189DB" w14:textId="77777777" w:rsidR="00FC2467" w:rsidRPr="00E4561A" w:rsidRDefault="00FC2467" w:rsidP="00FC2467">
            <w:pPr>
              <w:rPr>
                <w:lang w:val="en-US"/>
              </w:rPr>
            </w:pPr>
          </w:p>
        </w:tc>
        <w:tc>
          <w:tcPr>
            <w:tcW w:w="0" w:type="auto"/>
          </w:tcPr>
          <w:p w14:paraId="11B25547" w14:textId="77777777" w:rsidR="00FC2467" w:rsidRPr="00E4561A" w:rsidRDefault="00FC2467" w:rsidP="00FC2467">
            <w:pPr>
              <w:rPr>
                <w:lang w:val="en-US"/>
              </w:rPr>
            </w:pPr>
          </w:p>
        </w:tc>
        <w:tc>
          <w:tcPr>
            <w:tcW w:w="0" w:type="auto"/>
          </w:tcPr>
          <w:p w14:paraId="017E398C" w14:textId="77777777" w:rsidR="00FC2467" w:rsidRPr="00E4561A" w:rsidRDefault="00FC2467" w:rsidP="00FC2467">
            <w:pPr>
              <w:rPr>
                <w:lang w:val="en-US"/>
              </w:rPr>
            </w:pPr>
          </w:p>
        </w:tc>
        <w:tc>
          <w:tcPr>
            <w:tcW w:w="0" w:type="auto"/>
          </w:tcPr>
          <w:p w14:paraId="62725E8A" w14:textId="77777777" w:rsidR="00FC2467" w:rsidRPr="00E4561A" w:rsidRDefault="00FC2467" w:rsidP="00FC2467">
            <w:pPr>
              <w:rPr>
                <w:lang w:val="en-US"/>
              </w:rPr>
            </w:pPr>
          </w:p>
        </w:tc>
      </w:tr>
      <w:tr w:rsidR="00FC2467" w:rsidRPr="00E4561A" w14:paraId="35259BF9" w14:textId="77777777" w:rsidTr="00070992">
        <w:trPr>
          <w:cantSplit/>
        </w:trPr>
        <w:tc>
          <w:tcPr>
            <w:tcW w:w="0" w:type="auto"/>
          </w:tcPr>
          <w:p w14:paraId="4E8A9BDC" w14:textId="0D83FEB9" w:rsidR="00FC2467" w:rsidRPr="00E4561A" w:rsidRDefault="00FC2467" w:rsidP="00FC2467">
            <w:pPr>
              <w:rPr>
                <w:lang w:val="en-US"/>
              </w:rPr>
            </w:pPr>
            <w:r w:rsidRPr="00E4561A">
              <w:rPr>
                <w:lang w:val="en-US"/>
              </w:rPr>
              <w:t>7.05 : Net open foreign exchange position / capital</w:t>
            </w:r>
          </w:p>
        </w:tc>
        <w:tc>
          <w:tcPr>
            <w:tcW w:w="0" w:type="auto"/>
          </w:tcPr>
          <w:p w14:paraId="368A1B84" w14:textId="77777777" w:rsidR="00FC2467" w:rsidRPr="00E4561A" w:rsidRDefault="00FC2467" w:rsidP="00FC2467">
            <w:pPr>
              <w:rPr>
                <w:lang w:val="en-US"/>
              </w:rPr>
            </w:pPr>
          </w:p>
        </w:tc>
        <w:tc>
          <w:tcPr>
            <w:tcW w:w="0" w:type="auto"/>
          </w:tcPr>
          <w:p w14:paraId="6B4E7390" w14:textId="77777777" w:rsidR="00FC2467" w:rsidRPr="00E4561A" w:rsidRDefault="00FC2467" w:rsidP="00FC2467">
            <w:pPr>
              <w:rPr>
                <w:lang w:val="en-US"/>
              </w:rPr>
            </w:pPr>
          </w:p>
        </w:tc>
        <w:tc>
          <w:tcPr>
            <w:tcW w:w="0" w:type="auto"/>
          </w:tcPr>
          <w:p w14:paraId="3BB448A2" w14:textId="77777777" w:rsidR="00FC2467" w:rsidRPr="00E4561A" w:rsidRDefault="00FC2467" w:rsidP="00FC2467">
            <w:pPr>
              <w:rPr>
                <w:lang w:val="en-US"/>
              </w:rPr>
            </w:pPr>
          </w:p>
        </w:tc>
        <w:tc>
          <w:tcPr>
            <w:tcW w:w="0" w:type="auto"/>
          </w:tcPr>
          <w:p w14:paraId="0E53494B" w14:textId="77777777" w:rsidR="00FC2467" w:rsidRPr="00E4561A" w:rsidRDefault="00FC2467" w:rsidP="00FC2467">
            <w:pPr>
              <w:rPr>
                <w:lang w:val="en-US"/>
              </w:rPr>
            </w:pPr>
          </w:p>
        </w:tc>
        <w:tc>
          <w:tcPr>
            <w:tcW w:w="0" w:type="auto"/>
          </w:tcPr>
          <w:p w14:paraId="2C2F7EF1" w14:textId="77777777" w:rsidR="00FC2467" w:rsidRPr="00E4561A" w:rsidRDefault="00FC2467" w:rsidP="00FC2467">
            <w:pPr>
              <w:rPr>
                <w:lang w:val="en-US"/>
              </w:rPr>
            </w:pPr>
          </w:p>
        </w:tc>
      </w:tr>
      <w:tr w:rsidR="00FC2467" w:rsidRPr="00E4561A" w14:paraId="52CC2646" w14:textId="77777777" w:rsidTr="00070992">
        <w:trPr>
          <w:cantSplit/>
        </w:trPr>
        <w:tc>
          <w:tcPr>
            <w:tcW w:w="0" w:type="auto"/>
          </w:tcPr>
          <w:p w14:paraId="7EDD70AD" w14:textId="0A7F7B52" w:rsidR="00FC2467" w:rsidRPr="00E4561A" w:rsidRDefault="00FC2467" w:rsidP="00FC2467">
            <w:pPr>
              <w:rPr>
                <w:lang w:val="en-US"/>
              </w:rPr>
            </w:pPr>
            <w:r w:rsidRPr="00E4561A">
              <w:rPr>
                <w:lang w:val="en-US"/>
              </w:rPr>
              <w:t>7.06 : Duration of assets / duration of liabilities</w:t>
            </w:r>
          </w:p>
        </w:tc>
        <w:tc>
          <w:tcPr>
            <w:tcW w:w="0" w:type="auto"/>
          </w:tcPr>
          <w:p w14:paraId="10389928" w14:textId="77777777" w:rsidR="00FC2467" w:rsidRPr="00E4561A" w:rsidRDefault="00FC2467" w:rsidP="00FC2467">
            <w:pPr>
              <w:rPr>
                <w:lang w:val="en-US"/>
              </w:rPr>
            </w:pPr>
          </w:p>
        </w:tc>
        <w:tc>
          <w:tcPr>
            <w:tcW w:w="0" w:type="auto"/>
          </w:tcPr>
          <w:p w14:paraId="66585431" w14:textId="77777777" w:rsidR="00FC2467" w:rsidRPr="00E4561A" w:rsidRDefault="00FC2467" w:rsidP="00FC2467">
            <w:pPr>
              <w:rPr>
                <w:lang w:val="en-US"/>
              </w:rPr>
            </w:pPr>
          </w:p>
        </w:tc>
        <w:tc>
          <w:tcPr>
            <w:tcW w:w="0" w:type="auto"/>
          </w:tcPr>
          <w:p w14:paraId="65A2D2A3" w14:textId="77777777" w:rsidR="00FC2467" w:rsidRPr="00E4561A" w:rsidRDefault="00FC2467" w:rsidP="00FC2467">
            <w:pPr>
              <w:rPr>
                <w:lang w:val="en-US"/>
              </w:rPr>
            </w:pPr>
          </w:p>
        </w:tc>
        <w:tc>
          <w:tcPr>
            <w:tcW w:w="0" w:type="auto"/>
          </w:tcPr>
          <w:p w14:paraId="32779434" w14:textId="77777777" w:rsidR="00FC2467" w:rsidRPr="00E4561A" w:rsidRDefault="00FC2467" w:rsidP="00FC2467">
            <w:pPr>
              <w:rPr>
                <w:lang w:val="en-US"/>
              </w:rPr>
            </w:pPr>
          </w:p>
        </w:tc>
        <w:tc>
          <w:tcPr>
            <w:tcW w:w="0" w:type="auto"/>
          </w:tcPr>
          <w:p w14:paraId="307D5254" w14:textId="77777777" w:rsidR="00FC2467" w:rsidRPr="00E4561A" w:rsidRDefault="00FC2467" w:rsidP="00FC2467">
            <w:pPr>
              <w:rPr>
                <w:lang w:val="en-US"/>
              </w:rPr>
            </w:pPr>
          </w:p>
        </w:tc>
      </w:tr>
    </w:tbl>
    <w:p w14:paraId="4793D5F9" w14:textId="77777777" w:rsidR="00070992" w:rsidRPr="00E4561A" w:rsidRDefault="00070992" w:rsidP="00070992">
      <w:pPr>
        <w:contextualSpacing/>
        <w:rPr>
          <w:rFonts w:ascii="Calibri" w:eastAsia="Calibri" w:hAnsi="Calibri" w:cs="Times New Roman"/>
          <w:lang w:val="en-US"/>
        </w:rPr>
      </w:pPr>
    </w:p>
    <w:p w14:paraId="0D8486F4" w14:textId="1756443E" w:rsidR="00070992" w:rsidRPr="00E4561A" w:rsidRDefault="00070992" w:rsidP="00FC2467">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1857"/>
        <w:gridCol w:w="1907"/>
        <w:gridCol w:w="1349"/>
        <w:gridCol w:w="2007"/>
        <w:gridCol w:w="2230"/>
      </w:tblGrid>
      <w:tr w:rsidR="00070992" w:rsidRPr="00E4561A" w14:paraId="3ABAD9B6" w14:textId="77777777" w:rsidTr="00070992">
        <w:trPr>
          <w:cantSplit/>
          <w:tblHeader/>
        </w:trPr>
        <w:tc>
          <w:tcPr>
            <w:tcW w:w="0" w:type="auto"/>
          </w:tcPr>
          <w:p w14:paraId="3039FBC9" w14:textId="77777777" w:rsidR="00070992" w:rsidRPr="00E4561A" w:rsidRDefault="00070992" w:rsidP="00070992">
            <w:pPr>
              <w:rPr>
                <w:lang w:val="en-US"/>
              </w:rPr>
            </w:pPr>
          </w:p>
        </w:tc>
        <w:tc>
          <w:tcPr>
            <w:tcW w:w="0" w:type="auto"/>
          </w:tcPr>
          <w:p w14:paraId="3B7D09E3" w14:textId="77777777" w:rsidR="00070992" w:rsidRPr="00E4561A" w:rsidRDefault="00070992" w:rsidP="00070992">
            <w:pPr>
              <w:rPr>
                <w:lang w:val="en-US"/>
              </w:rPr>
            </w:pPr>
            <w:r w:rsidRPr="00E4561A">
              <w:rPr>
                <w:lang w:val="en-US"/>
              </w:rPr>
              <w:t>1. The guidance is sufficiently clear and detailed</w:t>
            </w:r>
          </w:p>
        </w:tc>
        <w:tc>
          <w:tcPr>
            <w:tcW w:w="0" w:type="auto"/>
          </w:tcPr>
          <w:p w14:paraId="46F12853" w14:textId="77777777" w:rsidR="00070992" w:rsidRPr="00E4561A" w:rsidRDefault="00070992" w:rsidP="00070992">
            <w:pPr>
              <w:rPr>
                <w:lang w:val="en-US"/>
              </w:rPr>
            </w:pPr>
            <w:r w:rsidRPr="00E4561A">
              <w:rPr>
                <w:lang w:val="en-US"/>
              </w:rPr>
              <w:t>2. The guidance is unclear</w:t>
            </w:r>
          </w:p>
        </w:tc>
        <w:tc>
          <w:tcPr>
            <w:tcW w:w="0" w:type="auto"/>
          </w:tcPr>
          <w:p w14:paraId="2CA4D058"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49D991CA" w14:textId="77777777" w:rsidR="00070992" w:rsidRPr="00E4561A" w:rsidRDefault="00070992" w:rsidP="00070992">
            <w:pPr>
              <w:rPr>
                <w:lang w:val="en-US"/>
              </w:rPr>
            </w:pPr>
            <w:r w:rsidRPr="00E4561A">
              <w:rPr>
                <w:lang w:val="en-US"/>
              </w:rPr>
              <w:t>4. More guidance on interpreting the results would be useful</w:t>
            </w:r>
          </w:p>
        </w:tc>
      </w:tr>
      <w:tr w:rsidR="00FC2467" w:rsidRPr="00E4561A" w14:paraId="3E33659D" w14:textId="77777777" w:rsidTr="00070992">
        <w:trPr>
          <w:cantSplit/>
        </w:trPr>
        <w:tc>
          <w:tcPr>
            <w:tcW w:w="0" w:type="auto"/>
          </w:tcPr>
          <w:p w14:paraId="2D3EE11A" w14:textId="2F1150C5" w:rsidR="00FC2467" w:rsidRPr="00E4561A" w:rsidRDefault="00FC2467" w:rsidP="00FC2467">
            <w:pPr>
              <w:rPr>
                <w:lang w:val="en-US"/>
              </w:rPr>
            </w:pPr>
            <w:r w:rsidRPr="00E4561A">
              <w:rPr>
                <w:lang w:val="en-US"/>
              </w:rPr>
              <w:t>7.01 : Liquid assets / current liabilities</w:t>
            </w:r>
          </w:p>
        </w:tc>
        <w:tc>
          <w:tcPr>
            <w:tcW w:w="0" w:type="auto"/>
          </w:tcPr>
          <w:p w14:paraId="604E6EF2" w14:textId="77777777" w:rsidR="00FC2467" w:rsidRPr="00E4561A" w:rsidRDefault="00FC2467" w:rsidP="00FC2467">
            <w:pPr>
              <w:rPr>
                <w:lang w:val="en-US"/>
              </w:rPr>
            </w:pPr>
          </w:p>
        </w:tc>
        <w:tc>
          <w:tcPr>
            <w:tcW w:w="0" w:type="auto"/>
          </w:tcPr>
          <w:p w14:paraId="3C032536" w14:textId="77777777" w:rsidR="00FC2467" w:rsidRPr="00E4561A" w:rsidRDefault="00FC2467" w:rsidP="00FC2467">
            <w:pPr>
              <w:rPr>
                <w:lang w:val="en-US"/>
              </w:rPr>
            </w:pPr>
          </w:p>
        </w:tc>
        <w:tc>
          <w:tcPr>
            <w:tcW w:w="0" w:type="auto"/>
          </w:tcPr>
          <w:p w14:paraId="5FB766A7" w14:textId="77777777" w:rsidR="00FC2467" w:rsidRPr="00E4561A" w:rsidRDefault="00FC2467" w:rsidP="00FC2467">
            <w:pPr>
              <w:rPr>
                <w:lang w:val="en-US"/>
              </w:rPr>
            </w:pPr>
          </w:p>
        </w:tc>
        <w:tc>
          <w:tcPr>
            <w:tcW w:w="0" w:type="auto"/>
          </w:tcPr>
          <w:p w14:paraId="19E9ECF0" w14:textId="77777777" w:rsidR="00FC2467" w:rsidRPr="00E4561A" w:rsidRDefault="00FC2467" w:rsidP="00FC2467">
            <w:pPr>
              <w:rPr>
                <w:lang w:val="en-US"/>
              </w:rPr>
            </w:pPr>
          </w:p>
        </w:tc>
      </w:tr>
      <w:tr w:rsidR="00FC2467" w:rsidRPr="00E4561A" w14:paraId="18E424FC" w14:textId="77777777" w:rsidTr="00070992">
        <w:trPr>
          <w:cantSplit/>
        </w:trPr>
        <w:tc>
          <w:tcPr>
            <w:tcW w:w="0" w:type="auto"/>
          </w:tcPr>
          <w:p w14:paraId="54CE1B3D" w14:textId="2FA1C1B2" w:rsidR="00FC2467" w:rsidRPr="00E4561A" w:rsidRDefault="00FC2467" w:rsidP="00FC2467">
            <w:pPr>
              <w:rPr>
                <w:lang w:val="en-US"/>
              </w:rPr>
            </w:pPr>
            <w:r w:rsidRPr="00E4561A">
              <w:rPr>
                <w:lang w:val="en-US"/>
              </w:rPr>
              <w:t>7.02 : Liquid assets / total liabilities</w:t>
            </w:r>
          </w:p>
        </w:tc>
        <w:tc>
          <w:tcPr>
            <w:tcW w:w="0" w:type="auto"/>
          </w:tcPr>
          <w:p w14:paraId="01F7DFE3" w14:textId="77777777" w:rsidR="00FC2467" w:rsidRPr="00E4561A" w:rsidRDefault="00FC2467" w:rsidP="00FC2467">
            <w:pPr>
              <w:rPr>
                <w:lang w:val="en-US"/>
              </w:rPr>
            </w:pPr>
          </w:p>
        </w:tc>
        <w:tc>
          <w:tcPr>
            <w:tcW w:w="0" w:type="auto"/>
          </w:tcPr>
          <w:p w14:paraId="1D54AA16" w14:textId="77777777" w:rsidR="00FC2467" w:rsidRPr="00E4561A" w:rsidRDefault="00FC2467" w:rsidP="00FC2467">
            <w:pPr>
              <w:rPr>
                <w:lang w:val="en-US"/>
              </w:rPr>
            </w:pPr>
          </w:p>
        </w:tc>
        <w:tc>
          <w:tcPr>
            <w:tcW w:w="0" w:type="auto"/>
          </w:tcPr>
          <w:p w14:paraId="540DBE53" w14:textId="77777777" w:rsidR="00FC2467" w:rsidRPr="00E4561A" w:rsidRDefault="00FC2467" w:rsidP="00FC2467">
            <w:pPr>
              <w:rPr>
                <w:lang w:val="en-US"/>
              </w:rPr>
            </w:pPr>
          </w:p>
        </w:tc>
        <w:tc>
          <w:tcPr>
            <w:tcW w:w="0" w:type="auto"/>
          </w:tcPr>
          <w:p w14:paraId="2E4B46B4" w14:textId="77777777" w:rsidR="00FC2467" w:rsidRPr="00E4561A" w:rsidRDefault="00FC2467" w:rsidP="00FC2467">
            <w:pPr>
              <w:rPr>
                <w:lang w:val="en-US"/>
              </w:rPr>
            </w:pPr>
          </w:p>
        </w:tc>
      </w:tr>
      <w:tr w:rsidR="00FC2467" w:rsidRPr="00E4561A" w14:paraId="35355CC7" w14:textId="77777777" w:rsidTr="00070992">
        <w:trPr>
          <w:cantSplit/>
        </w:trPr>
        <w:tc>
          <w:tcPr>
            <w:tcW w:w="0" w:type="auto"/>
          </w:tcPr>
          <w:p w14:paraId="036B96DE" w14:textId="26E31D47" w:rsidR="00FC2467" w:rsidRPr="00E4561A" w:rsidRDefault="00FC2467" w:rsidP="00FC2467">
            <w:pPr>
              <w:rPr>
                <w:lang w:val="en-US"/>
              </w:rPr>
            </w:pPr>
            <w:r w:rsidRPr="00E4561A">
              <w:rPr>
                <w:lang w:val="en-US"/>
              </w:rPr>
              <w:t>7.03 : Liquid assets / total assets</w:t>
            </w:r>
          </w:p>
        </w:tc>
        <w:tc>
          <w:tcPr>
            <w:tcW w:w="0" w:type="auto"/>
          </w:tcPr>
          <w:p w14:paraId="5187626B" w14:textId="77777777" w:rsidR="00FC2467" w:rsidRPr="00E4561A" w:rsidRDefault="00FC2467" w:rsidP="00FC2467">
            <w:pPr>
              <w:rPr>
                <w:lang w:val="en-US"/>
              </w:rPr>
            </w:pPr>
          </w:p>
        </w:tc>
        <w:tc>
          <w:tcPr>
            <w:tcW w:w="0" w:type="auto"/>
          </w:tcPr>
          <w:p w14:paraId="51D77D4F" w14:textId="77777777" w:rsidR="00FC2467" w:rsidRPr="00E4561A" w:rsidRDefault="00FC2467" w:rsidP="00FC2467">
            <w:pPr>
              <w:rPr>
                <w:lang w:val="en-US"/>
              </w:rPr>
            </w:pPr>
          </w:p>
        </w:tc>
        <w:tc>
          <w:tcPr>
            <w:tcW w:w="0" w:type="auto"/>
          </w:tcPr>
          <w:p w14:paraId="52EF22C1" w14:textId="77777777" w:rsidR="00FC2467" w:rsidRPr="00E4561A" w:rsidRDefault="00FC2467" w:rsidP="00FC2467">
            <w:pPr>
              <w:rPr>
                <w:lang w:val="en-US"/>
              </w:rPr>
            </w:pPr>
          </w:p>
        </w:tc>
        <w:tc>
          <w:tcPr>
            <w:tcW w:w="0" w:type="auto"/>
          </w:tcPr>
          <w:p w14:paraId="3B1524E6" w14:textId="77777777" w:rsidR="00FC2467" w:rsidRPr="00E4561A" w:rsidRDefault="00FC2467" w:rsidP="00FC2467">
            <w:pPr>
              <w:rPr>
                <w:lang w:val="en-US"/>
              </w:rPr>
            </w:pPr>
          </w:p>
        </w:tc>
      </w:tr>
      <w:tr w:rsidR="00FC2467" w:rsidRPr="00E4561A" w14:paraId="1F92AD59" w14:textId="77777777" w:rsidTr="00070992">
        <w:trPr>
          <w:cantSplit/>
        </w:trPr>
        <w:tc>
          <w:tcPr>
            <w:tcW w:w="0" w:type="auto"/>
          </w:tcPr>
          <w:p w14:paraId="5B35143C" w14:textId="45A8D586" w:rsidR="00FC2467" w:rsidRPr="00E4561A" w:rsidRDefault="00FC2467" w:rsidP="00FC2467">
            <w:pPr>
              <w:rPr>
                <w:lang w:val="en-US"/>
              </w:rPr>
            </w:pPr>
            <w:r w:rsidRPr="00E4561A">
              <w:rPr>
                <w:lang w:val="en-US"/>
              </w:rPr>
              <w:t>7.04 : Liquid liabilities / total liabilities</w:t>
            </w:r>
          </w:p>
        </w:tc>
        <w:tc>
          <w:tcPr>
            <w:tcW w:w="0" w:type="auto"/>
          </w:tcPr>
          <w:p w14:paraId="1E5628C0" w14:textId="77777777" w:rsidR="00FC2467" w:rsidRPr="00E4561A" w:rsidRDefault="00FC2467" w:rsidP="00FC2467">
            <w:pPr>
              <w:rPr>
                <w:lang w:val="en-US"/>
              </w:rPr>
            </w:pPr>
          </w:p>
        </w:tc>
        <w:tc>
          <w:tcPr>
            <w:tcW w:w="0" w:type="auto"/>
          </w:tcPr>
          <w:p w14:paraId="6A661741" w14:textId="77777777" w:rsidR="00FC2467" w:rsidRPr="00E4561A" w:rsidRDefault="00FC2467" w:rsidP="00FC2467">
            <w:pPr>
              <w:rPr>
                <w:lang w:val="en-US"/>
              </w:rPr>
            </w:pPr>
          </w:p>
        </w:tc>
        <w:tc>
          <w:tcPr>
            <w:tcW w:w="0" w:type="auto"/>
          </w:tcPr>
          <w:p w14:paraId="6996F9B8" w14:textId="77777777" w:rsidR="00FC2467" w:rsidRPr="00E4561A" w:rsidRDefault="00FC2467" w:rsidP="00FC2467">
            <w:pPr>
              <w:rPr>
                <w:lang w:val="en-US"/>
              </w:rPr>
            </w:pPr>
          </w:p>
        </w:tc>
        <w:tc>
          <w:tcPr>
            <w:tcW w:w="0" w:type="auto"/>
          </w:tcPr>
          <w:p w14:paraId="5FF6F144" w14:textId="77777777" w:rsidR="00FC2467" w:rsidRPr="00E4561A" w:rsidRDefault="00FC2467" w:rsidP="00FC2467">
            <w:pPr>
              <w:rPr>
                <w:lang w:val="en-US"/>
              </w:rPr>
            </w:pPr>
          </w:p>
        </w:tc>
      </w:tr>
      <w:tr w:rsidR="00FC2467" w:rsidRPr="00E4561A" w14:paraId="32589BA9" w14:textId="77777777" w:rsidTr="00070992">
        <w:trPr>
          <w:cantSplit/>
        </w:trPr>
        <w:tc>
          <w:tcPr>
            <w:tcW w:w="0" w:type="auto"/>
          </w:tcPr>
          <w:p w14:paraId="5910FB88" w14:textId="1DD654FD" w:rsidR="00FC2467" w:rsidRPr="00E4561A" w:rsidRDefault="00FC2467" w:rsidP="00FC2467">
            <w:pPr>
              <w:rPr>
                <w:lang w:val="en-US"/>
              </w:rPr>
            </w:pPr>
            <w:r w:rsidRPr="00E4561A">
              <w:rPr>
                <w:lang w:val="en-US"/>
              </w:rPr>
              <w:t>7.05 : Net open foreign exchange position / capital</w:t>
            </w:r>
          </w:p>
        </w:tc>
        <w:tc>
          <w:tcPr>
            <w:tcW w:w="0" w:type="auto"/>
          </w:tcPr>
          <w:p w14:paraId="7B8E8631" w14:textId="77777777" w:rsidR="00FC2467" w:rsidRPr="00E4561A" w:rsidRDefault="00FC2467" w:rsidP="00FC2467">
            <w:pPr>
              <w:rPr>
                <w:lang w:val="en-US"/>
              </w:rPr>
            </w:pPr>
          </w:p>
        </w:tc>
        <w:tc>
          <w:tcPr>
            <w:tcW w:w="0" w:type="auto"/>
          </w:tcPr>
          <w:p w14:paraId="25BEF452" w14:textId="77777777" w:rsidR="00FC2467" w:rsidRPr="00E4561A" w:rsidRDefault="00FC2467" w:rsidP="00FC2467">
            <w:pPr>
              <w:rPr>
                <w:lang w:val="en-US"/>
              </w:rPr>
            </w:pPr>
          </w:p>
        </w:tc>
        <w:tc>
          <w:tcPr>
            <w:tcW w:w="0" w:type="auto"/>
          </w:tcPr>
          <w:p w14:paraId="29AFC4A2" w14:textId="77777777" w:rsidR="00FC2467" w:rsidRPr="00E4561A" w:rsidRDefault="00FC2467" w:rsidP="00FC2467">
            <w:pPr>
              <w:rPr>
                <w:lang w:val="en-US"/>
              </w:rPr>
            </w:pPr>
          </w:p>
        </w:tc>
        <w:tc>
          <w:tcPr>
            <w:tcW w:w="0" w:type="auto"/>
          </w:tcPr>
          <w:p w14:paraId="57174255" w14:textId="77777777" w:rsidR="00FC2467" w:rsidRPr="00E4561A" w:rsidRDefault="00FC2467" w:rsidP="00FC2467">
            <w:pPr>
              <w:rPr>
                <w:lang w:val="en-US"/>
              </w:rPr>
            </w:pPr>
          </w:p>
        </w:tc>
      </w:tr>
      <w:tr w:rsidR="00FC2467" w:rsidRPr="00E4561A" w14:paraId="0D7C40C5" w14:textId="77777777" w:rsidTr="00070992">
        <w:trPr>
          <w:cantSplit/>
        </w:trPr>
        <w:tc>
          <w:tcPr>
            <w:tcW w:w="0" w:type="auto"/>
          </w:tcPr>
          <w:p w14:paraId="0C5861A3" w14:textId="55801FFB" w:rsidR="00FC2467" w:rsidRPr="00E4561A" w:rsidRDefault="00FC2467" w:rsidP="00FC2467">
            <w:pPr>
              <w:rPr>
                <w:lang w:val="en-US"/>
              </w:rPr>
            </w:pPr>
            <w:r w:rsidRPr="00E4561A">
              <w:rPr>
                <w:lang w:val="en-US"/>
              </w:rPr>
              <w:t>7.06 : Duration of assets / duration of liabilities</w:t>
            </w:r>
          </w:p>
        </w:tc>
        <w:tc>
          <w:tcPr>
            <w:tcW w:w="0" w:type="auto"/>
          </w:tcPr>
          <w:p w14:paraId="35A66961" w14:textId="77777777" w:rsidR="00FC2467" w:rsidRPr="00E4561A" w:rsidRDefault="00FC2467" w:rsidP="00FC2467">
            <w:pPr>
              <w:rPr>
                <w:lang w:val="en-US"/>
              </w:rPr>
            </w:pPr>
          </w:p>
        </w:tc>
        <w:tc>
          <w:tcPr>
            <w:tcW w:w="0" w:type="auto"/>
          </w:tcPr>
          <w:p w14:paraId="4C258CCC" w14:textId="77777777" w:rsidR="00FC2467" w:rsidRPr="00E4561A" w:rsidRDefault="00FC2467" w:rsidP="00FC2467">
            <w:pPr>
              <w:rPr>
                <w:lang w:val="en-US"/>
              </w:rPr>
            </w:pPr>
          </w:p>
        </w:tc>
        <w:tc>
          <w:tcPr>
            <w:tcW w:w="0" w:type="auto"/>
          </w:tcPr>
          <w:p w14:paraId="579750CA" w14:textId="77777777" w:rsidR="00FC2467" w:rsidRPr="00E4561A" w:rsidRDefault="00FC2467" w:rsidP="00FC2467">
            <w:pPr>
              <w:rPr>
                <w:lang w:val="en-US"/>
              </w:rPr>
            </w:pPr>
          </w:p>
        </w:tc>
        <w:tc>
          <w:tcPr>
            <w:tcW w:w="0" w:type="auto"/>
          </w:tcPr>
          <w:p w14:paraId="630337B0" w14:textId="77777777" w:rsidR="00FC2467" w:rsidRPr="00E4561A" w:rsidRDefault="00FC2467" w:rsidP="00FC2467">
            <w:pPr>
              <w:rPr>
                <w:lang w:val="en-US"/>
              </w:rPr>
            </w:pPr>
          </w:p>
        </w:tc>
      </w:tr>
    </w:tbl>
    <w:p w14:paraId="086505A4" w14:textId="77777777" w:rsidR="00D74784" w:rsidRPr="00E4561A" w:rsidRDefault="00D74784" w:rsidP="00D74784">
      <w:pPr>
        <w:contextualSpacing/>
        <w:rPr>
          <w:rFonts w:ascii="Calibri" w:eastAsia="Calibri" w:hAnsi="Calibri" w:cs="Times New Roman"/>
          <w:lang w:val="en-US"/>
        </w:rPr>
      </w:pPr>
    </w:p>
    <w:p w14:paraId="26962432" w14:textId="5288D67E"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68F74DCE"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7270C827"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6BBB64B8" w14:textId="77777777" w:rsidR="00D74784" w:rsidRPr="00E4561A" w:rsidRDefault="00D74784" w:rsidP="00D74784">
      <w:pPr>
        <w:contextualSpacing/>
        <w:rPr>
          <w:rFonts w:ascii="Calibri" w:eastAsia="Calibri" w:hAnsi="Calibri" w:cs="Times New Roman"/>
          <w:lang w:val="en-US"/>
        </w:rPr>
      </w:pPr>
    </w:p>
    <w:p w14:paraId="559FC920" w14:textId="77FD7585" w:rsidR="00070992" w:rsidRPr="00E4561A" w:rsidRDefault="00070992" w:rsidP="00FC2467">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136"/>
        <w:gridCol w:w="1875"/>
        <w:gridCol w:w="2677"/>
        <w:gridCol w:w="2662"/>
      </w:tblGrid>
      <w:tr w:rsidR="00070992" w:rsidRPr="00E4561A" w14:paraId="76ED020E" w14:textId="77777777" w:rsidTr="00070992">
        <w:trPr>
          <w:cantSplit/>
          <w:tblHeader/>
        </w:trPr>
        <w:tc>
          <w:tcPr>
            <w:tcW w:w="0" w:type="auto"/>
          </w:tcPr>
          <w:p w14:paraId="6DF3B16E" w14:textId="77777777" w:rsidR="00070992" w:rsidRPr="00E4561A" w:rsidRDefault="00070992" w:rsidP="00070992">
            <w:pPr>
              <w:rPr>
                <w:lang w:val="en-US"/>
              </w:rPr>
            </w:pPr>
          </w:p>
        </w:tc>
        <w:tc>
          <w:tcPr>
            <w:tcW w:w="0" w:type="auto"/>
          </w:tcPr>
          <w:p w14:paraId="38EABCE0" w14:textId="77777777" w:rsidR="00070992" w:rsidRPr="00E4561A" w:rsidRDefault="00070992" w:rsidP="00070992">
            <w:pPr>
              <w:rPr>
                <w:lang w:val="en-US"/>
              </w:rPr>
            </w:pPr>
            <w:r w:rsidRPr="00E4561A">
              <w:rPr>
                <w:lang w:val="en-US"/>
              </w:rPr>
              <w:t>1. The mapping seems appropriate</w:t>
            </w:r>
          </w:p>
        </w:tc>
        <w:tc>
          <w:tcPr>
            <w:tcW w:w="0" w:type="auto"/>
          </w:tcPr>
          <w:p w14:paraId="205CB737"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1FED8AA8" w14:textId="77777777" w:rsidR="00070992" w:rsidRPr="00E4561A" w:rsidRDefault="00070992" w:rsidP="00070992">
            <w:pPr>
              <w:rPr>
                <w:lang w:val="en-US"/>
              </w:rPr>
            </w:pPr>
            <w:r w:rsidRPr="00E4561A">
              <w:rPr>
                <w:lang w:val="en-US"/>
              </w:rPr>
              <w:t>3. The mapping omits some categories for which this FHSI is relevant</w:t>
            </w:r>
          </w:p>
        </w:tc>
      </w:tr>
      <w:tr w:rsidR="00FC2467" w:rsidRPr="00E4561A" w14:paraId="76DB97CE" w14:textId="77777777" w:rsidTr="00070992">
        <w:trPr>
          <w:cantSplit/>
        </w:trPr>
        <w:tc>
          <w:tcPr>
            <w:tcW w:w="0" w:type="auto"/>
          </w:tcPr>
          <w:p w14:paraId="7D74C7AC" w14:textId="4FFB9F1F" w:rsidR="00FC2467" w:rsidRPr="00E4561A" w:rsidRDefault="00FC2467" w:rsidP="00FC2467">
            <w:pPr>
              <w:rPr>
                <w:lang w:val="en-US"/>
              </w:rPr>
            </w:pPr>
            <w:r w:rsidRPr="00E4561A">
              <w:rPr>
                <w:lang w:val="en-US"/>
              </w:rPr>
              <w:t>7.01 : Liquid assets / current liabilities</w:t>
            </w:r>
          </w:p>
        </w:tc>
        <w:tc>
          <w:tcPr>
            <w:tcW w:w="0" w:type="auto"/>
          </w:tcPr>
          <w:p w14:paraId="041D039B" w14:textId="77777777" w:rsidR="00FC2467" w:rsidRPr="00E4561A" w:rsidRDefault="00FC2467" w:rsidP="00FC2467">
            <w:pPr>
              <w:rPr>
                <w:lang w:val="en-US"/>
              </w:rPr>
            </w:pPr>
          </w:p>
        </w:tc>
        <w:tc>
          <w:tcPr>
            <w:tcW w:w="0" w:type="auto"/>
          </w:tcPr>
          <w:p w14:paraId="681FF6FF" w14:textId="77777777" w:rsidR="00FC2467" w:rsidRPr="00E4561A" w:rsidRDefault="00FC2467" w:rsidP="00FC2467">
            <w:pPr>
              <w:rPr>
                <w:lang w:val="en-US"/>
              </w:rPr>
            </w:pPr>
          </w:p>
        </w:tc>
        <w:tc>
          <w:tcPr>
            <w:tcW w:w="0" w:type="auto"/>
          </w:tcPr>
          <w:p w14:paraId="2D537C7D" w14:textId="77777777" w:rsidR="00FC2467" w:rsidRPr="00E4561A" w:rsidRDefault="00FC2467" w:rsidP="00FC2467">
            <w:pPr>
              <w:rPr>
                <w:lang w:val="en-US"/>
              </w:rPr>
            </w:pPr>
          </w:p>
        </w:tc>
      </w:tr>
      <w:tr w:rsidR="00FC2467" w:rsidRPr="00E4561A" w14:paraId="68464F0A" w14:textId="77777777" w:rsidTr="00070992">
        <w:trPr>
          <w:cantSplit/>
        </w:trPr>
        <w:tc>
          <w:tcPr>
            <w:tcW w:w="0" w:type="auto"/>
          </w:tcPr>
          <w:p w14:paraId="615BB637" w14:textId="3EB988C5" w:rsidR="00FC2467" w:rsidRPr="00E4561A" w:rsidRDefault="00FC2467" w:rsidP="00FC2467">
            <w:pPr>
              <w:rPr>
                <w:lang w:val="en-US"/>
              </w:rPr>
            </w:pPr>
            <w:r w:rsidRPr="00E4561A">
              <w:rPr>
                <w:lang w:val="en-US"/>
              </w:rPr>
              <w:t>7.02 : Liquid assets / total liabilities</w:t>
            </w:r>
          </w:p>
        </w:tc>
        <w:tc>
          <w:tcPr>
            <w:tcW w:w="0" w:type="auto"/>
          </w:tcPr>
          <w:p w14:paraId="166A49E7" w14:textId="77777777" w:rsidR="00FC2467" w:rsidRPr="00E4561A" w:rsidRDefault="00FC2467" w:rsidP="00FC2467">
            <w:pPr>
              <w:rPr>
                <w:lang w:val="en-US"/>
              </w:rPr>
            </w:pPr>
          </w:p>
        </w:tc>
        <w:tc>
          <w:tcPr>
            <w:tcW w:w="0" w:type="auto"/>
          </w:tcPr>
          <w:p w14:paraId="06A1E84E" w14:textId="77777777" w:rsidR="00FC2467" w:rsidRPr="00E4561A" w:rsidRDefault="00FC2467" w:rsidP="00FC2467">
            <w:pPr>
              <w:rPr>
                <w:lang w:val="en-US"/>
              </w:rPr>
            </w:pPr>
          </w:p>
        </w:tc>
        <w:tc>
          <w:tcPr>
            <w:tcW w:w="0" w:type="auto"/>
          </w:tcPr>
          <w:p w14:paraId="0C59B375" w14:textId="77777777" w:rsidR="00FC2467" w:rsidRPr="00E4561A" w:rsidRDefault="00FC2467" w:rsidP="00FC2467">
            <w:pPr>
              <w:rPr>
                <w:lang w:val="en-US"/>
              </w:rPr>
            </w:pPr>
          </w:p>
        </w:tc>
      </w:tr>
      <w:tr w:rsidR="00FC2467" w:rsidRPr="00E4561A" w14:paraId="260F3319" w14:textId="77777777" w:rsidTr="00070992">
        <w:trPr>
          <w:cantSplit/>
        </w:trPr>
        <w:tc>
          <w:tcPr>
            <w:tcW w:w="0" w:type="auto"/>
          </w:tcPr>
          <w:p w14:paraId="6C533408" w14:textId="71A6AC5F" w:rsidR="00FC2467" w:rsidRPr="00E4561A" w:rsidRDefault="00FC2467" w:rsidP="00FC2467">
            <w:pPr>
              <w:rPr>
                <w:lang w:val="en-US"/>
              </w:rPr>
            </w:pPr>
            <w:r w:rsidRPr="00E4561A">
              <w:rPr>
                <w:lang w:val="en-US"/>
              </w:rPr>
              <w:t>7.03 : Liquid assets / total assets</w:t>
            </w:r>
          </w:p>
        </w:tc>
        <w:tc>
          <w:tcPr>
            <w:tcW w:w="0" w:type="auto"/>
          </w:tcPr>
          <w:p w14:paraId="4F000B58" w14:textId="77777777" w:rsidR="00FC2467" w:rsidRPr="00E4561A" w:rsidRDefault="00FC2467" w:rsidP="00FC2467">
            <w:pPr>
              <w:rPr>
                <w:lang w:val="en-US"/>
              </w:rPr>
            </w:pPr>
          </w:p>
        </w:tc>
        <w:tc>
          <w:tcPr>
            <w:tcW w:w="0" w:type="auto"/>
          </w:tcPr>
          <w:p w14:paraId="4FC0134C" w14:textId="77777777" w:rsidR="00FC2467" w:rsidRPr="00E4561A" w:rsidRDefault="00FC2467" w:rsidP="00FC2467">
            <w:pPr>
              <w:rPr>
                <w:lang w:val="en-US"/>
              </w:rPr>
            </w:pPr>
          </w:p>
        </w:tc>
        <w:tc>
          <w:tcPr>
            <w:tcW w:w="0" w:type="auto"/>
          </w:tcPr>
          <w:p w14:paraId="16B12CC5" w14:textId="77777777" w:rsidR="00FC2467" w:rsidRPr="00E4561A" w:rsidRDefault="00FC2467" w:rsidP="00FC2467">
            <w:pPr>
              <w:rPr>
                <w:lang w:val="en-US"/>
              </w:rPr>
            </w:pPr>
          </w:p>
        </w:tc>
      </w:tr>
      <w:tr w:rsidR="00FC2467" w:rsidRPr="00E4561A" w14:paraId="427B589F" w14:textId="77777777" w:rsidTr="00070992">
        <w:trPr>
          <w:cantSplit/>
        </w:trPr>
        <w:tc>
          <w:tcPr>
            <w:tcW w:w="0" w:type="auto"/>
          </w:tcPr>
          <w:p w14:paraId="3027FC08" w14:textId="1A69A644" w:rsidR="00FC2467" w:rsidRPr="00E4561A" w:rsidRDefault="00FC2467" w:rsidP="00FC2467">
            <w:pPr>
              <w:rPr>
                <w:lang w:val="en-US"/>
              </w:rPr>
            </w:pPr>
            <w:r w:rsidRPr="00E4561A">
              <w:rPr>
                <w:lang w:val="en-US"/>
              </w:rPr>
              <w:t>7.04 : Liquid liabilities / total liabilities</w:t>
            </w:r>
          </w:p>
        </w:tc>
        <w:tc>
          <w:tcPr>
            <w:tcW w:w="0" w:type="auto"/>
          </w:tcPr>
          <w:p w14:paraId="08FC905B" w14:textId="77777777" w:rsidR="00FC2467" w:rsidRPr="00E4561A" w:rsidRDefault="00FC2467" w:rsidP="00FC2467">
            <w:pPr>
              <w:rPr>
                <w:lang w:val="en-US"/>
              </w:rPr>
            </w:pPr>
          </w:p>
        </w:tc>
        <w:tc>
          <w:tcPr>
            <w:tcW w:w="0" w:type="auto"/>
          </w:tcPr>
          <w:p w14:paraId="5C3AB78B" w14:textId="77777777" w:rsidR="00FC2467" w:rsidRPr="00E4561A" w:rsidRDefault="00FC2467" w:rsidP="00FC2467">
            <w:pPr>
              <w:rPr>
                <w:lang w:val="en-US"/>
              </w:rPr>
            </w:pPr>
          </w:p>
        </w:tc>
        <w:tc>
          <w:tcPr>
            <w:tcW w:w="0" w:type="auto"/>
          </w:tcPr>
          <w:p w14:paraId="53A02A15" w14:textId="77777777" w:rsidR="00FC2467" w:rsidRPr="00E4561A" w:rsidRDefault="00FC2467" w:rsidP="00FC2467">
            <w:pPr>
              <w:rPr>
                <w:lang w:val="en-US"/>
              </w:rPr>
            </w:pPr>
          </w:p>
        </w:tc>
      </w:tr>
      <w:tr w:rsidR="00FC2467" w:rsidRPr="00E4561A" w14:paraId="488A7330" w14:textId="77777777" w:rsidTr="00070992">
        <w:trPr>
          <w:cantSplit/>
        </w:trPr>
        <w:tc>
          <w:tcPr>
            <w:tcW w:w="0" w:type="auto"/>
          </w:tcPr>
          <w:p w14:paraId="1103A24F" w14:textId="718F5FEB" w:rsidR="00FC2467" w:rsidRPr="00E4561A" w:rsidRDefault="00FC2467" w:rsidP="00FC2467">
            <w:pPr>
              <w:rPr>
                <w:lang w:val="en-US"/>
              </w:rPr>
            </w:pPr>
            <w:r w:rsidRPr="00E4561A">
              <w:rPr>
                <w:lang w:val="en-US"/>
              </w:rPr>
              <w:t>7.05 : Net open foreign exchange position / capital</w:t>
            </w:r>
          </w:p>
        </w:tc>
        <w:tc>
          <w:tcPr>
            <w:tcW w:w="0" w:type="auto"/>
          </w:tcPr>
          <w:p w14:paraId="53765C4E" w14:textId="77777777" w:rsidR="00FC2467" w:rsidRPr="00E4561A" w:rsidRDefault="00FC2467" w:rsidP="00FC2467">
            <w:pPr>
              <w:rPr>
                <w:lang w:val="en-US"/>
              </w:rPr>
            </w:pPr>
          </w:p>
        </w:tc>
        <w:tc>
          <w:tcPr>
            <w:tcW w:w="0" w:type="auto"/>
          </w:tcPr>
          <w:p w14:paraId="7EC01198" w14:textId="77777777" w:rsidR="00FC2467" w:rsidRPr="00E4561A" w:rsidRDefault="00FC2467" w:rsidP="00FC2467">
            <w:pPr>
              <w:rPr>
                <w:lang w:val="en-US"/>
              </w:rPr>
            </w:pPr>
          </w:p>
        </w:tc>
        <w:tc>
          <w:tcPr>
            <w:tcW w:w="0" w:type="auto"/>
          </w:tcPr>
          <w:p w14:paraId="296FFEB0" w14:textId="77777777" w:rsidR="00FC2467" w:rsidRPr="00E4561A" w:rsidRDefault="00FC2467" w:rsidP="00FC2467">
            <w:pPr>
              <w:rPr>
                <w:lang w:val="en-US"/>
              </w:rPr>
            </w:pPr>
          </w:p>
        </w:tc>
      </w:tr>
      <w:tr w:rsidR="00FC2467" w:rsidRPr="00E4561A" w14:paraId="1C02F467" w14:textId="77777777" w:rsidTr="00070992">
        <w:trPr>
          <w:cantSplit/>
        </w:trPr>
        <w:tc>
          <w:tcPr>
            <w:tcW w:w="0" w:type="auto"/>
          </w:tcPr>
          <w:p w14:paraId="0271DCB2" w14:textId="07AAC966" w:rsidR="00FC2467" w:rsidRPr="00E4561A" w:rsidRDefault="00FC2467" w:rsidP="00FC2467">
            <w:pPr>
              <w:rPr>
                <w:lang w:val="en-US"/>
              </w:rPr>
            </w:pPr>
            <w:r w:rsidRPr="00E4561A">
              <w:rPr>
                <w:lang w:val="en-US"/>
              </w:rPr>
              <w:t>7.06 : Duration of assets / duration of liabilities</w:t>
            </w:r>
          </w:p>
        </w:tc>
        <w:tc>
          <w:tcPr>
            <w:tcW w:w="0" w:type="auto"/>
          </w:tcPr>
          <w:p w14:paraId="652C4D7D" w14:textId="77777777" w:rsidR="00FC2467" w:rsidRPr="00E4561A" w:rsidRDefault="00FC2467" w:rsidP="00FC2467">
            <w:pPr>
              <w:rPr>
                <w:lang w:val="en-US"/>
              </w:rPr>
            </w:pPr>
          </w:p>
        </w:tc>
        <w:tc>
          <w:tcPr>
            <w:tcW w:w="0" w:type="auto"/>
          </w:tcPr>
          <w:p w14:paraId="6FA5906C" w14:textId="77777777" w:rsidR="00FC2467" w:rsidRPr="00E4561A" w:rsidRDefault="00FC2467" w:rsidP="00FC2467">
            <w:pPr>
              <w:rPr>
                <w:lang w:val="en-US"/>
              </w:rPr>
            </w:pPr>
          </w:p>
        </w:tc>
        <w:tc>
          <w:tcPr>
            <w:tcW w:w="0" w:type="auto"/>
          </w:tcPr>
          <w:p w14:paraId="3DA2722D" w14:textId="77777777" w:rsidR="00FC2467" w:rsidRPr="00E4561A" w:rsidRDefault="00FC2467" w:rsidP="00FC2467">
            <w:pPr>
              <w:rPr>
                <w:lang w:val="en-US"/>
              </w:rPr>
            </w:pPr>
          </w:p>
        </w:tc>
      </w:tr>
    </w:tbl>
    <w:p w14:paraId="5346F90B" w14:textId="77777777" w:rsidR="00D74784" w:rsidRPr="00E4561A" w:rsidRDefault="00D74784" w:rsidP="00D74784">
      <w:pPr>
        <w:contextualSpacing/>
        <w:rPr>
          <w:rFonts w:ascii="Calibri" w:eastAsia="Calibri" w:hAnsi="Calibri" w:cs="Times New Roman"/>
          <w:lang w:val="en-US"/>
        </w:rPr>
      </w:pPr>
    </w:p>
    <w:p w14:paraId="64CCF369" w14:textId="2C36C70A"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25A2E9E0"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75F2EAF9"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032D3FEE" w14:textId="77777777" w:rsidR="00D74784" w:rsidRPr="00E4561A" w:rsidRDefault="00D74784" w:rsidP="00D74784">
      <w:pPr>
        <w:contextualSpacing/>
        <w:rPr>
          <w:rFonts w:ascii="Calibri" w:eastAsia="Calibri" w:hAnsi="Calibri" w:cs="Times New Roman"/>
          <w:lang w:val="en-US"/>
        </w:rPr>
      </w:pPr>
    </w:p>
    <w:p w14:paraId="160039D6" w14:textId="77777777" w:rsidR="00070992" w:rsidRPr="00E4561A" w:rsidRDefault="00070992" w:rsidP="00FC2467">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081"/>
        <w:gridCol w:w="1459"/>
        <w:gridCol w:w="1499"/>
        <w:gridCol w:w="1351"/>
        <w:gridCol w:w="1333"/>
        <w:gridCol w:w="1339"/>
        <w:gridCol w:w="1288"/>
      </w:tblGrid>
      <w:tr w:rsidR="00070992" w:rsidRPr="00E4561A" w14:paraId="6615B26D" w14:textId="77777777" w:rsidTr="00070992">
        <w:trPr>
          <w:cantSplit/>
          <w:tblHeader/>
        </w:trPr>
        <w:tc>
          <w:tcPr>
            <w:tcW w:w="0" w:type="auto"/>
          </w:tcPr>
          <w:p w14:paraId="21B77679" w14:textId="77777777" w:rsidR="00070992" w:rsidRPr="00E4561A" w:rsidRDefault="00070992" w:rsidP="00070992">
            <w:pPr>
              <w:rPr>
                <w:lang w:val="en-US"/>
              </w:rPr>
            </w:pPr>
          </w:p>
        </w:tc>
        <w:tc>
          <w:tcPr>
            <w:tcW w:w="0" w:type="auto"/>
          </w:tcPr>
          <w:p w14:paraId="1648CE7C"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02262C50"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0D7EB48F"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50E18DF8"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78104087"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2288684A" w14:textId="77777777" w:rsidR="00070992" w:rsidRPr="00E4561A" w:rsidRDefault="00070992" w:rsidP="00070992">
            <w:pPr>
              <w:rPr>
                <w:lang w:val="en-US"/>
              </w:rPr>
            </w:pPr>
            <w:r w:rsidRPr="00E4561A">
              <w:rPr>
                <w:lang w:val="en-US"/>
              </w:rPr>
              <w:t>6. Not applicable, because YOUR AUTHORITY does not use this FHSI</w:t>
            </w:r>
          </w:p>
        </w:tc>
      </w:tr>
      <w:tr w:rsidR="00FC2467" w:rsidRPr="00E4561A" w14:paraId="1665A1C2" w14:textId="77777777" w:rsidTr="00070992">
        <w:trPr>
          <w:cantSplit/>
        </w:trPr>
        <w:tc>
          <w:tcPr>
            <w:tcW w:w="0" w:type="auto"/>
          </w:tcPr>
          <w:p w14:paraId="696AEDBD" w14:textId="32E176BE" w:rsidR="00FC2467" w:rsidRPr="00E4561A" w:rsidRDefault="00FC2467" w:rsidP="00FC2467">
            <w:pPr>
              <w:rPr>
                <w:lang w:val="en-US"/>
              </w:rPr>
            </w:pPr>
            <w:r w:rsidRPr="00E4561A">
              <w:rPr>
                <w:lang w:val="en-US"/>
              </w:rPr>
              <w:t>7.01 : Liquid assets / current liabilities</w:t>
            </w:r>
          </w:p>
        </w:tc>
        <w:tc>
          <w:tcPr>
            <w:tcW w:w="0" w:type="auto"/>
          </w:tcPr>
          <w:p w14:paraId="462F6C50" w14:textId="77777777" w:rsidR="00FC2467" w:rsidRPr="00E4561A" w:rsidRDefault="00FC2467" w:rsidP="00FC2467">
            <w:pPr>
              <w:rPr>
                <w:lang w:val="en-US"/>
              </w:rPr>
            </w:pPr>
          </w:p>
        </w:tc>
        <w:tc>
          <w:tcPr>
            <w:tcW w:w="0" w:type="auto"/>
          </w:tcPr>
          <w:p w14:paraId="245B0E2F" w14:textId="77777777" w:rsidR="00FC2467" w:rsidRPr="00E4561A" w:rsidRDefault="00FC2467" w:rsidP="00FC2467">
            <w:pPr>
              <w:rPr>
                <w:lang w:val="en-US"/>
              </w:rPr>
            </w:pPr>
          </w:p>
        </w:tc>
        <w:tc>
          <w:tcPr>
            <w:tcW w:w="0" w:type="auto"/>
          </w:tcPr>
          <w:p w14:paraId="543BE1BD" w14:textId="77777777" w:rsidR="00FC2467" w:rsidRPr="00E4561A" w:rsidRDefault="00FC2467" w:rsidP="00FC2467">
            <w:pPr>
              <w:rPr>
                <w:lang w:val="en-US"/>
              </w:rPr>
            </w:pPr>
          </w:p>
        </w:tc>
        <w:tc>
          <w:tcPr>
            <w:tcW w:w="0" w:type="auto"/>
          </w:tcPr>
          <w:p w14:paraId="184FE023" w14:textId="77777777" w:rsidR="00FC2467" w:rsidRPr="00E4561A" w:rsidRDefault="00FC2467" w:rsidP="00FC2467">
            <w:pPr>
              <w:rPr>
                <w:lang w:val="en-US"/>
              </w:rPr>
            </w:pPr>
          </w:p>
        </w:tc>
        <w:tc>
          <w:tcPr>
            <w:tcW w:w="0" w:type="auto"/>
          </w:tcPr>
          <w:p w14:paraId="4B565556" w14:textId="77777777" w:rsidR="00FC2467" w:rsidRPr="00E4561A" w:rsidRDefault="00FC2467" w:rsidP="00FC2467">
            <w:pPr>
              <w:rPr>
                <w:lang w:val="en-US"/>
              </w:rPr>
            </w:pPr>
          </w:p>
        </w:tc>
        <w:tc>
          <w:tcPr>
            <w:tcW w:w="0" w:type="auto"/>
          </w:tcPr>
          <w:p w14:paraId="4A14AE0A" w14:textId="77777777" w:rsidR="00FC2467" w:rsidRPr="00E4561A" w:rsidRDefault="00FC2467" w:rsidP="00FC2467">
            <w:pPr>
              <w:rPr>
                <w:lang w:val="en-US"/>
              </w:rPr>
            </w:pPr>
          </w:p>
        </w:tc>
      </w:tr>
      <w:tr w:rsidR="00FC2467" w:rsidRPr="00E4561A" w14:paraId="7596FE0F" w14:textId="77777777" w:rsidTr="00070992">
        <w:trPr>
          <w:cantSplit/>
        </w:trPr>
        <w:tc>
          <w:tcPr>
            <w:tcW w:w="0" w:type="auto"/>
          </w:tcPr>
          <w:p w14:paraId="53FB4713" w14:textId="0A7AF73D" w:rsidR="00FC2467" w:rsidRPr="00E4561A" w:rsidRDefault="00FC2467" w:rsidP="00FC2467">
            <w:pPr>
              <w:rPr>
                <w:lang w:val="en-US"/>
              </w:rPr>
            </w:pPr>
            <w:r w:rsidRPr="00E4561A">
              <w:rPr>
                <w:lang w:val="en-US"/>
              </w:rPr>
              <w:t>7.02 : Liquid assets / total liabilities</w:t>
            </w:r>
          </w:p>
        </w:tc>
        <w:tc>
          <w:tcPr>
            <w:tcW w:w="0" w:type="auto"/>
          </w:tcPr>
          <w:p w14:paraId="69E27533" w14:textId="77777777" w:rsidR="00FC2467" w:rsidRPr="00E4561A" w:rsidRDefault="00FC2467" w:rsidP="00FC2467">
            <w:pPr>
              <w:rPr>
                <w:lang w:val="en-US"/>
              </w:rPr>
            </w:pPr>
          </w:p>
        </w:tc>
        <w:tc>
          <w:tcPr>
            <w:tcW w:w="0" w:type="auto"/>
          </w:tcPr>
          <w:p w14:paraId="2FB70271" w14:textId="77777777" w:rsidR="00FC2467" w:rsidRPr="00E4561A" w:rsidRDefault="00FC2467" w:rsidP="00FC2467">
            <w:pPr>
              <w:rPr>
                <w:lang w:val="en-US"/>
              </w:rPr>
            </w:pPr>
          </w:p>
        </w:tc>
        <w:tc>
          <w:tcPr>
            <w:tcW w:w="0" w:type="auto"/>
          </w:tcPr>
          <w:p w14:paraId="1AE56585" w14:textId="77777777" w:rsidR="00FC2467" w:rsidRPr="00E4561A" w:rsidRDefault="00FC2467" w:rsidP="00FC2467">
            <w:pPr>
              <w:rPr>
                <w:lang w:val="en-US"/>
              </w:rPr>
            </w:pPr>
          </w:p>
        </w:tc>
        <w:tc>
          <w:tcPr>
            <w:tcW w:w="0" w:type="auto"/>
          </w:tcPr>
          <w:p w14:paraId="6D746931" w14:textId="77777777" w:rsidR="00FC2467" w:rsidRPr="00E4561A" w:rsidRDefault="00FC2467" w:rsidP="00FC2467">
            <w:pPr>
              <w:rPr>
                <w:lang w:val="en-US"/>
              </w:rPr>
            </w:pPr>
          </w:p>
        </w:tc>
        <w:tc>
          <w:tcPr>
            <w:tcW w:w="0" w:type="auto"/>
          </w:tcPr>
          <w:p w14:paraId="25F480C0" w14:textId="77777777" w:rsidR="00FC2467" w:rsidRPr="00E4561A" w:rsidRDefault="00FC2467" w:rsidP="00FC2467">
            <w:pPr>
              <w:rPr>
                <w:lang w:val="en-US"/>
              </w:rPr>
            </w:pPr>
          </w:p>
        </w:tc>
        <w:tc>
          <w:tcPr>
            <w:tcW w:w="0" w:type="auto"/>
          </w:tcPr>
          <w:p w14:paraId="2FFC1AA5" w14:textId="77777777" w:rsidR="00FC2467" w:rsidRPr="00E4561A" w:rsidRDefault="00FC2467" w:rsidP="00FC2467">
            <w:pPr>
              <w:rPr>
                <w:lang w:val="en-US"/>
              </w:rPr>
            </w:pPr>
          </w:p>
        </w:tc>
      </w:tr>
      <w:tr w:rsidR="00FC2467" w:rsidRPr="00E4561A" w14:paraId="2BA6A06F" w14:textId="77777777" w:rsidTr="00070992">
        <w:trPr>
          <w:cantSplit/>
        </w:trPr>
        <w:tc>
          <w:tcPr>
            <w:tcW w:w="0" w:type="auto"/>
          </w:tcPr>
          <w:p w14:paraId="3C9D88A6" w14:textId="7DC2736A" w:rsidR="00FC2467" w:rsidRPr="00E4561A" w:rsidRDefault="00FC2467" w:rsidP="00FC2467">
            <w:pPr>
              <w:rPr>
                <w:lang w:val="en-US"/>
              </w:rPr>
            </w:pPr>
            <w:r w:rsidRPr="00E4561A">
              <w:rPr>
                <w:lang w:val="en-US"/>
              </w:rPr>
              <w:t>7.03 : Liquid assets / total assets</w:t>
            </w:r>
          </w:p>
        </w:tc>
        <w:tc>
          <w:tcPr>
            <w:tcW w:w="0" w:type="auto"/>
          </w:tcPr>
          <w:p w14:paraId="0290243F" w14:textId="77777777" w:rsidR="00FC2467" w:rsidRPr="00E4561A" w:rsidRDefault="00FC2467" w:rsidP="00FC2467">
            <w:pPr>
              <w:rPr>
                <w:lang w:val="en-US"/>
              </w:rPr>
            </w:pPr>
          </w:p>
        </w:tc>
        <w:tc>
          <w:tcPr>
            <w:tcW w:w="0" w:type="auto"/>
          </w:tcPr>
          <w:p w14:paraId="6ECB337D" w14:textId="77777777" w:rsidR="00FC2467" w:rsidRPr="00E4561A" w:rsidRDefault="00FC2467" w:rsidP="00FC2467">
            <w:pPr>
              <w:rPr>
                <w:lang w:val="en-US"/>
              </w:rPr>
            </w:pPr>
          </w:p>
        </w:tc>
        <w:tc>
          <w:tcPr>
            <w:tcW w:w="0" w:type="auto"/>
          </w:tcPr>
          <w:p w14:paraId="048341DF" w14:textId="77777777" w:rsidR="00FC2467" w:rsidRPr="00E4561A" w:rsidRDefault="00FC2467" w:rsidP="00FC2467">
            <w:pPr>
              <w:rPr>
                <w:lang w:val="en-US"/>
              </w:rPr>
            </w:pPr>
          </w:p>
        </w:tc>
        <w:tc>
          <w:tcPr>
            <w:tcW w:w="0" w:type="auto"/>
          </w:tcPr>
          <w:p w14:paraId="3A82AB01" w14:textId="77777777" w:rsidR="00FC2467" w:rsidRPr="00E4561A" w:rsidRDefault="00FC2467" w:rsidP="00FC2467">
            <w:pPr>
              <w:rPr>
                <w:lang w:val="en-US"/>
              </w:rPr>
            </w:pPr>
          </w:p>
        </w:tc>
        <w:tc>
          <w:tcPr>
            <w:tcW w:w="0" w:type="auto"/>
          </w:tcPr>
          <w:p w14:paraId="41E71889" w14:textId="77777777" w:rsidR="00FC2467" w:rsidRPr="00E4561A" w:rsidRDefault="00FC2467" w:rsidP="00FC2467">
            <w:pPr>
              <w:rPr>
                <w:lang w:val="en-US"/>
              </w:rPr>
            </w:pPr>
          </w:p>
        </w:tc>
        <w:tc>
          <w:tcPr>
            <w:tcW w:w="0" w:type="auto"/>
          </w:tcPr>
          <w:p w14:paraId="59A50B12" w14:textId="77777777" w:rsidR="00FC2467" w:rsidRPr="00E4561A" w:rsidRDefault="00FC2467" w:rsidP="00FC2467">
            <w:pPr>
              <w:rPr>
                <w:lang w:val="en-US"/>
              </w:rPr>
            </w:pPr>
          </w:p>
        </w:tc>
      </w:tr>
      <w:tr w:rsidR="00FC2467" w:rsidRPr="00E4561A" w14:paraId="5FB45923" w14:textId="77777777" w:rsidTr="00070992">
        <w:trPr>
          <w:cantSplit/>
        </w:trPr>
        <w:tc>
          <w:tcPr>
            <w:tcW w:w="0" w:type="auto"/>
          </w:tcPr>
          <w:p w14:paraId="32659592" w14:textId="58AB7284" w:rsidR="00FC2467" w:rsidRPr="00E4561A" w:rsidRDefault="00FC2467" w:rsidP="00FC2467">
            <w:pPr>
              <w:rPr>
                <w:lang w:val="en-US"/>
              </w:rPr>
            </w:pPr>
            <w:r w:rsidRPr="00E4561A">
              <w:rPr>
                <w:lang w:val="en-US"/>
              </w:rPr>
              <w:t>7.04 : Liquid liabilities / total liabilities</w:t>
            </w:r>
          </w:p>
        </w:tc>
        <w:tc>
          <w:tcPr>
            <w:tcW w:w="0" w:type="auto"/>
          </w:tcPr>
          <w:p w14:paraId="7E27D44F" w14:textId="77777777" w:rsidR="00FC2467" w:rsidRPr="00E4561A" w:rsidRDefault="00FC2467" w:rsidP="00FC2467">
            <w:pPr>
              <w:rPr>
                <w:lang w:val="en-US"/>
              </w:rPr>
            </w:pPr>
          </w:p>
        </w:tc>
        <w:tc>
          <w:tcPr>
            <w:tcW w:w="0" w:type="auto"/>
          </w:tcPr>
          <w:p w14:paraId="5908C579" w14:textId="77777777" w:rsidR="00FC2467" w:rsidRPr="00E4561A" w:rsidRDefault="00FC2467" w:rsidP="00FC2467">
            <w:pPr>
              <w:rPr>
                <w:lang w:val="en-US"/>
              </w:rPr>
            </w:pPr>
          </w:p>
        </w:tc>
        <w:tc>
          <w:tcPr>
            <w:tcW w:w="0" w:type="auto"/>
          </w:tcPr>
          <w:p w14:paraId="408C86A7" w14:textId="77777777" w:rsidR="00FC2467" w:rsidRPr="00E4561A" w:rsidRDefault="00FC2467" w:rsidP="00FC2467">
            <w:pPr>
              <w:rPr>
                <w:lang w:val="en-US"/>
              </w:rPr>
            </w:pPr>
          </w:p>
        </w:tc>
        <w:tc>
          <w:tcPr>
            <w:tcW w:w="0" w:type="auto"/>
          </w:tcPr>
          <w:p w14:paraId="6A168A62" w14:textId="77777777" w:rsidR="00FC2467" w:rsidRPr="00E4561A" w:rsidRDefault="00FC2467" w:rsidP="00FC2467">
            <w:pPr>
              <w:rPr>
                <w:lang w:val="en-US"/>
              </w:rPr>
            </w:pPr>
          </w:p>
        </w:tc>
        <w:tc>
          <w:tcPr>
            <w:tcW w:w="0" w:type="auto"/>
          </w:tcPr>
          <w:p w14:paraId="7DC7CA02" w14:textId="77777777" w:rsidR="00FC2467" w:rsidRPr="00E4561A" w:rsidRDefault="00FC2467" w:rsidP="00FC2467">
            <w:pPr>
              <w:rPr>
                <w:lang w:val="en-US"/>
              </w:rPr>
            </w:pPr>
          </w:p>
        </w:tc>
        <w:tc>
          <w:tcPr>
            <w:tcW w:w="0" w:type="auto"/>
          </w:tcPr>
          <w:p w14:paraId="749DAAF4" w14:textId="77777777" w:rsidR="00FC2467" w:rsidRPr="00E4561A" w:rsidRDefault="00FC2467" w:rsidP="00FC2467">
            <w:pPr>
              <w:rPr>
                <w:lang w:val="en-US"/>
              </w:rPr>
            </w:pPr>
          </w:p>
        </w:tc>
      </w:tr>
      <w:tr w:rsidR="00FC2467" w:rsidRPr="00E4561A" w14:paraId="2233407E" w14:textId="77777777" w:rsidTr="00070992">
        <w:trPr>
          <w:cantSplit/>
        </w:trPr>
        <w:tc>
          <w:tcPr>
            <w:tcW w:w="0" w:type="auto"/>
          </w:tcPr>
          <w:p w14:paraId="24CC6F5B" w14:textId="11023645" w:rsidR="00FC2467" w:rsidRPr="00E4561A" w:rsidRDefault="00FC2467" w:rsidP="00FC2467">
            <w:pPr>
              <w:rPr>
                <w:lang w:val="en-US"/>
              </w:rPr>
            </w:pPr>
            <w:r w:rsidRPr="00E4561A">
              <w:rPr>
                <w:lang w:val="en-US"/>
              </w:rPr>
              <w:t>7.05 : Net open foreign exchange position / capital</w:t>
            </w:r>
          </w:p>
        </w:tc>
        <w:tc>
          <w:tcPr>
            <w:tcW w:w="0" w:type="auto"/>
          </w:tcPr>
          <w:p w14:paraId="51D8AF27" w14:textId="77777777" w:rsidR="00FC2467" w:rsidRPr="00E4561A" w:rsidRDefault="00FC2467" w:rsidP="00FC2467">
            <w:pPr>
              <w:rPr>
                <w:lang w:val="en-US"/>
              </w:rPr>
            </w:pPr>
          </w:p>
        </w:tc>
        <w:tc>
          <w:tcPr>
            <w:tcW w:w="0" w:type="auto"/>
          </w:tcPr>
          <w:p w14:paraId="00C454BF" w14:textId="77777777" w:rsidR="00FC2467" w:rsidRPr="00E4561A" w:rsidRDefault="00FC2467" w:rsidP="00FC2467">
            <w:pPr>
              <w:rPr>
                <w:lang w:val="en-US"/>
              </w:rPr>
            </w:pPr>
          </w:p>
        </w:tc>
        <w:tc>
          <w:tcPr>
            <w:tcW w:w="0" w:type="auto"/>
          </w:tcPr>
          <w:p w14:paraId="06F3D43E" w14:textId="77777777" w:rsidR="00FC2467" w:rsidRPr="00E4561A" w:rsidRDefault="00FC2467" w:rsidP="00FC2467">
            <w:pPr>
              <w:rPr>
                <w:lang w:val="en-US"/>
              </w:rPr>
            </w:pPr>
          </w:p>
        </w:tc>
        <w:tc>
          <w:tcPr>
            <w:tcW w:w="0" w:type="auto"/>
          </w:tcPr>
          <w:p w14:paraId="5322127C" w14:textId="77777777" w:rsidR="00FC2467" w:rsidRPr="00E4561A" w:rsidRDefault="00FC2467" w:rsidP="00FC2467">
            <w:pPr>
              <w:rPr>
                <w:lang w:val="en-US"/>
              </w:rPr>
            </w:pPr>
          </w:p>
        </w:tc>
        <w:tc>
          <w:tcPr>
            <w:tcW w:w="0" w:type="auto"/>
          </w:tcPr>
          <w:p w14:paraId="5D2BFAB8" w14:textId="77777777" w:rsidR="00FC2467" w:rsidRPr="00E4561A" w:rsidRDefault="00FC2467" w:rsidP="00FC2467">
            <w:pPr>
              <w:rPr>
                <w:lang w:val="en-US"/>
              </w:rPr>
            </w:pPr>
          </w:p>
        </w:tc>
        <w:tc>
          <w:tcPr>
            <w:tcW w:w="0" w:type="auto"/>
          </w:tcPr>
          <w:p w14:paraId="7B3E5AED" w14:textId="77777777" w:rsidR="00FC2467" w:rsidRPr="00E4561A" w:rsidRDefault="00FC2467" w:rsidP="00FC2467">
            <w:pPr>
              <w:rPr>
                <w:lang w:val="en-US"/>
              </w:rPr>
            </w:pPr>
          </w:p>
        </w:tc>
      </w:tr>
      <w:tr w:rsidR="00FC2467" w:rsidRPr="00E4561A" w14:paraId="163FA448" w14:textId="77777777" w:rsidTr="00070992">
        <w:trPr>
          <w:cantSplit/>
        </w:trPr>
        <w:tc>
          <w:tcPr>
            <w:tcW w:w="0" w:type="auto"/>
          </w:tcPr>
          <w:p w14:paraId="233DE822" w14:textId="264E7A62" w:rsidR="00FC2467" w:rsidRPr="00E4561A" w:rsidRDefault="00FC2467" w:rsidP="00FC2467">
            <w:pPr>
              <w:rPr>
                <w:lang w:val="en-US"/>
              </w:rPr>
            </w:pPr>
            <w:r w:rsidRPr="00E4561A">
              <w:rPr>
                <w:lang w:val="en-US"/>
              </w:rPr>
              <w:t>7.06 : Duration of assets / duration of liabilities</w:t>
            </w:r>
          </w:p>
        </w:tc>
        <w:tc>
          <w:tcPr>
            <w:tcW w:w="0" w:type="auto"/>
          </w:tcPr>
          <w:p w14:paraId="18FF2956" w14:textId="77777777" w:rsidR="00FC2467" w:rsidRPr="00E4561A" w:rsidRDefault="00FC2467" w:rsidP="00FC2467">
            <w:pPr>
              <w:rPr>
                <w:lang w:val="en-US"/>
              </w:rPr>
            </w:pPr>
          </w:p>
        </w:tc>
        <w:tc>
          <w:tcPr>
            <w:tcW w:w="0" w:type="auto"/>
          </w:tcPr>
          <w:p w14:paraId="0FE17893" w14:textId="77777777" w:rsidR="00FC2467" w:rsidRPr="00E4561A" w:rsidRDefault="00FC2467" w:rsidP="00FC2467">
            <w:pPr>
              <w:rPr>
                <w:lang w:val="en-US"/>
              </w:rPr>
            </w:pPr>
          </w:p>
        </w:tc>
        <w:tc>
          <w:tcPr>
            <w:tcW w:w="0" w:type="auto"/>
          </w:tcPr>
          <w:p w14:paraId="57DB58F2" w14:textId="77777777" w:rsidR="00FC2467" w:rsidRPr="00E4561A" w:rsidRDefault="00FC2467" w:rsidP="00FC2467">
            <w:pPr>
              <w:rPr>
                <w:lang w:val="en-US"/>
              </w:rPr>
            </w:pPr>
          </w:p>
        </w:tc>
        <w:tc>
          <w:tcPr>
            <w:tcW w:w="0" w:type="auto"/>
          </w:tcPr>
          <w:p w14:paraId="14F028F0" w14:textId="77777777" w:rsidR="00FC2467" w:rsidRPr="00E4561A" w:rsidRDefault="00FC2467" w:rsidP="00FC2467">
            <w:pPr>
              <w:rPr>
                <w:lang w:val="en-US"/>
              </w:rPr>
            </w:pPr>
          </w:p>
        </w:tc>
        <w:tc>
          <w:tcPr>
            <w:tcW w:w="0" w:type="auto"/>
          </w:tcPr>
          <w:p w14:paraId="5C5F3DAD" w14:textId="77777777" w:rsidR="00FC2467" w:rsidRPr="00E4561A" w:rsidRDefault="00FC2467" w:rsidP="00FC2467">
            <w:pPr>
              <w:rPr>
                <w:lang w:val="en-US"/>
              </w:rPr>
            </w:pPr>
          </w:p>
        </w:tc>
        <w:tc>
          <w:tcPr>
            <w:tcW w:w="0" w:type="auto"/>
          </w:tcPr>
          <w:p w14:paraId="4CCE026B" w14:textId="77777777" w:rsidR="00FC2467" w:rsidRPr="00E4561A" w:rsidRDefault="00FC2467" w:rsidP="00FC2467">
            <w:pPr>
              <w:rPr>
                <w:lang w:val="en-US"/>
              </w:rPr>
            </w:pPr>
          </w:p>
        </w:tc>
      </w:tr>
    </w:tbl>
    <w:p w14:paraId="611BCAE6" w14:textId="77777777" w:rsidR="00070992" w:rsidRPr="00E4561A" w:rsidRDefault="00070992" w:rsidP="00070992">
      <w:pPr>
        <w:contextualSpacing/>
        <w:rPr>
          <w:rFonts w:ascii="Calibri" w:eastAsia="Calibri" w:hAnsi="Calibri" w:cs="Times New Roman"/>
          <w:lang w:val="en-US"/>
        </w:rPr>
      </w:pPr>
    </w:p>
    <w:p w14:paraId="0243D69D" w14:textId="77777777" w:rsidR="00070992" w:rsidRPr="00E4561A" w:rsidRDefault="00070992" w:rsidP="00FC2467">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288"/>
        <w:gridCol w:w="1817"/>
        <w:gridCol w:w="1852"/>
        <w:gridCol w:w="1679"/>
        <w:gridCol w:w="1714"/>
      </w:tblGrid>
      <w:tr w:rsidR="00070992" w:rsidRPr="00E4561A" w14:paraId="02479408" w14:textId="77777777" w:rsidTr="00070992">
        <w:trPr>
          <w:cantSplit/>
          <w:tblHeader/>
        </w:trPr>
        <w:tc>
          <w:tcPr>
            <w:tcW w:w="0" w:type="auto"/>
          </w:tcPr>
          <w:p w14:paraId="7F8CFE94" w14:textId="77777777" w:rsidR="00070992" w:rsidRPr="00E4561A" w:rsidRDefault="00070992" w:rsidP="00070992">
            <w:pPr>
              <w:rPr>
                <w:lang w:val="en-US"/>
              </w:rPr>
            </w:pPr>
          </w:p>
        </w:tc>
        <w:tc>
          <w:tcPr>
            <w:tcW w:w="0" w:type="auto"/>
          </w:tcPr>
          <w:p w14:paraId="5F0F60C9" w14:textId="77777777" w:rsidR="00070992" w:rsidRPr="00E4561A" w:rsidRDefault="00070992" w:rsidP="00070992">
            <w:pPr>
              <w:rPr>
                <w:lang w:val="en-US"/>
              </w:rPr>
            </w:pPr>
            <w:r w:rsidRPr="00E4561A">
              <w:rPr>
                <w:lang w:val="en-US"/>
              </w:rPr>
              <w:t>1. Minimum for non-life insurance</w:t>
            </w:r>
          </w:p>
        </w:tc>
        <w:tc>
          <w:tcPr>
            <w:tcW w:w="0" w:type="auto"/>
          </w:tcPr>
          <w:p w14:paraId="6C00FAE0" w14:textId="77777777" w:rsidR="00070992" w:rsidRPr="00E4561A" w:rsidRDefault="00070992" w:rsidP="00070992">
            <w:pPr>
              <w:rPr>
                <w:lang w:val="en-US"/>
              </w:rPr>
            </w:pPr>
            <w:r w:rsidRPr="00E4561A">
              <w:rPr>
                <w:lang w:val="en-US"/>
              </w:rPr>
              <w:t>2. Maximum for non-life insurance</w:t>
            </w:r>
          </w:p>
        </w:tc>
        <w:tc>
          <w:tcPr>
            <w:tcW w:w="0" w:type="auto"/>
          </w:tcPr>
          <w:p w14:paraId="7CA546E0" w14:textId="77777777" w:rsidR="00070992" w:rsidRPr="00E4561A" w:rsidRDefault="00070992" w:rsidP="00070992">
            <w:pPr>
              <w:rPr>
                <w:lang w:val="en-US"/>
              </w:rPr>
            </w:pPr>
            <w:r w:rsidRPr="00E4561A">
              <w:rPr>
                <w:lang w:val="en-US"/>
              </w:rPr>
              <w:t>3. Minimum for life insurance</w:t>
            </w:r>
          </w:p>
        </w:tc>
        <w:tc>
          <w:tcPr>
            <w:tcW w:w="0" w:type="auto"/>
          </w:tcPr>
          <w:p w14:paraId="6B9D07F8" w14:textId="6D9CD48E" w:rsidR="00070992" w:rsidRPr="00E4561A" w:rsidRDefault="00E458B3" w:rsidP="00070992">
            <w:pPr>
              <w:rPr>
                <w:lang w:val="en-US"/>
              </w:rPr>
            </w:pPr>
            <w:r>
              <w:rPr>
                <w:lang w:val="en-US"/>
              </w:rPr>
              <w:t>4. Maximum for life insurance</w:t>
            </w:r>
          </w:p>
        </w:tc>
      </w:tr>
      <w:tr w:rsidR="00FC2467" w:rsidRPr="00E4561A" w14:paraId="2D8AA93F" w14:textId="77777777" w:rsidTr="00070992">
        <w:trPr>
          <w:cantSplit/>
        </w:trPr>
        <w:tc>
          <w:tcPr>
            <w:tcW w:w="0" w:type="auto"/>
          </w:tcPr>
          <w:p w14:paraId="0F06AFC8" w14:textId="492ADC9B" w:rsidR="00FC2467" w:rsidRPr="00E4561A" w:rsidRDefault="00FC2467" w:rsidP="00FC2467">
            <w:pPr>
              <w:rPr>
                <w:lang w:val="en-US"/>
              </w:rPr>
            </w:pPr>
            <w:r w:rsidRPr="00E4561A">
              <w:rPr>
                <w:lang w:val="en-US"/>
              </w:rPr>
              <w:t>7.01 : Liquid assets / current liabilities</w:t>
            </w:r>
          </w:p>
        </w:tc>
        <w:tc>
          <w:tcPr>
            <w:tcW w:w="0" w:type="auto"/>
          </w:tcPr>
          <w:p w14:paraId="0E9239F8" w14:textId="77777777" w:rsidR="00FC2467" w:rsidRPr="00E4561A" w:rsidRDefault="00FC2467" w:rsidP="00FC2467">
            <w:pPr>
              <w:rPr>
                <w:lang w:val="en-US"/>
              </w:rPr>
            </w:pPr>
          </w:p>
        </w:tc>
        <w:tc>
          <w:tcPr>
            <w:tcW w:w="0" w:type="auto"/>
          </w:tcPr>
          <w:p w14:paraId="1AC68CF4" w14:textId="77777777" w:rsidR="00FC2467" w:rsidRPr="00E4561A" w:rsidRDefault="00FC2467" w:rsidP="00FC2467">
            <w:pPr>
              <w:rPr>
                <w:lang w:val="en-US"/>
              </w:rPr>
            </w:pPr>
          </w:p>
        </w:tc>
        <w:tc>
          <w:tcPr>
            <w:tcW w:w="0" w:type="auto"/>
          </w:tcPr>
          <w:p w14:paraId="4E1A2669" w14:textId="77777777" w:rsidR="00FC2467" w:rsidRPr="00E4561A" w:rsidRDefault="00FC2467" w:rsidP="00FC2467">
            <w:pPr>
              <w:rPr>
                <w:lang w:val="en-US"/>
              </w:rPr>
            </w:pPr>
          </w:p>
        </w:tc>
        <w:tc>
          <w:tcPr>
            <w:tcW w:w="0" w:type="auto"/>
          </w:tcPr>
          <w:p w14:paraId="5C4065B5" w14:textId="77777777" w:rsidR="00FC2467" w:rsidRPr="00E4561A" w:rsidRDefault="00FC2467" w:rsidP="00FC2467">
            <w:pPr>
              <w:rPr>
                <w:lang w:val="en-US"/>
              </w:rPr>
            </w:pPr>
          </w:p>
        </w:tc>
      </w:tr>
      <w:tr w:rsidR="00FC2467" w:rsidRPr="00E4561A" w14:paraId="3F088218" w14:textId="77777777" w:rsidTr="00070992">
        <w:trPr>
          <w:cantSplit/>
        </w:trPr>
        <w:tc>
          <w:tcPr>
            <w:tcW w:w="0" w:type="auto"/>
          </w:tcPr>
          <w:p w14:paraId="3B8B9D38" w14:textId="0D04C5CF" w:rsidR="00FC2467" w:rsidRPr="00E4561A" w:rsidRDefault="00FC2467" w:rsidP="00FC2467">
            <w:pPr>
              <w:rPr>
                <w:lang w:val="en-US"/>
              </w:rPr>
            </w:pPr>
            <w:r w:rsidRPr="00E4561A">
              <w:rPr>
                <w:lang w:val="en-US"/>
              </w:rPr>
              <w:t>7.02 : Liquid assets / total liabilities</w:t>
            </w:r>
          </w:p>
        </w:tc>
        <w:tc>
          <w:tcPr>
            <w:tcW w:w="0" w:type="auto"/>
          </w:tcPr>
          <w:p w14:paraId="761B442F" w14:textId="77777777" w:rsidR="00FC2467" w:rsidRPr="00E4561A" w:rsidRDefault="00FC2467" w:rsidP="00FC2467">
            <w:pPr>
              <w:rPr>
                <w:lang w:val="en-US"/>
              </w:rPr>
            </w:pPr>
          </w:p>
        </w:tc>
        <w:tc>
          <w:tcPr>
            <w:tcW w:w="0" w:type="auto"/>
          </w:tcPr>
          <w:p w14:paraId="0F13ACEC" w14:textId="77777777" w:rsidR="00FC2467" w:rsidRPr="00E4561A" w:rsidRDefault="00FC2467" w:rsidP="00FC2467">
            <w:pPr>
              <w:rPr>
                <w:lang w:val="en-US"/>
              </w:rPr>
            </w:pPr>
          </w:p>
        </w:tc>
        <w:tc>
          <w:tcPr>
            <w:tcW w:w="0" w:type="auto"/>
          </w:tcPr>
          <w:p w14:paraId="00DD984E" w14:textId="77777777" w:rsidR="00FC2467" w:rsidRPr="00E4561A" w:rsidRDefault="00FC2467" w:rsidP="00FC2467">
            <w:pPr>
              <w:rPr>
                <w:lang w:val="en-US"/>
              </w:rPr>
            </w:pPr>
          </w:p>
        </w:tc>
        <w:tc>
          <w:tcPr>
            <w:tcW w:w="0" w:type="auto"/>
          </w:tcPr>
          <w:p w14:paraId="50288F26" w14:textId="77777777" w:rsidR="00FC2467" w:rsidRPr="00E4561A" w:rsidRDefault="00FC2467" w:rsidP="00FC2467">
            <w:pPr>
              <w:rPr>
                <w:lang w:val="en-US"/>
              </w:rPr>
            </w:pPr>
          </w:p>
        </w:tc>
      </w:tr>
      <w:tr w:rsidR="00FC2467" w:rsidRPr="00E4561A" w14:paraId="651EFA26" w14:textId="77777777" w:rsidTr="00070992">
        <w:trPr>
          <w:cantSplit/>
        </w:trPr>
        <w:tc>
          <w:tcPr>
            <w:tcW w:w="0" w:type="auto"/>
          </w:tcPr>
          <w:p w14:paraId="44739721" w14:textId="301548B2" w:rsidR="00FC2467" w:rsidRPr="00E4561A" w:rsidRDefault="00FC2467" w:rsidP="00FC2467">
            <w:pPr>
              <w:rPr>
                <w:lang w:val="en-US"/>
              </w:rPr>
            </w:pPr>
            <w:r w:rsidRPr="00E4561A">
              <w:rPr>
                <w:lang w:val="en-US"/>
              </w:rPr>
              <w:t>7.03 : Liquid assets / total assets</w:t>
            </w:r>
          </w:p>
        </w:tc>
        <w:tc>
          <w:tcPr>
            <w:tcW w:w="0" w:type="auto"/>
          </w:tcPr>
          <w:p w14:paraId="2179A09C" w14:textId="77777777" w:rsidR="00FC2467" w:rsidRPr="00E4561A" w:rsidRDefault="00FC2467" w:rsidP="00FC2467">
            <w:pPr>
              <w:rPr>
                <w:lang w:val="en-US"/>
              </w:rPr>
            </w:pPr>
          </w:p>
        </w:tc>
        <w:tc>
          <w:tcPr>
            <w:tcW w:w="0" w:type="auto"/>
          </w:tcPr>
          <w:p w14:paraId="52134F6C" w14:textId="77777777" w:rsidR="00FC2467" w:rsidRPr="00E4561A" w:rsidRDefault="00FC2467" w:rsidP="00FC2467">
            <w:pPr>
              <w:rPr>
                <w:lang w:val="en-US"/>
              </w:rPr>
            </w:pPr>
          </w:p>
        </w:tc>
        <w:tc>
          <w:tcPr>
            <w:tcW w:w="0" w:type="auto"/>
          </w:tcPr>
          <w:p w14:paraId="49DAB867" w14:textId="77777777" w:rsidR="00FC2467" w:rsidRPr="00E4561A" w:rsidRDefault="00FC2467" w:rsidP="00FC2467">
            <w:pPr>
              <w:rPr>
                <w:lang w:val="en-US"/>
              </w:rPr>
            </w:pPr>
          </w:p>
        </w:tc>
        <w:tc>
          <w:tcPr>
            <w:tcW w:w="0" w:type="auto"/>
          </w:tcPr>
          <w:p w14:paraId="66E11CE9" w14:textId="77777777" w:rsidR="00FC2467" w:rsidRPr="00E4561A" w:rsidRDefault="00FC2467" w:rsidP="00FC2467">
            <w:pPr>
              <w:rPr>
                <w:lang w:val="en-US"/>
              </w:rPr>
            </w:pPr>
          </w:p>
        </w:tc>
      </w:tr>
      <w:tr w:rsidR="00FC2467" w:rsidRPr="00E4561A" w14:paraId="69FD2293" w14:textId="77777777" w:rsidTr="00070992">
        <w:trPr>
          <w:cantSplit/>
        </w:trPr>
        <w:tc>
          <w:tcPr>
            <w:tcW w:w="0" w:type="auto"/>
          </w:tcPr>
          <w:p w14:paraId="706F6608" w14:textId="01214BDF" w:rsidR="00FC2467" w:rsidRPr="00E4561A" w:rsidRDefault="00FC2467" w:rsidP="00FC2467">
            <w:pPr>
              <w:rPr>
                <w:lang w:val="en-US"/>
              </w:rPr>
            </w:pPr>
            <w:r w:rsidRPr="00E4561A">
              <w:rPr>
                <w:lang w:val="en-US"/>
              </w:rPr>
              <w:t>7.04 : Liquid liabilities / total liabilities</w:t>
            </w:r>
          </w:p>
        </w:tc>
        <w:tc>
          <w:tcPr>
            <w:tcW w:w="0" w:type="auto"/>
          </w:tcPr>
          <w:p w14:paraId="7CAA4620" w14:textId="77777777" w:rsidR="00FC2467" w:rsidRPr="00E4561A" w:rsidRDefault="00FC2467" w:rsidP="00FC2467">
            <w:pPr>
              <w:rPr>
                <w:lang w:val="en-US"/>
              </w:rPr>
            </w:pPr>
          </w:p>
        </w:tc>
        <w:tc>
          <w:tcPr>
            <w:tcW w:w="0" w:type="auto"/>
          </w:tcPr>
          <w:p w14:paraId="2B513855" w14:textId="77777777" w:rsidR="00FC2467" w:rsidRPr="00E4561A" w:rsidRDefault="00FC2467" w:rsidP="00FC2467">
            <w:pPr>
              <w:rPr>
                <w:lang w:val="en-US"/>
              </w:rPr>
            </w:pPr>
          </w:p>
        </w:tc>
        <w:tc>
          <w:tcPr>
            <w:tcW w:w="0" w:type="auto"/>
          </w:tcPr>
          <w:p w14:paraId="65EACE59" w14:textId="77777777" w:rsidR="00FC2467" w:rsidRPr="00E4561A" w:rsidRDefault="00FC2467" w:rsidP="00FC2467">
            <w:pPr>
              <w:rPr>
                <w:lang w:val="en-US"/>
              </w:rPr>
            </w:pPr>
          </w:p>
        </w:tc>
        <w:tc>
          <w:tcPr>
            <w:tcW w:w="0" w:type="auto"/>
          </w:tcPr>
          <w:p w14:paraId="7BFB1262" w14:textId="77777777" w:rsidR="00FC2467" w:rsidRPr="00E4561A" w:rsidRDefault="00FC2467" w:rsidP="00FC2467">
            <w:pPr>
              <w:rPr>
                <w:lang w:val="en-US"/>
              </w:rPr>
            </w:pPr>
          </w:p>
        </w:tc>
      </w:tr>
      <w:tr w:rsidR="00FC2467" w:rsidRPr="00E4561A" w14:paraId="31D66034" w14:textId="77777777" w:rsidTr="00070992">
        <w:trPr>
          <w:cantSplit/>
        </w:trPr>
        <w:tc>
          <w:tcPr>
            <w:tcW w:w="0" w:type="auto"/>
          </w:tcPr>
          <w:p w14:paraId="2F244DAD" w14:textId="4197C1E9" w:rsidR="00FC2467" w:rsidRPr="00E4561A" w:rsidRDefault="00FC2467" w:rsidP="00FC2467">
            <w:pPr>
              <w:rPr>
                <w:lang w:val="en-US"/>
              </w:rPr>
            </w:pPr>
            <w:r w:rsidRPr="00E4561A">
              <w:rPr>
                <w:lang w:val="en-US"/>
              </w:rPr>
              <w:t>7.05 : Net open foreign exchange position / capital</w:t>
            </w:r>
          </w:p>
        </w:tc>
        <w:tc>
          <w:tcPr>
            <w:tcW w:w="0" w:type="auto"/>
          </w:tcPr>
          <w:p w14:paraId="1EC4AB62" w14:textId="77777777" w:rsidR="00FC2467" w:rsidRPr="00E4561A" w:rsidRDefault="00FC2467" w:rsidP="00FC2467">
            <w:pPr>
              <w:rPr>
                <w:lang w:val="en-US"/>
              </w:rPr>
            </w:pPr>
          </w:p>
        </w:tc>
        <w:tc>
          <w:tcPr>
            <w:tcW w:w="0" w:type="auto"/>
          </w:tcPr>
          <w:p w14:paraId="79EF97A7" w14:textId="77777777" w:rsidR="00FC2467" w:rsidRPr="00E4561A" w:rsidRDefault="00FC2467" w:rsidP="00FC2467">
            <w:pPr>
              <w:rPr>
                <w:lang w:val="en-US"/>
              </w:rPr>
            </w:pPr>
          </w:p>
        </w:tc>
        <w:tc>
          <w:tcPr>
            <w:tcW w:w="0" w:type="auto"/>
          </w:tcPr>
          <w:p w14:paraId="7799E5B0" w14:textId="77777777" w:rsidR="00FC2467" w:rsidRPr="00E4561A" w:rsidRDefault="00FC2467" w:rsidP="00FC2467">
            <w:pPr>
              <w:rPr>
                <w:lang w:val="en-US"/>
              </w:rPr>
            </w:pPr>
          </w:p>
        </w:tc>
        <w:tc>
          <w:tcPr>
            <w:tcW w:w="0" w:type="auto"/>
          </w:tcPr>
          <w:p w14:paraId="660D933C" w14:textId="77777777" w:rsidR="00FC2467" w:rsidRPr="00E4561A" w:rsidRDefault="00FC2467" w:rsidP="00FC2467">
            <w:pPr>
              <w:rPr>
                <w:lang w:val="en-US"/>
              </w:rPr>
            </w:pPr>
          </w:p>
        </w:tc>
      </w:tr>
      <w:tr w:rsidR="00FC2467" w:rsidRPr="00E4561A" w14:paraId="6FA2DB5C" w14:textId="77777777" w:rsidTr="00070992">
        <w:trPr>
          <w:cantSplit/>
        </w:trPr>
        <w:tc>
          <w:tcPr>
            <w:tcW w:w="0" w:type="auto"/>
          </w:tcPr>
          <w:p w14:paraId="08358AF4" w14:textId="188342C2" w:rsidR="00FC2467" w:rsidRPr="00E4561A" w:rsidRDefault="00FC2467" w:rsidP="00FC2467">
            <w:pPr>
              <w:rPr>
                <w:lang w:val="en-US"/>
              </w:rPr>
            </w:pPr>
            <w:r w:rsidRPr="00E4561A">
              <w:rPr>
                <w:lang w:val="en-US"/>
              </w:rPr>
              <w:t>7.06 : Duration of assets / duration of liabilities</w:t>
            </w:r>
          </w:p>
        </w:tc>
        <w:tc>
          <w:tcPr>
            <w:tcW w:w="0" w:type="auto"/>
          </w:tcPr>
          <w:p w14:paraId="092060E0" w14:textId="77777777" w:rsidR="00FC2467" w:rsidRPr="00E4561A" w:rsidRDefault="00FC2467" w:rsidP="00FC2467">
            <w:pPr>
              <w:rPr>
                <w:lang w:val="en-US"/>
              </w:rPr>
            </w:pPr>
          </w:p>
        </w:tc>
        <w:tc>
          <w:tcPr>
            <w:tcW w:w="0" w:type="auto"/>
          </w:tcPr>
          <w:p w14:paraId="3A3127A0" w14:textId="77777777" w:rsidR="00FC2467" w:rsidRPr="00E4561A" w:rsidRDefault="00FC2467" w:rsidP="00FC2467">
            <w:pPr>
              <w:rPr>
                <w:lang w:val="en-US"/>
              </w:rPr>
            </w:pPr>
          </w:p>
        </w:tc>
        <w:tc>
          <w:tcPr>
            <w:tcW w:w="0" w:type="auto"/>
          </w:tcPr>
          <w:p w14:paraId="0AC9EC16" w14:textId="77777777" w:rsidR="00FC2467" w:rsidRPr="00E4561A" w:rsidRDefault="00FC2467" w:rsidP="00FC2467">
            <w:pPr>
              <w:rPr>
                <w:lang w:val="en-US"/>
              </w:rPr>
            </w:pPr>
          </w:p>
        </w:tc>
        <w:tc>
          <w:tcPr>
            <w:tcW w:w="0" w:type="auto"/>
          </w:tcPr>
          <w:p w14:paraId="7F72BBFD" w14:textId="77777777" w:rsidR="00FC2467" w:rsidRPr="00E4561A" w:rsidRDefault="00FC2467" w:rsidP="00FC2467">
            <w:pPr>
              <w:rPr>
                <w:lang w:val="en-US"/>
              </w:rPr>
            </w:pPr>
          </w:p>
        </w:tc>
      </w:tr>
    </w:tbl>
    <w:p w14:paraId="48DB3E3C" w14:textId="77777777" w:rsidR="00070992" w:rsidRPr="00E4561A" w:rsidRDefault="00070992" w:rsidP="00070992">
      <w:pPr>
        <w:rPr>
          <w:lang w:val="en-US"/>
        </w:rPr>
      </w:pPr>
    </w:p>
    <w:p w14:paraId="756B2DEC" w14:textId="77777777" w:rsidR="00FC2467" w:rsidRPr="00E4561A" w:rsidRDefault="00FC2467">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0BFA22CE" w14:textId="7D795996" w:rsidR="00070992" w:rsidRPr="00E4561A" w:rsidRDefault="00070992" w:rsidP="00070992">
      <w:pPr>
        <w:pStyle w:val="Heading2"/>
        <w:rPr>
          <w:rFonts w:eastAsia="Calibri"/>
          <w:lang w:val="en-US"/>
        </w:rPr>
      </w:pPr>
      <w:bookmarkStart w:id="22" w:name="_Toc2711952"/>
      <w:r w:rsidRPr="00E4561A">
        <w:rPr>
          <w:rFonts w:eastAsia="Calibri"/>
          <w:lang w:val="en-US"/>
        </w:rPr>
        <w:t>D</w:t>
      </w:r>
      <w:r w:rsidR="00FC2467" w:rsidRPr="00E4561A">
        <w:rPr>
          <w:rFonts w:eastAsia="Calibri"/>
          <w:lang w:val="en-US"/>
        </w:rPr>
        <w:t>8</w:t>
      </w:r>
      <w:r w:rsidRPr="00E4561A">
        <w:rPr>
          <w:rFonts w:eastAsia="Calibri"/>
          <w:lang w:val="en-US"/>
        </w:rPr>
        <w:t>.</w:t>
      </w:r>
      <w:r w:rsidRPr="00E4561A">
        <w:rPr>
          <w:rFonts w:eastAsia="Calibri"/>
          <w:lang w:val="en-US"/>
        </w:rPr>
        <w:tab/>
      </w:r>
      <w:r w:rsidR="00FC2467" w:rsidRPr="00E4561A">
        <w:rPr>
          <w:rFonts w:eastAsia="Calibri"/>
          <w:lang w:val="en-US"/>
        </w:rPr>
        <w:t>Subsidiaries, Related Parties, Groups</w:t>
      </w:r>
      <w:bookmarkEnd w:id="22"/>
    </w:p>
    <w:p w14:paraId="1615F90D" w14:textId="77777777" w:rsidR="00070992" w:rsidRPr="00E4561A" w:rsidRDefault="00070992" w:rsidP="00070992">
      <w:pPr>
        <w:contextualSpacing/>
        <w:rPr>
          <w:rFonts w:ascii="Calibri" w:eastAsia="Calibri" w:hAnsi="Calibri" w:cs="Times New Roman"/>
          <w:lang w:val="en-US"/>
        </w:rPr>
      </w:pPr>
    </w:p>
    <w:p w14:paraId="640034BF" w14:textId="77777777" w:rsidR="00070992" w:rsidRPr="00E4561A" w:rsidRDefault="00070992" w:rsidP="00B5150C">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915"/>
        <w:gridCol w:w="1437"/>
        <w:gridCol w:w="2436"/>
        <w:gridCol w:w="562"/>
      </w:tblGrid>
      <w:tr w:rsidR="00070992" w:rsidRPr="00E4561A" w14:paraId="41DC8A19" w14:textId="77777777" w:rsidTr="00070992">
        <w:trPr>
          <w:cantSplit/>
          <w:tblHeader/>
        </w:trPr>
        <w:tc>
          <w:tcPr>
            <w:tcW w:w="0" w:type="auto"/>
          </w:tcPr>
          <w:p w14:paraId="76F47919" w14:textId="77777777" w:rsidR="00070992" w:rsidRPr="00E4561A" w:rsidRDefault="00070992" w:rsidP="00070992">
            <w:pPr>
              <w:rPr>
                <w:lang w:val="en-US"/>
              </w:rPr>
            </w:pPr>
          </w:p>
        </w:tc>
        <w:tc>
          <w:tcPr>
            <w:tcW w:w="0" w:type="auto"/>
          </w:tcPr>
          <w:p w14:paraId="1BD69BA3" w14:textId="77777777" w:rsidR="00070992" w:rsidRPr="00E4561A" w:rsidRDefault="00070992" w:rsidP="00070992">
            <w:pPr>
              <w:rPr>
                <w:lang w:val="en-US"/>
              </w:rPr>
            </w:pPr>
            <w:r w:rsidRPr="00E4561A">
              <w:rPr>
                <w:lang w:val="en-US"/>
              </w:rPr>
              <w:t>1. Yes, as described</w:t>
            </w:r>
          </w:p>
        </w:tc>
        <w:tc>
          <w:tcPr>
            <w:tcW w:w="0" w:type="auto"/>
          </w:tcPr>
          <w:p w14:paraId="131D70E4" w14:textId="77777777" w:rsidR="00070992" w:rsidRPr="00E4561A" w:rsidRDefault="00070992" w:rsidP="00070992">
            <w:pPr>
              <w:rPr>
                <w:lang w:val="en-US"/>
              </w:rPr>
            </w:pPr>
            <w:r w:rsidRPr="00E4561A">
              <w:rPr>
                <w:lang w:val="en-US"/>
              </w:rPr>
              <w:t>2. An arithmetic transformation is used</w:t>
            </w:r>
          </w:p>
        </w:tc>
        <w:tc>
          <w:tcPr>
            <w:tcW w:w="0" w:type="auto"/>
          </w:tcPr>
          <w:p w14:paraId="6B80A8E7" w14:textId="77777777" w:rsidR="00070992" w:rsidRPr="00E4561A" w:rsidRDefault="00070992" w:rsidP="00070992">
            <w:pPr>
              <w:rPr>
                <w:lang w:val="en-US"/>
              </w:rPr>
            </w:pPr>
            <w:r w:rsidRPr="00E4561A">
              <w:rPr>
                <w:lang w:val="en-US"/>
              </w:rPr>
              <w:t>3. No</w:t>
            </w:r>
          </w:p>
        </w:tc>
      </w:tr>
      <w:tr w:rsidR="006D47A5" w:rsidRPr="00E4561A" w14:paraId="69ED9C36" w14:textId="77777777" w:rsidTr="00070992">
        <w:trPr>
          <w:cantSplit/>
        </w:trPr>
        <w:tc>
          <w:tcPr>
            <w:tcW w:w="0" w:type="auto"/>
          </w:tcPr>
          <w:p w14:paraId="44AAB560" w14:textId="5A185F80" w:rsidR="006D47A5" w:rsidRPr="00E4561A" w:rsidRDefault="006D47A5" w:rsidP="006D47A5">
            <w:pPr>
              <w:rPr>
                <w:lang w:val="en-US"/>
              </w:rPr>
            </w:pPr>
            <w:r w:rsidRPr="00E4561A">
              <w:rPr>
                <w:lang w:val="en-US"/>
              </w:rPr>
              <w:t>8.01 : Group debtors / total assets</w:t>
            </w:r>
          </w:p>
        </w:tc>
        <w:tc>
          <w:tcPr>
            <w:tcW w:w="0" w:type="auto"/>
          </w:tcPr>
          <w:p w14:paraId="63FD0AF9" w14:textId="77777777" w:rsidR="006D47A5" w:rsidRPr="00E4561A" w:rsidRDefault="006D47A5" w:rsidP="006D47A5">
            <w:pPr>
              <w:rPr>
                <w:lang w:val="en-US"/>
              </w:rPr>
            </w:pPr>
          </w:p>
        </w:tc>
        <w:tc>
          <w:tcPr>
            <w:tcW w:w="0" w:type="auto"/>
          </w:tcPr>
          <w:p w14:paraId="7D9AF042" w14:textId="77777777" w:rsidR="006D47A5" w:rsidRPr="00E4561A" w:rsidRDefault="006D47A5" w:rsidP="006D47A5">
            <w:pPr>
              <w:rPr>
                <w:lang w:val="en-US"/>
              </w:rPr>
            </w:pPr>
          </w:p>
        </w:tc>
        <w:tc>
          <w:tcPr>
            <w:tcW w:w="0" w:type="auto"/>
          </w:tcPr>
          <w:p w14:paraId="3C001335" w14:textId="77777777" w:rsidR="006D47A5" w:rsidRPr="00E4561A" w:rsidRDefault="006D47A5" w:rsidP="006D47A5">
            <w:pPr>
              <w:rPr>
                <w:lang w:val="en-US"/>
              </w:rPr>
            </w:pPr>
          </w:p>
        </w:tc>
      </w:tr>
      <w:tr w:rsidR="006D47A5" w:rsidRPr="00E4561A" w14:paraId="0CDF248C" w14:textId="77777777" w:rsidTr="00070992">
        <w:trPr>
          <w:cantSplit/>
        </w:trPr>
        <w:tc>
          <w:tcPr>
            <w:tcW w:w="0" w:type="auto"/>
          </w:tcPr>
          <w:p w14:paraId="5B8EBA27" w14:textId="562EF7E0" w:rsidR="006D47A5" w:rsidRPr="00E4561A" w:rsidRDefault="006D47A5" w:rsidP="006D47A5">
            <w:pPr>
              <w:rPr>
                <w:lang w:val="en-US"/>
              </w:rPr>
            </w:pPr>
            <w:r w:rsidRPr="00E4561A">
              <w:rPr>
                <w:lang w:val="en-US"/>
              </w:rPr>
              <w:t>8.02 : Related party receivables / total assets</w:t>
            </w:r>
          </w:p>
        </w:tc>
        <w:tc>
          <w:tcPr>
            <w:tcW w:w="0" w:type="auto"/>
          </w:tcPr>
          <w:p w14:paraId="0D8851A6" w14:textId="77777777" w:rsidR="006D47A5" w:rsidRPr="00E4561A" w:rsidRDefault="006D47A5" w:rsidP="006D47A5">
            <w:pPr>
              <w:rPr>
                <w:lang w:val="en-US"/>
              </w:rPr>
            </w:pPr>
          </w:p>
        </w:tc>
        <w:tc>
          <w:tcPr>
            <w:tcW w:w="0" w:type="auto"/>
          </w:tcPr>
          <w:p w14:paraId="41B0FADC" w14:textId="77777777" w:rsidR="006D47A5" w:rsidRPr="00E4561A" w:rsidRDefault="006D47A5" w:rsidP="006D47A5">
            <w:pPr>
              <w:rPr>
                <w:lang w:val="en-US"/>
              </w:rPr>
            </w:pPr>
          </w:p>
        </w:tc>
        <w:tc>
          <w:tcPr>
            <w:tcW w:w="0" w:type="auto"/>
          </w:tcPr>
          <w:p w14:paraId="3D94B48C" w14:textId="77777777" w:rsidR="006D47A5" w:rsidRPr="00E4561A" w:rsidRDefault="006D47A5" w:rsidP="006D47A5">
            <w:pPr>
              <w:rPr>
                <w:lang w:val="en-US"/>
              </w:rPr>
            </w:pPr>
          </w:p>
        </w:tc>
      </w:tr>
      <w:tr w:rsidR="006D47A5" w:rsidRPr="00E4561A" w14:paraId="1EDC98E4" w14:textId="77777777" w:rsidTr="00070992">
        <w:trPr>
          <w:cantSplit/>
        </w:trPr>
        <w:tc>
          <w:tcPr>
            <w:tcW w:w="0" w:type="auto"/>
          </w:tcPr>
          <w:p w14:paraId="6789BF7C" w14:textId="0170423D" w:rsidR="006D47A5" w:rsidRPr="00E4561A" w:rsidRDefault="006D47A5" w:rsidP="006D47A5">
            <w:pPr>
              <w:rPr>
                <w:lang w:val="en-US"/>
              </w:rPr>
            </w:pPr>
            <w:r w:rsidRPr="00E4561A">
              <w:rPr>
                <w:lang w:val="en-US"/>
              </w:rPr>
              <w:t>8.03 : Due to related parties / total assets</w:t>
            </w:r>
          </w:p>
        </w:tc>
        <w:tc>
          <w:tcPr>
            <w:tcW w:w="0" w:type="auto"/>
          </w:tcPr>
          <w:p w14:paraId="2A83F3D4" w14:textId="77777777" w:rsidR="006D47A5" w:rsidRPr="00E4561A" w:rsidRDefault="006D47A5" w:rsidP="006D47A5">
            <w:pPr>
              <w:rPr>
                <w:lang w:val="en-US"/>
              </w:rPr>
            </w:pPr>
          </w:p>
        </w:tc>
        <w:tc>
          <w:tcPr>
            <w:tcW w:w="0" w:type="auto"/>
          </w:tcPr>
          <w:p w14:paraId="232DE88E" w14:textId="77777777" w:rsidR="006D47A5" w:rsidRPr="00E4561A" w:rsidRDefault="006D47A5" w:rsidP="006D47A5">
            <w:pPr>
              <w:rPr>
                <w:lang w:val="en-US"/>
              </w:rPr>
            </w:pPr>
          </w:p>
        </w:tc>
        <w:tc>
          <w:tcPr>
            <w:tcW w:w="0" w:type="auto"/>
          </w:tcPr>
          <w:p w14:paraId="333F4F93" w14:textId="77777777" w:rsidR="006D47A5" w:rsidRPr="00E4561A" w:rsidRDefault="006D47A5" w:rsidP="006D47A5">
            <w:pPr>
              <w:rPr>
                <w:lang w:val="en-US"/>
              </w:rPr>
            </w:pPr>
          </w:p>
        </w:tc>
      </w:tr>
      <w:tr w:rsidR="006D47A5" w:rsidRPr="00E4561A" w14:paraId="755CAE57" w14:textId="77777777" w:rsidTr="00070992">
        <w:trPr>
          <w:cantSplit/>
        </w:trPr>
        <w:tc>
          <w:tcPr>
            <w:tcW w:w="0" w:type="auto"/>
          </w:tcPr>
          <w:p w14:paraId="0FE2182E" w14:textId="71185DA9"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6FC65CC6" w14:textId="77777777" w:rsidR="006D47A5" w:rsidRPr="00E4561A" w:rsidRDefault="006D47A5" w:rsidP="006D47A5">
            <w:pPr>
              <w:rPr>
                <w:lang w:val="en-US"/>
              </w:rPr>
            </w:pPr>
          </w:p>
        </w:tc>
        <w:tc>
          <w:tcPr>
            <w:tcW w:w="0" w:type="auto"/>
          </w:tcPr>
          <w:p w14:paraId="27E1FD62" w14:textId="77777777" w:rsidR="006D47A5" w:rsidRPr="00E4561A" w:rsidRDefault="006D47A5" w:rsidP="006D47A5">
            <w:pPr>
              <w:rPr>
                <w:lang w:val="en-US"/>
              </w:rPr>
            </w:pPr>
          </w:p>
        </w:tc>
        <w:tc>
          <w:tcPr>
            <w:tcW w:w="0" w:type="auto"/>
          </w:tcPr>
          <w:p w14:paraId="23C27058" w14:textId="77777777" w:rsidR="006D47A5" w:rsidRPr="00E4561A" w:rsidRDefault="006D47A5" w:rsidP="006D47A5">
            <w:pPr>
              <w:rPr>
                <w:lang w:val="en-US"/>
              </w:rPr>
            </w:pPr>
          </w:p>
        </w:tc>
      </w:tr>
      <w:tr w:rsidR="006D47A5" w:rsidRPr="00E4561A" w14:paraId="22CEBB0D" w14:textId="77777777" w:rsidTr="00070992">
        <w:trPr>
          <w:cantSplit/>
        </w:trPr>
        <w:tc>
          <w:tcPr>
            <w:tcW w:w="0" w:type="auto"/>
          </w:tcPr>
          <w:p w14:paraId="7F993FA8" w14:textId="5120EE4D"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352BFA35" w14:textId="77777777" w:rsidR="006D47A5" w:rsidRPr="00E4561A" w:rsidRDefault="006D47A5" w:rsidP="006D47A5">
            <w:pPr>
              <w:rPr>
                <w:lang w:val="en-US"/>
              </w:rPr>
            </w:pPr>
          </w:p>
        </w:tc>
        <w:tc>
          <w:tcPr>
            <w:tcW w:w="0" w:type="auto"/>
          </w:tcPr>
          <w:p w14:paraId="732A8590" w14:textId="77777777" w:rsidR="006D47A5" w:rsidRPr="00E4561A" w:rsidRDefault="006D47A5" w:rsidP="006D47A5">
            <w:pPr>
              <w:rPr>
                <w:lang w:val="en-US"/>
              </w:rPr>
            </w:pPr>
          </w:p>
        </w:tc>
        <w:tc>
          <w:tcPr>
            <w:tcW w:w="0" w:type="auto"/>
          </w:tcPr>
          <w:p w14:paraId="4152DC00" w14:textId="77777777" w:rsidR="006D47A5" w:rsidRPr="00E4561A" w:rsidRDefault="006D47A5" w:rsidP="006D47A5">
            <w:pPr>
              <w:rPr>
                <w:lang w:val="en-US"/>
              </w:rPr>
            </w:pPr>
          </w:p>
        </w:tc>
      </w:tr>
      <w:tr w:rsidR="006D47A5" w:rsidRPr="00E4561A" w14:paraId="33F5C869" w14:textId="77777777" w:rsidTr="00070992">
        <w:trPr>
          <w:cantSplit/>
        </w:trPr>
        <w:tc>
          <w:tcPr>
            <w:tcW w:w="0" w:type="auto"/>
          </w:tcPr>
          <w:p w14:paraId="6FEAAD66" w14:textId="26DD6BA4"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190B0D6E" w14:textId="77777777" w:rsidR="006D47A5" w:rsidRPr="00E4561A" w:rsidRDefault="006D47A5" w:rsidP="006D47A5">
            <w:pPr>
              <w:rPr>
                <w:lang w:val="en-US"/>
              </w:rPr>
            </w:pPr>
          </w:p>
        </w:tc>
        <w:tc>
          <w:tcPr>
            <w:tcW w:w="0" w:type="auto"/>
          </w:tcPr>
          <w:p w14:paraId="580EF3AD" w14:textId="77777777" w:rsidR="006D47A5" w:rsidRPr="00E4561A" w:rsidRDefault="006D47A5" w:rsidP="006D47A5">
            <w:pPr>
              <w:rPr>
                <w:lang w:val="en-US"/>
              </w:rPr>
            </w:pPr>
          </w:p>
        </w:tc>
        <w:tc>
          <w:tcPr>
            <w:tcW w:w="0" w:type="auto"/>
          </w:tcPr>
          <w:p w14:paraId="50A70EF6" w14:textId="77777777" w:rsidR="006D47A5" w:rsidRPr="00E4561A" w:rsidRDefault="006D47A5" w:rsidP="006D47A5">
            <w:pPr>
              <w:rPr>
                <w:lang w:val="en-US"/>
              </w:rPr>
            </w:pPr>
          </w:p>
        </w:tc>
      </w:tr>
      <w:tr w:rsidR="006D47A5" w:rsidRPr="00E4561A" w14:paraId="3E598AF3" w14:textId="77777777" w:rsidTr="00070992">
        <w:trPr>
          <w:cantSplit/>
        </w:trPr>
        <w:tc>
          <w:tcPr>
            <w:tcW w:w="0" w:type="auto"/>
          </w:tcPr>
          <w:p w14:paraId="77164433" w14:textId="53ECD6E0"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2C43537C" w14:textId="77777777" w:rsidR="006D47A5" w:rsidRPr="00E4561A" w:rsidRDefault="006D47A5" w:rsidP="006D47A5">
            <w:pPr>
              <w:rPr>
                <w:lang w:val="en-US"/>
              </w:rPr>
            </w:pPr>
          </w:p>
        </w:tc>
        <w:tc>
          <w:tcPr>
            <w:tcW w:w="0" w:type="auto"/>
          </w:tcPr>
          <w:p w14:paraId="2DE698BC" w14:textId="77777777" w:rsidR="006D47A5" w:rsidRPr="00E4561A" w:rsidRDefault="006D47A5" w:rsidP="006D47A5">
            <w:pPr>
              <w:rPr>
                <w:lang w:val="en-US"/>
              </w:rPr>
            </w:pPr>
          </w:p>
        </w:tc>
        <w:tc>
          <w:tcPr>
            <w:tcW w:w="0" w:type="auto"/>
          </w:tcPr>
          <w:p w14:paraId="027E323A" w14:textId="77777777" w:rsidR="006D47A5" w:rsidRPr="00E4561A" w:rsidRDefault="006D47A5" w:rsidP="006D47A5">
            <w:pPr>
              <w:rPr>
                <w:lang w:val="en-US"/>
              </w:rPr>
            </w:pPr>
          </w:p>
        </w:tc>
      </w:tr>
      <w:tr w:rsidR="006D47A5" w:rsidRPr="00E4561A" w14:paraId="2B735F81" w14:textId="77777777" w:rsidTr="00070992">
        <w:trPr>
          <w:cantSplit/>
        </w:trPr>
        <w:tc>
          <w:tcPr>
            <w:tcW w:w="0" w:type="auto"/>
          </w:tcPr>
          <w:p w14:paraId="0C3468BF" w14:textId="46DFFF00"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51A3110C" w14:textId="77777777" w:rsidR="006D47A5" w:rsidRPr="00E4561A" w:rsidRDefault="006D47A5" w:rsidP="006D47A5">
            <w:pPr>
              <w:rPr>
                <w:lang w:val="en-US"/>
              </w:rPr>
            </w:pPr>
          </w:p>
        </w:tc>
        <w:tc>
          <w:tcPr>
            <w:tcW w:w="0" w:type="auto"/>
          </w:tcPr>
          <w:p w14:paraId="77D1D2E5" w14:textId="77777777" w:rsidR="006D47A5" w:rsidRPr="00E4561A" w:rsidRDefault="006D47A5" w:rsidP="006D47A5">
            <w:pPr>
              <w:rPr>
                <w:lang w:val="en-US"/>
              </w:rPr>
            </w:pPr>
          </w:p>
        </w:tc>
        <w:tc>
          <w:tcPr>
            <w:tcW w:w="0" w:type="auto"/>
          </w:tcPr>
          <w:p w14:paraId="47949DB7" w14:textId="77777777" w:rsidR="006D47A5" w:rsidRPr="00E4561A" w:rsidRDefault="006D47A5" w:rsidP="006D47A5">
            <w:pPr>
              <w:rPr>
                <w:lang w:val="en-US"/>
              </w:rPr>
            </w:pPr>
          </w:p>
        </w:tc>
      </w:tr>
    </w:tbl>
    <w:p w14:paraId="3796809F" w14:textId="77777777" w:rsidR="00070992" w:rsidRPr="00E4561A" w:rsidRDefault="00070992" w:rsidP="00070992">
      <w:pPr>
        <w:contextualSpacing/>
        <w:rPr>
          <w:rFonts w:ascii="Calibri" w:eastAsia="Calibri" w:hAnsi="Calibri" w:cs="Times New Roman"/>
          <w:lang w:val="en-US"/>
        </w:rPr>
      </w:pPr>
    </w:p>
    <w:p w14:paraId="23D125F6" w14:textId="77777777" w:rsidR="00070992" w:rsidRPr="00E4561A" w:rsidRDefault="00070992" w:rsidP="00B5150C">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474"/>
        <w:gridCol w:w="1012"/>
        <w:gridCol w:w="1136"/>
        <w:gridCol w:w="2005"/>
        <w:gridCol w:w="1293"/>
        <w:gridCol w:w="1430"/>
      </w:tblGrid>
      <w:tr w:rsidR="00070992" w:rsidRPr="00E4561A" w14:paraId="5ACB952D" w14:textId="77777777" w:rsidTr="00070992">
        <w:trPr>
          <w:cantSplit/>
          <w:tblHeader/>
        </w:trPr>
        <w:tc>
          <w:tcPr>
            <w:tcW w:w="0" w:type="auto"/>
          </w:tcPr>
          <w:p w14:paraId="29AA0BCF" w14:textId="77777777" w:rsidR="00070992" w:rsidRPr="00E4561A" w:rsidRDefault="00070992" w:rsidP="00070992">
            <w:pPr>
              <w:rPr>
                <w:lang w:val="en-US"/>
              </w:rPr>
            </w:pPr>
          </w:p>
        </w:tc>
        <w:tc>
          <w:tcPr>
            <w:tcW w:w="0" w:type="auto"/>
          </w:tcPr>
          <w:p w14:paraId="7B93DBF0" w14:textId="77777777" w:rsidR="00070992" w:rsidRPr="00E4561A" w:rsidRDefault="00070992" w:rsidP="00070992">
            <w:pPr>
              <w:rPr>
                <w:lang w:val="en-US"/>
              </w:rPr>
            </w:pPr>
            <w:r w:rsidRPr="00E4561A">
              <w:rPr>
                <w:lang w:val="en-US"/>
              </w:rPr>
              <w:t>1. We use it, and find it useful</w:t>
            </w:r>
          </w:p>
        </w:tc>
        <w:tc>
          <w:tcPr>
            <w:tcW w:w="0" w:type="auto"/>
          </w:tcPr>
          <w:p w14:paraId="72697AEC" w14:textId="77777777" w:rsidR="00070992" w:rsidRPr="00E4561A" w:rsidRDefault="00070992" w:rsidP="00070992">
            <w:pPr>
              <w:rPr>
                <w:lang w:val="en-US"/>
              </w:rPr>
            </w:pPr>
            <w:r w:rsidRPr="00E4561A">
              <w:rPr>
                <w:lang w:val="en-US"/>
              </w:rPr>
              <w:t>2. We use it, but do not find it very useful</w:t>
            </w:r>
          </w:p>
        </w:tc>
        <w:tc>
          <w:tcPr>
            <w:tcW w:w="0" w:type="auto"/>
          </w:tcPr>
          <w:p w14:paraId="539DAFF0"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63735BEF"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5B9AC02E" w14:textId="77777777" w:rsidR="00070992" w:rsidRPr="00E4561A" w:rsidRDefault="00070992" w:rsidP="00070992">
            <w:pPr>
              <w:rPr>
                <w:lang w:val="en-US"/>
              </w:rPr>
            </w:pPr>
            <w:r w:rsidRPr="00E4561A">
              <w:rPr>
                <w:lang w:val="en-US"/>
              </w:rPr>
              <w:t>5. We do not use it, and it does not seem like it would be very useful</w:t>
            </w:r>
          </w:p>
        </w:tc>
      </w:tr>
      <w:tr w:rsidR="006D47A5" w:rsidRPr="00E4561A" w14:paraId="00AD10C1" w14:textId="77777777" w:rsidTr="00070992">
        <w:trPr>
          <w:cantSplit/>
        </w:trPr>
        <w:tc>
          <w:tcPr>
            <w:tcW w:w="0" w:type="auto"/>
          </w:tcPr>
          <w:p w14:paraId="4F26D1D6" w14:textId="072E4A05" w:rsidR="006D47A5" w:rsidRPr="00E4561A" w:rsidRDefault="006D47A5" w:rsidP="006D47A5">
            <w:pPr>
              <w:rPr>
                <w:lang w:val="en-US"/>
              </w:rPr>
            </w:pPr>
            <w:r w:rsidRPr="00E4561A">
              <w:rPr>
                <w:lang w:val="en-US"/>
              </w:rPr>
              <w:t>8.01 : Group debtors / total assets</w:t>
            </w:r>
          </w:p>
        </w:tc>
        <w:tc>
          <w:tcPr>
            <w:tcW w:w="0" w:type="auto"/>
          </w:tcPr>
          <w:p w14:paraId="1F4CED90" w14:textId="77777777" w:rsidR="006D47A5" w:rsidRPr="00E4561A" w:rsidRDefault="006D47A5" w:rsidP="006D47A5">
            <w:pPr>
              <w:rPr>
                <w:lang w:val="en-US"/>
              </w:rPr>
            </w:pPr>
          </w:p>
        </w:tc>
        <w:tc>
          <w:tcPr>
            <w:tcW w:w="0" w:type="auto"/>
          </w:tcPr>
          <w:p w14:paraId="65427996" w14:textId="77777777" w:rsidR="006D47A5" w:rsidRPr="00E4561A" w:rsidRDefault="006D47A5" w:rsidP="006D47A5">
            <w:pPr>
              <w:rPr>
                <w:lang w:val="en-US"/>
              </w:rPr>
            </w:pPr>
          </w:p>
        </w:tc>
        <w:tc>
          <w:tcPr>
            <w:tcW w:w="0" w:type="auto"/>
          </w:tcPr>
          <w:p w14:paraId="423F6C3F" w14:textId="77777777" w:rsidR="006D47A5" w:rsidRPr="00E4561A" w:rsidRDefault="006D47A5" w:rsidP="006D47A5">
            <w:pPr>
              <w:rPr>
                <w:lang w:val="en-US"/>
              </w:rPr>
            </w:pPr>
          </w:p>
        </w:tc>
        <w:tc>
          <w:tcPr>
            <w:tcW w:w="0" w:type="auto"/>
          </w:tcPr>
          <w:p w14:paraId="1628974A" w14:textId="77777777" w:rsidR="006D47A5" w:rsidRPr="00E4561A" w:rsidRDefault="006D47A5" w:rsidP="006D47A5">
            <w:pPr>
              <w:rPr>
                <w:lang w:val="en-US"/>
              </w:rPr>
            </w:pPr>
          </w:p>
        </w:tc>
        <w:tc>
          <w:tcPr>
            <w:tcW w:w="0" w:type="auto"/>
          </w:tcPr>
          <w:p w14:paraId="2E40A2AA" w14:textId="77777777" w:rsidR="006D47A5" w:rsidRPr="00E4561A" w:rsidRDefault="006D47A5" w:rsidP="006D47A5">
            <w:pPr>
              <w:rPr>
                <w:lang w:val="en-US"/>
              </w:rPr>
            </w:pPr>
          </w:p>
        </w:tc>
      </w:tr>
      <w:tr w:rsidR="006D47A5" w:rsidRPr="00E4561A" w14:paraId="5BC83196" w14:textId="77777777" w:rsidTr="00070992">
        <w:trPr>
          <w:cantSplit/>
        </w:trPr>
        <w:tc>
          <w:tcPr>
            <w:tcW w:w="0" w:type="auto"/>
          </w:tcPr>
          <w:p w14:paraId="0A686A0C" w14:textId="766B345E" w:rsidR="006D47A5" w:rsidRPr="00E4561A" w:rsidRDefault="006D47A5" w:rsidP="006D47A5">
            <w:pPr>
              <w:rPr>
                <w:lang w:val="en-US"/>
              </w:rPr>
            </w:pPr>
            <w:r w:rsidRPr="00E4561A">
              <w:rPr>
                <w:lang w:val="en-US"/>
              </w:rPr>
              <w:t>8.02 : Related party receivables / total assets</w:t>
            </w:r>
          </w:p>
        </w:tc>
        <w:tc>
          <w:tcPr>
            <w:tcW w:w="0" w:type="auto"/>
          </w:tcPr>
          <w:p w14:paraId="62B90F19" w14:textId="77777777" w:rsidR="006D47A5" w:rsidRPr="00E4561A" w:rsidRDefault="006D47A5" w:rsidP="006D47A5">
            <w:pPr>
              <w:rPr>
                <w:lang w:val="en-US"/>
              </w:rPr>
            </w:pPr>
          </w:p>
        </w:tc>
        <w:tc>
          <w:tcPr>
            <w:tcW w:w="0" w:type="auto"/>
          </w:tcPr>
          <w:p w14:paraId="70851506" w14:textId="77777777" w:rsidR="006D47A5" w:rsidRPr="00E4561A" w:rsidRDefault="006D47A5" w:rsidP="006D47A5">
            <w:pPr>
              <w:rPr>
                <w:lang w:val="en-US"/>
              </w:rPr>
            </w:pPr>
          </w:p>
        </w:tc>
        <w:tc>
          <w:tcPr>
            <w:tcW w:w="0" w:type="auto"/>
          </w:tcPr>
          <w:p w14:paraId="3C846EBB" w14:textId="77777777" w:rsidR="006D47A5" w:rsidRPr="00E4561A" w:rsidRDefault="006D47A5" w:rsidP="006D47A5">
            <w:pPr>
              <w:rPr>
                <w:lang w:val="en-US"/>
              </w:rPr>
            </w:pPr>
          </w:p>
        </w:tc>
        <w:tc>
          <w:tcPr>
            <w:tcW w:w="0" w:type="auto"/>
          </w:tcPr>
          <w:p w14:paraId="3F98D6F9" w14:textId="77777777" w:rsidR="006D47A5" w:rsidRPr="00E4561A" w:rsidRDefault="006D47A5" w:rsidP="006D47A5">
            <w:pPr>
              <w:rPr>
                <w:lang w:val="en-US"/>
              </w:rPr>
            </w:pPr>
          </w:p>
        </w:tc>
        <w:tc>
          <w:tcPr>
            <w:tcW w:w="0" w:type="auto"/>
          </w:tcPr>
          <w:p w14:paraId="657BDC88" w14:textId="77777777" w:rsidR="006D47A5" w:rsidRPr="00E4561A" w:rsidRDefault="006D47A5" w:rsidP="006D47A5">
            <w:pPr>
              <w:rPr>
                <w:lang w:val="en-US"/>
              </w:rPr>
            </w:pPr>
          </w:p>
        </w:tc>
      </w:tr>
      <w:tr w:rsidR="006D47A5" w:rsidRPr="00E4561A" w14:paraId="526B0DF6" w14:textId="77777777" w:rsidTr="00070992">
        <w:trPr>
          <w:cantSplit/>
        </w:trPr>
        <w:tc>
          <w:tcPr>
            <w:tcW w:w="0" w:type="auto"/>
          </w:tcPr>
          <w:p w14:paraId="2A231BB7" w14:textId="65633967" w:rsidR="006D47A5" w:rsidRPr="00E4561A" w:rsidRDefault="006D47A5" w:rsidP="006D47A5">
            <w:pPr>
              <w:rPr>
                <w:lang w:val="en-US"/>
              </w:rPr>
            </w:pPr>
            <w:r w:rsidRPr="00E4561A">
              <w:rPr>
                <w:lang w:val="en-US"/>
              </w:rPr>
              <w:t>8.03 : Due to related parties / total assets</w:t>
            </w:r>
          </w:p>
        </w:tc>
        <w:tc>
          <w:tcPr>
            <w:tcW w:w="0" w:type="auto"/>
          </w:tcPr>
          <w:p w14:paraId="1FEAF541" w14:textId="77777777" w:rsidR="006D47A5" w:rsidRPr="00E4561A" w:rsidRDefault="006D47A5" w:rsidP="006D47A5">
            <w:pPr>
              <w:rPr>
                <w:lang w:val="en-US"/>
              </w:rPr>
            </w:pPr>
          </w:p>
        </w:tc>
        <w:tc>
          <w:tcPr>
            <w:tcW w:w="0" w:type="auto"/>
          </w:tcPr>
          <w:p w14:paraId="13CF73D1" w14:textId="77777777" w:rsidR="006D47A5" w:rsidRPr="00E4561A" w:rsidRDefault="006D47A5" w:rsidP="006D47A5">
            <w:pPr>
              <w:rPr>
                <w:lang w:val="en-US"/>
              </w:rPr>
            </w:pPr>
          </w:p>
        </w:tc>
        <w:tc>
          <w:tcPr>
            <w:tcW w:w="0" w:type="auto"/>
          </w:tcPr>
          <w:p w14:paraId="189ACB0E" w14:textId="77777777" w:rsidR="006D47A5" w:rsidRPr="00E4561A" w:rsidRDefault="006D47A5" w:rsidP="006D47A5">
            <w:pPr>
              <w:rPr>
                <w:lang w:val="en-US"/>
              </w:rPr>
            </w:pPr>
          </w:p>
        </w:tc>
        <w:tc>
          <w:tcPr>
            <w:tcW w:w="0" w:type="auto"/>
          </w:tcPr>
          <w:p w14:paraId="056C9F6C" w14:textId="77777777" w:rsidR="006D47A5" w:rsidRPr="00E4561A" w:rsidRDefault="006D47A5" w:rsidP="006D47A5">
            <w:pPr>
              <w:rPr>
                <w:lang w:val="en-US"/>
              </w:rPr>
            </w:pPr>
          </w:p>
        </w:tc>
        <w:tc>
          <w:tcPr>
            <w:tcW w:w="0" w:type="auto"/>
          </w:tcPr>
          <w:p w14:paraId="332CA2B7" w14:textId="77777777" w:rsidR="006D47A5" w:rsidRPr="00E4561A" w:rsidRDefault="006D47A5" w:rsidP="006D47A5">
            <w:pPr>
              <w:rPr>
                <w:lang w:val="en-US"/>
              </w:rPr>
            </w:pPr>
          </w:p>
        </w:tc>
      </w:tr>
      <w:tr w:rsidR="006D47A5" w:rsidRPr="00E4561A" w14:paraId="7D3F77C0" w14:textId="77777777" w:rsidTr="00070992">
        <w:trPr>
          <w:cantSplit/>
        </w:trPr>
        <w:tc>
          <w:tcPr>
            <w:tcW w:w="0" w:type="auto"/>
          </w:tcPr>
          <w:p w14:paraId="70037B25" w14:textId="0CBC7E4B"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5098200B" w14:textId="77777777" w:rsidR="006D47A5" w:rsidRPr="00E4561A" w:rsidRDefault="006D47A5" w:rsidP="006D47A5">
            <w:pPr>
              <w:rPr>
                <w:lang w:val="en-US"/>
              </w:rPr>
            </w:pPr>
          </w:p>
        </w:tc>
        <w:tc>
          <w:tcPr>
            <w:tcW w:w="0" w:type="auto"/>
          </w:tcPr>
          <w:p w14:paraId="77122B85" w14:textId="77777777" w:rsidR="006D47A5" w:rsidRPr="00E4561A" w:rsidRDefault="006D47A5" w:rsidP="006D47A5">
            <w:pPr>
              <w:rPr>
                <w:lang w:val="en-US"/>
              </w:rPr>
            </w:pPr>
          </w:p>
        </w:tc>
        <w:tc>
          <w:tcPr>
            <w:tcW w:w="0" w:type="auto"/>
          </w:tcPr>
          <w:p w14:paraId="0F1C923E" w14:textId="77777777" w:rsidR="006D47A5" w:rsidRPr="00E4561A" w:rsidRDefault="006D47A5" w:rsidP="006D47A5">
            <w:pPr>
              <w:rPr>
                <w:lang w:val="en-US"/>
              </w:rPr>
            </w:pPr>
          </w:p>
        </w:tc>
        <w:tc>
          <w:tcPr>
            <w:tcW w:w="0" w:type="auto"/>
          </w:tcPr>
          <w:p w14:paraId="562310FD" w14:textId="77777777" w:rsidR="006D47A5" w:rsidRPr="00E4561A" w:rsidRDefault="006D47A5" w:rsidP="006D47A5">
            <w:pPr>
              <w:rPr>
                <w:lang w:val="en-US"/>
              </w:rPr>
            </w:pPr>
          </w:p>
        </w:tc>
        <w:tc>
          <w:tcPr>
            <w:tcW w:w="0" w:type="auto"/>
          </w:tcPr>
          <w:p w14:paraId="1A4FAA28" w14:textId="77777777" w:rsidR="006D47A5" w:rsidRPr="00E4561A" w:rsidRDefault="006D47A5" w:rsidP="006D47A5">
            <w:pPr>
              <w:rPr>
                <w:lang w:val="en-US"/>
              </w:rPr>
            </w:pPr>
          </w:p>
        </w:tc>
      </w:tr>
      <w:tr w:rsidR="006D47A5" w:rsidRPr="00E4561A" w14:paraId="310115BA" w14:textId="77777777" w:rsidTr="00070992">
        <w:trPr>
          <w:cantSplit/>
        </w:trPr>
        <w:tc>
          <w:tcPr>
            <w:tcW w:w="0" w:type="auto"/>
          </w:tcPr>
          <w:p w14:paraId="06E1FBF0" w14:textId="2EF7E0EB"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268ACAFB" w14:textId="77777777" w:rsidR="006D47A5" w:rsidRPr="00E4561A" w:rsidRDefault="006D47A5" w:rsidP="006D47A5">
            <w:pPr>
              <w:rPr>
                <w:lang w:val="en-US"/>
              </w:rPr>
            </w:pPr>
          </w:p>
        </w:tc>
        <w:tc>
          <w:tcPr>
            <w:tcW w:w="0" w:type="auto"/>
          </w:tcPr>
          <w:p w14:paraId="3599B9C7" w14:textId="77777777" w:rsidR="006D47A5" w:rsidRPr="00E4561A" w:rsidRDefault="006D47A5" w:rsidP="006D47A5">
            <w:pPr>
              <w:rPr>
                <w:lang w:val="en-US"/>
              </w:rPr>
            </w:pPr>
          </w:p>
        </w:tc>
        <w:tc>
          <w:tcPr>
            <w:tcW w:w="0" w:type="auto"/>
          </w:tcPr>
          <w:p w14:paraId="6578E2C7" w14:textId="77777777" w:rsidR="006D47A5" w:rsidRPr="00E4561A" w:rsidRDefault="006D47A5" w:rsidP="006D47A5">
            <w:pPr>
              <w:rPr>
                <w:lang w:val="en-US"/>
              </w:rPr>
            </w:pPr>
          </w:p>
        </w:tc>
        <w:tc>
          <w:tcPr>
            <w:tcW w:w="0" w:type="auto"/>
          </w:tcPr>
          <w:p w14:paraId="69A0E42D" w14:textId="77777777" w:rsidR="006D47A5" w:rsidRPr="00E4561A" w:rsidRDefault="006D47A5" w:rsidP="006D47A5">
            <w:pPr>
              <w:rPr>
                <w:lang w:val="en-US"/>
              </w:rPr>
            </w:pPr>
          </w:p>
        </w:tc>
        <w:tc>
          <w:tcPr>
            <w:tcW w:w="0" w:type="auto"/>
          </w:tcPr>
          <w:p w14:paraId="5C5E842A" w14:textId="77777777" w:rsidR="006D47A5" w:rsidRPr="00E4561A" w:rsidRDefault="006D47A5" w:rsidP="006D47A5">
            <w:pPr>
              <w:rPr>
                <w:lang w:val="en-US"/>
              </w:rPr>
            </w:pPr>
          </w:p>
        </w:tc>
      </w:tr>
      <w:tr w:rsidR="006D47A5" w:rsidRPr="00E4561A" w14:paraId="031A27E3" w14:textId="77777777" w:rsidTr="00070992">
        <w:trPr>
          <w:cantSplit/>
        </w:trPr>
        <w:tc>
          <w:tcPr>
            <w:tcW w:w="0" w:type="auto"/>
          </w:tcPr>
          <w:p w14:paraId="11AB4B94" w14:textId="1DE223DF"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737F196C" w14:textId="77777777" w:rsidR="006D47A5" w:rsidRPr="00E4561A" w:rsidRDefault="006D47A5" w:rsidP="006D47A5">
            <w:pPr>
              <w:rPr>
                <w:lang w:val="en-US"/>
              </w:rPr>
            </w:pPr>
          </w:p>
        </w:tc>
        <w:tc>
          <w:tcPr>
            <w:tcW w:w="0" w:type="auto"/>
          </w:tcPr>
          <w:p w14:paraId="6DFF27F6" w14:textId="77777777" w:rsidR="006D47A5" w:rsidRPr="00E4561A" w:rsidRDefault="006D47A5" w:rsidP="006D47A5">
            <w:pPr>
              <w:rPr>
                <w:lang w:val="en-US"/>
              </w:rPr>
            </w:pPr>
          </w:p>
        </w:tc>
        <w:tc>
          <w:tcPr>
            <w:tcW w:w="0" w:type="auto"/>
          </w:tcPr>
          <w:p w14:paraId="70ACFF93" w14:textId="77777777" w:rsidR="006D47A5" w:rsidRPr="00E4561A" w:rsidRDefault="006D47A5" w:rsidP="006D47A5">
            <w:pPr>
              <w:rPr>
                <w:lang w:val="en-US"/>
              </w:rPr>
            </w:pPr>
          </w:p>
        </w:tc>
        <w:tc>
          <w:tcPr>
            <w:tcW w:w="0" w:type="auto"/>
          </w:tcPr>
          <w:p w14:paraId="37D5AA4E" w14:textId="77777777" w:rsidR="006D47A5" w:rsidRPr="00E4561A" w:rsidRDefault="006D47A5" w:rsidP="006D47A5">
            <w:pPr>
              <w:rPr>
                <w:lang w:val="en-US"/>
              </w:rPr>
            </w:pPr>
          </w:p>
        </w:tc>
        <w:tc>
          <w:tcPr>
            <w:tcW w:w="0" w:type="auto"/>
          </w:tcPr>
          <w:p w14:paraId="1AF34E93" w14:textId="77777777" w:rsidR="006D47A5" w:rsidRPr="00E4561A" w:rsidRDefault="006D47A5" w:rsidP="006D47A5">
            <w:pPr>
              <w:rPr>
                <w:lang w:val="en-US"/>
              </w:rPr>
            </w:pPr>
          </w:p>
        </w:tc>
      </w:tr>
      <w:tr w:rsidR="006D47A5" w:rsidRPr="00E4561A" w14:paraId="1677A48A" w14:textId="77777777" w:rsidTr="00070992">
        <w:trPr>
          <w:cantSplit/>
        </w:trPr>
        <w:tc>
          <w:tcPr>
            <w:tcW w:w="0" w:type="auto"/>
          </w:tcPr>
          <w:p w14:paraId="1D78D1B6" w14:textId="5C459C3C"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3F11E6F8" w14:textId="77777777" w:rsidR="006D47A5" w:rsidRPr="00E4561A" w:rsidRDefault="006D47A5" w:rsidP="006D47A5">
            <w:pPr>
              <w:rPr>
                <w:lang w:val="en-US"/>
              </w:rPr>
            </w:pPr>
          </w:p>
        </w:tc>
        <w:tc>
          <w:tcPr>
            <w:tcW w:w="0" w:type="auto"/>
          </w:tcPr>
          <w:p w14:paraId="2CD69D40" w14:textId="77777777" w:rsidR="006D47A5" w:rsidRPr="00E4561A" w:rsidRDefault="006D47A5" w:rsidP="006D47A5">
            <w:pPr>
              <w:rPr>
                <w:lang w:val="en-US"/>
              </w:rPr>
            </w:pPr>
          </w:p>
        </w:tc>
        <w:tc>
          <w:tcPr>
            <w:tcW w:w="0" w:type="auto"/>
          </w:tcPr>
          <w:p w14:paraId="405B5BF8" w14:textId="77777777" w:rsidR="006D47A5" w:rsidRPr="00E4561A" w:rsidRDefault="006D47A5" w:rsidP="006D47A5">
            <w:pPr>
              <w:rPr>
                <w:lang w:val="en-US"/>
              </w:rPr>
            </w:pPr>
          </w:p>
        </w:tc>
        <w:tc>
          <w:tcPr>
            <w:tcW w:w="0" w:type="auto"/>
          </w:tcPr>
          <w:p w14:paraId="0BE40A05" w14:textId="77777777" w:rsidR="006D47A5" w:rsidRPr="00E4561A" w:rsidRDefault="006D47A5" w:rsidP="006D47A5">
            <w:pPr>
              <w:rPr>
                <w:lang w:val="en-US"/>
              </w:rPr>
            </w:pPr>
          </w:p>
        </w:tc>
        <w:tc>
          <w:tcPr>
            <w:tcW w:w="0" w:type="auto"/>
          </w:tcPr>
          <w:p w14:paraId="46611BE3" w14:textId="77777777" w:rsidR="006D47A5" w:rsidRPr="00E4561A" w:rsidRDefault="006D47A5" w:rsidP="006D47A5">
            <w:pPr>
              <w:rPr>
                <w:lang w:val="en-US"/>
              </w:rPr>
            </w:pPr>
          </w:p>
        </w:tc>
      </w:tr>
      <w:tr w:rsidR="006D47A5" w:rsidRPr="00E4561A" w14:paraId="77126ECC" w14:textId="77777777" w:rsidTr="00070992">
        <w:trPr>
          <w:cantSplit/>
        </w:trPr>
        <w:tc>
          <w:tcPr>
            <w:tcW w:w="0" w:type="auto"/>
          </w:tcPr>
          <w:p w14:paraId="06F00A25" w14:textId="6BC34B05"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41C1CFE9" w14:textId="77777777" w:rsidR="006D47A5" w:rsidRPr="00E4561A" w:rsidRDefault="006D47A5" w:rsidP="006D47A5">
            <w:pPr>
              <w:rPr>
                <w:lang w:val="en-US"/>
              </w:rPr>
            </w:pPr>
          </w:p>
        </w:tc>
        <w:tc>
          <w:tcPr>
            <w:tcW w:w="0" w:type="auto"/>
          </w:tcPr>
          <w:p w14:paraId="4351E666" w14:textId="77777777" w:rsidR="006D47A5" w:rsidRPr="00E4561A" w:rsidRDefault="006D47A5" w:rsidP="006D47A5">
            <w:pPr>
              <w:rPr>
                <w:lang w:val="en-US"/>
              </w:rPr>
            </w:pPr>
          </w:p>
        </w:tc>
        <w:tc>
          <w:tcPr>
            <w:tcW w:w="0" w:type="auto"/>
          </w:tcPr>
          <w:p w14:paraId="3800BF35" w14:textId="77777777" w:rsidR="006D47A5" w:rsidRPr="00E4561A" w:rsidRDefault="006D47A5" w:rsidP="006D47A5">
            <w:pPr>
              <w:rPr>
                <w:lang w:val="en-US"/>
              </w:rPr>
            </w:pPr>
          </w:p>
        </w:tc>
        <w:tc>
          <w:tcPr>
            <w:tcW w:w="0" w:type="auto"/>
          </w:tcPr>
          <w:p w14:paraId="0FB41A2A" w14:textId="77777777" w:rsidR="006D47A5" w:rsidRPr="00E4561A" w:rsidRDefault="006D47A5" w:rsidP="006D47A5">
            <w:pPr>
              <w:rPr>
                <w:lang w:val="en-US"/>
              </w:rPr>
            </w:pPr>
          </w:p>
        </w:tc>
        <w:tc>
          <w:tcPr>
            <w:tcW w:w="0" w:type="auto"/>
          </w:tcPr>
          <w:p w14:paraId="0B5C82CB" w14:textId="77777777" w:rsidR="006D47A5" w:rsidRPr="00E4561A" w:rsidRDefault="006D47A5" w:rsidP="006D47A5">
            <w:pPr>
              <w:rPr>
                <w:lang w:val="en-US"/>
              </w:rPr>
            </w:pPr>
          </w:p>
        </w:tc>
      </w:tr>
    </w:tbl>
    <w:p w14:paraId="58C8ACDB" w14:textId="77777777" w:rsidR="00070992" w:rsidRPr="00E4561A" w:rsidRDefault="00070992" w:rsidP="00070992">
      <w:pPr>
        <w:contextualSpacing/>
        <w:rPr>
          <w:rFonts w:ascii="Calibri" w:eastAsia="Calibri" w:hAnsi="Calibri" w:cs="Times New Roman"/>
          <w:lang w:val="en-US"/>
        </w:rPr>
      </w:pPr>
    </w:p>
    <w:p w14:paraId="259C21B4" w14:textId="75C5216A" w:rsidR="00070992" w:rsidRPr="00E4561A" w:rsidRDefault="00070992" w:rsidP="00B5150C">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734"/>
        <w:gridCol w:w="1685"/>
        <w:gridCol w:w="1248"/>
        <w:gridCol w:w="1747"/>
        <w:gridCol w:w="1936"/>
      </w:tblGrid>
      <w:tr w:rsidR="00070992" w:rsidRPr="00E4561A" w14:paraId="713705AB" w14:textId="77777777" w:rsidTr="00070992">
        <w:trPr>
          <w:cantSplit/>
          <w:tblHeader/>
        </w:trPr>
        <w:tc>
          <w:tcPr>
            <w:tcW w:w="0" w:type="auto"/>
          </w:tcPr>
          <w:p w14:paraId="71C5CF8D" w14:textId="77777777" w:rsidR="00070992" w:rsidRPr="00E4561A" w:rsidRDefault="00070992" w:rsidP="00070992">
            <w:pPr>
              <w:rPr>
                <w:lang w:val="en-US"/>
              </w:rPr>
            </w:pPr>
          </w:p>
        </w:tc>
        <w:tc>
          <w:tcPr>
            <w:tcW w:w="0" w:type="auto"/>
          </w:tcPr>
          <w:p w14:paraId="4CB85A45" w14:textId="77777777" w:rsidR="00070992" w:rsidRPr="00E4561A" w:rsidRDefault="00070992" w:rsidP="00070992">
            <w:pPr>
              <w:rPr>
                <w:lang w:val="en-US"/>
              </w:rPr>
            </w:pPr>
            <w:r w:rsidRPr="00E4561A">
              <w:rPr>
                <w:lang w:val="en-US"/>
              </w:rPr>
              <w:t>1. The guidance is sufficiently clear and detailed</w:t>
            </w:r>
          </w:p>
        </w:tc>
        <w:tc>
          <w:tcPr>
            <w:tcW w:w="0" w:type="auto"/>
          </w:tcPr>
          <w:p w14:paraId="576BE142" w14:textId="77777777" w:rsidR="00070992" w:rsidRPr="00E4561A" w:rsidRDefault="00070992" w:rsidP="00070992">
            <w:pPr>
              <w:rPr>
                <w:lang w:val="en-US"/>
              </w:rPr>
            </w:pPr>
            <w:r w:rsidRPr="00E4561A">
              <w:rPr>
                <w:lang w:val="en-US"/>
              </w:rPr>
              <w:t>2. The guidance is unclear</w:t>
            </w:r>
          </w:p>
        </w:tc>
        <w:tc>
          <w:tcPr>
            <w:tcW w:w="0" w:type="auto"/>
          </w:tcPr>
          <w:p w14:paraId="60AD72CC"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7919E36F" w14:textId="77777777" w:rsidR="00070992" w:rsidRPr="00E4561A" w:rsidRDefault="00070992" w:rsidP="00070992">
            <w:pPr>
              <w:rPr>
                <w:lang w:val="en-US"/>
              </w:rPr>
            </w:pPr>
            <w:r w:rsidRPr="00E4561A">
              <w:rPr>
                <w:lang w:val="en-US"/>
              </w:rPr>
              <w:t>4. More guidance on interpreting the results would be useful</w:t>
            </w:r>
          </w:p>
        </w:tc>
      </w:tr>
      <w:tr w:rsidR="006D47A5" w:rsidRPr="00E4561A" w14:paraId="61947E9C" w14:textId="77777777" w:rsidTr="00070992">
        <w:trPr>
          <w:cantSplit/>
        </w:trPr>
        <w:tc>
          <w:tcPr>
            <w:tcW w:w="0" w:type="auto"/>
          </w:tcPr>
          <w:p w14:paraId="66E16422" w14:textId="4AE5000F" w:rsidR="006D47A5" w:rsidRPr="00E4561A" w:rsidRDefault="006D47A5" w:rsidP="006D47A5">
            <w:pPr>
              <w:rPr>
                <w:lang w:val="en-US"/>
              </w:rPr>
            </w:pPr>
            <w:r w:rsidRPr="00E4561A">
              <w:rPr>
                <w:lang w:val="en-US"/>
              </w:rPr>
              <w:t>8.01 : Group debtors / total assets</w:t>
            </w:r>
          </w:p>
        </w:tc>
        <w:tc>
          <w:tcPr>
            <w:tcW w:w="0" w:type="auto"/>
          </w:tcPr>
          <w:p w14:paraId="6FCB65A8" w14:textId="77777777" w:rsidR="006D47A5" w:rsidRPr="00E4561A" w:rsidRDefault="006D47A5" w:rsidP="006D47A5">
            <w:pPr>
              <w:rPr>
                <w:lang w:val="en-US"/>
              </w:rPr>
            </w:pPr>
          </w:p>
        </w:tc>
        <w:tc>
          <w:tcPr>
            <w:tcW w:w="0" w:type="auto"/>
          </w:tcPr>
          <w:p w14:paraId="6907E127" w14:textId="77777777" w:rsidR="006D47A5" w:rsidRPr="00E4561A" w:rsidRDefault="006D47A5" w:rsidP="006D47A5">
            <w:pPr>
              <w:rPr>
                <w:lang w:val="en-US"/>
              </w:rPr>
            </w:pPr>
          </w:p>
        </w:tc>
        <w:tc>
          <w:tcPr>
            <w:tcW w:w="0" w:type="auto"/>
          </w:tcPr>
          <w:p w14:paraId="6E559093" w14:textId="77777777" w:rsidR="006D47A5" w:rsidRPr="00E4561A" w:rsidRDefault="006D47A5" w:rsidP="006D47A5">
            <w:pPr>
              <w:rPr>
                <w:lang w:val="en-US"/>
              </w:rPr>
            </w:pPr>
          </w:p>
        </w:tc>
        <w:tc>
          <w:tcPr>
            <w:tcW w:w="0" w:type="auto"/>
          </w:tcPr>
          <w:p w14:paraId="63983775" w14:textId="77777777" w:rsidR="006D47A5" w:rsidRPr="00E4561A" w:rsidRDefault="006D47A5" w:rsidP="006D47A5">
            <w:pPr>
              <w:rPr>
                <w:lang w:val="en-US"/>
              </w:rPr>
            </w:pPr>
          </w:p>
        </w:tc>
      </w:tr>
      <w:tr w:rsidR="006D47A5" w:rsidRPr="00E4561A" w14:paraId="55DFCA4A" w14:textId="77777777" w:rsidTr="00070992">
        <w:trPr>
          <w:cantSplit/>
        </w:trPr>
        <w:tc>
          <w:tcPr>
            <w:tcW w:w="0" w:type="auto"/>
          </w:tcPr>
          <w:p w14:paraId="18CA1139" w14:textId="0CA6B718" w:rsidR="006D47A5" w:rsidRPr="00E4561A" w:rsidRDefault="006D47A5" w:rsidP="006D47A5">
            <w:pPr>
              <w:rPr>
                <w:lang w:val="en-US"/>
              </w:rPr>
            </w:pPr>
            <w:r w:rsidRPr="00E4561A">
              <w:rPr>
                <w:lang w:val="en-US"/>
              </w:rPr>
              <w:t>8.02 : Related party receivables / total assets</w:t>
            </w:r>
          </w:p>
        </w:tc>
        <w:tc>
          <w:tcPr>
            <w:tcW w:w="0" w:type="auto"/>
          </w:tcPr>
          <w:p w14:paraId="1B03766D" w14:textId="77777777" w:rsidR="006D47A5" w:rsidRPr="00E4561A" w:rsidRDefault="006D47A5" w:rsidP="006D47A5">
            <w:pPr>
              <w:rPr>
                <w:lang w:val="en-US"/>
              </w:rPr>
            </w:pPr>
          </w:p>
        </w:tc>
        <w:tc>
          <w:tcPr>
            <w:tcW w:w="0" w:type="auto"/>
          </w:tcPr>
          <w:p w14:paraId="6EE2E858" w14:textId="77777777" w:rsidR="006D47A5" w:rsidRPr="00E4561A" w:rsidRDefault="006D47A5" w:rsidP="006D47A5">
            <w:pPr>
              <w:rPr>
                <w:lang w:val="en-US"/>
              </w:rPr>
            </w:pPr>
          </w:p>
        </w:tc>
        <w:tc>
          <w:tcPr>
            <w:tcW w:w="0" w:type="auto"/>
          </w:tcPr>
          <w:p w14:paraId="11F87361" w14:textId="77777777" w:rsidR="006D47A5" w:rsidRPr="00E4561A" w:rsidRDefault="006D47A5" w:rsidP="006D47A5">
            <w:pPr>
              <w:rPr>
                <w:lang w:val="en-US"/>
              </w:rPr>
            </w:pPr>
          </w:p>
        </w:tc>
        <w:tc>
          <w:tcPr>
            <w:tcW w:w="0" w:type="auto"/>
          </w:tcPr>
          <w:p w14:paraId="036F0A03" w14:textId="77777777" w:rsidR="006D47A5" w:rsidRPr="00E4561A" w:rsidRDefault="006D47A5" w:rsidP="006D47A5">
            <w:pPr>
              <w:rPr>
                <w:lang w:val="en-US"/>
              </w:rPr>
            </w:pPr>
          </w:p>
        </w:tc>
      </w:tr>
      <w:tr w:rsidR="006D47A5" w:rsidRPr="00E4561A" w14:paraId="2FD5B1F6" w14:textId="77777777" w:rsidTr="00070992">
        <w:trPr>
          <w:cantSplit/>
        </w:trPr>
        <w:tc>
          <w:tcPr>
            <w:tcW w:w="0" w:type="auto"/>
          </w:tcPr>
          <w:p w14:paraId="05605161" w14:textId="6615342F" w:rsidR="006D47A5" w:rsidRPr="00E4561A" w:rsidRDefault="006D47A5" w:rsidP="006D47A5">
            <w:pPr>
              <w:rPr>
                <w:lang w:val="en-US"/>
              </w:rPr>
            </w:pPr>
            <w:r w:rsidRPr="00E4561A">
              <w:rPr>
                <w:lang w:val="en-US"/>
              </w:rPr>
              <w:t>8.03 : Due to related parties / total assets</w:t>
            </w:r>
          </w:p>
        </w:tc>
        <w:tc>
          <w:tcPr>
            <w:tcW w:w="0" w:type="auto"/>
          </w:tcPr>
          <w:p w14:paraId="5B1E9735" w14:textId="77777777" w:rsidR="006D47A5" w:rsidRPr="00E4561A" w:rsidRDefault="006D47A5" w:rsidP="006D47A5">
            <w:pPr>
              <w:rPr>
                <w:lang w:val="en-US"/>
              </w:rPr>
            </w:pPr>
          </w:p>
        </w:tc>
        <w:tc>
          <w:tcPr>
            <w:tcW w:w="0" w:type="auto"/>
          </w:tcPr>
          <w:p w14:paraId="3F9BA319" w14:textId="77777777" w:rsidR="006D47A5" w:rsidRPr="00E4561A" w:rsidRDefault="006D47A5" w:rsidP="006D47A5">
            <w:pPr>
              <w:rPr>
                <w:lang w:val="en-US"/>
              </w:rPr>
            </w:pPr>
          </w:p>
        </w:tc>
        <w:tc>
          <w:tcPr>
            <w:tcW w:w="0" w:type="auto"/>
          </w:tcPr>
          <w:p w14:paraId="50CCBD90" w14:textId="77777777" w:rsidR="006D47A5" w:rsidRPr="00E4561A" w:rsidRDefault="006D47A5" w:rsidP="006D47A5">
            <w:pPr>
              <w:rPr>
                <w:lang w:val="en-US"/>
              </w:rPr>
            </w:pPr>
          </w:p>
        </w:tc>
        <w:tc>
          <w:tcPr>
            <w:tcW w:w="0" w:type="auto"/>
          </w:tcPr>
          <w:p w14:paraId="59912217" w14:textId="77777777" w:rsidR="006D47A5" w:rsidRPr="00E4561A" w:rsidRDefault="006D47A5" w:rsidP="006D47A5">
            <w:pPr>
              <w:rPr>
                <w:lang w:val="en-US"/>
              </w:rPr>
            </w:pPr>
          </w:p>
        </w:tc>
      </w:tr>
      <w:tr w:rsidR="006D47A5" w:rsidRPr="00E4561A" w14:paraId="1A6CBB61" w14:textId="77777777" w:rsidTr="00070992">
        <w:trPr>
          <w:cantSplit/>
        </w:trPr>
        <w:tc>
          <w:tcPr>
            <w:tcW w:w="0" w:type="auto"/>
          </w:tcPr>
          <w:p w14:paraId="3418E988" w14:textId="7F908793"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3AC3E4F7" w14:textId="77777777" w:rsidR="006D47A5" w:rsidRPr="00E4561A" w:rsidRDefault="006D47A5" w:rsidP="006D47A5">
            <w:pPr>
              <w:rPr>
                <w:lang w:val="en-US"/>
              </w:rPr>
            </w:pPr>
          </w:p>
        </w:tc>
        <w:tc>
          <w:tcPr>
            <w:tcW w:w="0" w:type="auto"/>
          </w:tcPr>
          <w:p w14:paraId="0833BA6A" w14:textId="77777777" w:rsidR="006D47A5" w:rsidRPr="00E4561A" w:rsidRDefault="006D47A5" w:rsidP="006D47A5">
            <w:pPr>
              <w:rPr>
                <w:lang w:val="en-US"/>
              </w:rPr>
            </w:pPr>
          </w:p>
        </w:tc>
        <w:tc>
          <w:tcPr>
            <w:tcW w:w="0" w:type="auto"/>
          </w:tcPr>
          <w:p w14:paraId="43833073" w14:textId="77777777" w:rsidR="006D47A5" w:rsidRPr="00E4561A" w:rsidRDefault="006D47A5" w:rsidP="006D47A5">
            <w:pPr>
              <w:rPr>
                <w:lang w:val="en-US"/>
              </w:rPr>
            </w:pPr>
          </w:p>
        </w:tc>
        <w:tc>
          <w:tcPr>
            <w:tcW w:w="0" w:type="auto"/>
          </w:tcPr>
          <w:p w14:paraId="1AE6919C" w14:textId="77777777" w:rsidR="006D47A5" w:rsidRPr="00E4561A" w:rsidRDefault="006D47A5" w:rsidP="006D47A5">
            <w:pPr>
              <w:rPr>
                <w:lang w:val="en-US"/>
              </w:rPr>
            </w:pPr>
          </w:p>
        </w:tc>
      </w:tr>
      <w:tr w:rsidR="006D47A5" w:rsidRPr="00E4561A" w14:paraId="38E0F910" w14:textId="77777777" w:rsidTr="00070992">
        <w:trPr>
          <w:cantSplit/>
        </w:trPr>
        <w:tc>
          <w:tcPr>
            <w:tcW w:w="0" w:type="auto"/>
          </w:tcPr>
          <w:p w14:paraId="585D4A6F" w14:textId="3BA87D1D"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0DFD6822" w14:textId="77777777" w:rsidR="006D47A5" w:rsidRPr="00E4561A" w:rsidRDefault="006D47A5" w:rsidP="006D47A5">
            <w:pPr>
              <w:rPr>
                <w:lang w:val="en-US"/>
              </w:rPr>
            </w:pPr>
          </w:p>
        </w:tc>
        <w:tc>
          <w:tcPr>
            <w:tcW w:w="0" w:type="auto"/>
          </w:tcPr>
          <w:p w14:paraId="4D9091BB" w14:textId="77777777" w:rsidR="006D47A5" w:rsidRPr="00E4561A" w:rsidRDefault="006D47A5" w:rsidP="006D47A5">
            <w:pPr>
              <w:rPr>
                <w:lang w:val="en-US"/>
              </w:rPr>
            </w:pPr>
          </w:p>
        </w:tc>
        <w:tc>
          <w:tcPr>
            <w:tcW w:w="0" w:type="auto"/>
          </w:tcPr>
          <w:p w14:paraId="3E33814F" w14:textId="77777777" w:rsidR="006D47A5" w:rsidRPr="00E4561A" w:rsidRDefault="006D47A5" w:rsidP="006D47A5">
            <w:pPr>
              <w:rPr>
                <w:lang w:val="en-US"/>
              </w:rPr>
            </w:pPr>
          </w:p>
        </w:tc>
        <w:tc>
          <w:tcPr>
            <w:tcW w:w="0" w:type="auto"/>
          </w:tcPr>
          <w:p w14:paraId="58F48D63" w14:textId="77777777" w:rsidR="006D47A5" w:rsidRPr="00E4561A" w:rsidRDefault="006D47A5" w:rsidP="006D47A5">
            <w:pPr>
              <w:rPr>
                <w:lang w:val="en-US"/>
              </w:rPr>
            </w:pPr>
          </w:p>
        </w:tc>
      </w:tr>
      <w:tr w:rsidR="006D47A5" w:rsidRPr="00E4561A" w14:paraId="668E05F4" w14:textId="77777777" w:rsidTr="00070992">
        <w:trPr>
          <w:cantSplit/>
        </w:trPr>
        <w:tc>
          <w:tcPr>
            <w:tcW w:w="0" w:type="auto"/>
          </w:tcPr>
          <w:p w14:paraId="29BFBC72" w14:textId="7A1D7D48"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3BAD2EE4" w14:textId="77777777" w:rsidR="006D47A5" w:rsidRPr="00E4561A" w:rsidRDefault="006D47A5" w:rsidP="006D47A5">
            <w:pPr>
              <w:rPr>
                <w:lang w:val="en-US"/>
              </w:rPr>
            </w:pPr>
          </w:p>
        </w:tc>
        <w:tc>
          <w:tcPr>
            <w:tcW w:w="0" w:type="auto"/>
          </w:tcPr>
          <w:p w14:paraId="7DECB39F" w14:textId="77777777" w:rsidR="006D47A5" w:rsidRPr="00E4561A" w:rsidRDefault="006D47A5" w:rsidP="006D47A5">
            <w:pPr>
              <w:rPr>
                <w:lang w:val="en-US"/>
              </w:rPr>
            </w:pPr>
          </w:p>
        </w:tc>
        <w:tc>
          <w:tcPr>
            <w:tcW w:w="0" w:type="auto"/>
          </w:tcPr>
          <w:p w14:paraId="7CB3CFF2" w14:textId="77777777" w:rsidR="006D47A5" w:rsidRPr="00E4561A" w:rsidRDefault="006D47A5" w:rsidP="006D47A5">
            <w:pPr>
              <w:rPr>
                <w:lang w:val="en-US"/>
              </w:rPr>
            </w:pPr>
          </w:p>
        </w:tc>
        <w:tc>
          <w:tcPr>
            <w:tcW w:w="0" w:type="auto"/>
          </w:tcPr>
          <w:p w14:paraId="193D7A6A" w14:textId="77777777" w:rsidR="006D47A5" w:rsidRPr="00E4561A" w:rsidRDefault="006D47A5" w:rsidP="006D47A5">
            <w:pPr>
              <w:rPr>
                <w:lang w:val="en-US"/>
              </w:rPr>
            </w:pPr>
          </w:p>
        </w:tc>
      </w:tr>
      <w:tr w:rsidR="006D47A5" w:rsidRPr="00E4561A" w14:paraId="141667BC" w14:textId="77777777" w:rsidTr="00070992">
        <w:trPr>
          <w:cantSplit/>
        </w:trPr>
        <w:tc>
          <w:tcPr>
            <w:tcW w:w="0" w:type="auto"/>
          </w:tcPr>
          <w:p w14:paraId="71874C7C" w14:textId="6084EC46"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6E8E31FF" w14:textId="77777777" w:rsidR="006D47A5" w:rsidRPr="00E4561A" w:rsidRDefault="006D47A5" w:rsidP="006D47A5">
            <w:pPr>
              <w:rPr>
                <w:lang w:val="en-US"/>
              </w:rPr>
            </w:pPr>
          </w:p>
        </w:tc>
        <w:tc>
          <w:tcPr>
            <w:tcW w:w="0" w:type="auto"/>
          </w:tcPr>
          <w:p w14:paraId="6020F4B4" w14:textId="77777777" w:rsidR="006D47A5" w:rsidRPr="00E4561A" w:rsidRDefault="006D47A5" w:rsidP="006D47A5">
            <w:pPr>
              <w:rPr>
                <w:lang w:val="en-US"/>
              </w:rPr>
            </w:pPr>
          </w:p>
        </w:tc>
        <w:tc>
          <w:tcPr>
            <w:tcW w:w="0" w:type="auto"/>
          </w:tcPr>
          <w:p w14:paraId="6B587AF9" w14:textId="77777777" w:rsidR="006D47A5" w:rsidRPr="00E4561A" w:rsidRDefault="006D47A5" w:rsidP="006D47A5">
            <w:pPr>
              <w:rPr>
                <w:lang w:val="en-US"/>
              </w:rPr>
            </w:pPr>
          </w:p>
        </w:tc>
        <w:tc>
          <w:tcPr>
            <w:tcW w:w="0" w:type="auto"/>
          </w:tcPr>
          <w:p w14:paraId="3C729DA4" w14:textId="77777777" w:rsidR="006D47A5" w:rsidRPr="00E4561A" w:rsidRDefault="006D47A5" w:rsidP="006D47A5">
            <w:pPr>
              <w:rPr>
                <w:lang w:val="en-US"/>
              </w:rPr>
            </w:pPr>
          </w:p>
        </w:tc>
      </w:tr>
      <w:tr w:rsidR="006D47A5" w:rsidRPr="00E4561A" w14:paraId="6FEF6A6B" w14:textId="77777777" w:rsidTr="00070992">
        <w:trPr>
          <w:cantSplit/>
        </w:trPr>
        <w:tc>
          <w:tcPr>
            <w:tcW w:w="0" w:type="auto"/>
          </w:tcPr>
          <w:p w14:paraId="3A9651E4" w14:textId="69991E47"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33D07351" w14:textId="77777777" w:rsidR="006D47A5" w:rsidRPr="00E4561A" w:rsidRDefault="006D47A5" w:rsidP="006D47A5">
            <w:pPr>
              <w:rPr>
                <w:lang w:val="en-US"/>
              </w:rPr>
            </w:pPr>
          </w:p>
        </w:tc>
        <w:tc>
          <w:tcPr>
            <w:tcW w:w="0" w:type="auto"/>
          </w:tcPr>
          <w:p w14:paraId="5EE4BBF2" w14:textId="77777777" w:rsidR="006D47A5" w:rsidRPr="00E4561A" w:rsidRDefault="006D47A5" w:rsidP="006D47A5">
            <w:pPr>
              <w:rPr>
                <w:lang w:val="en-US"/>
              </w:rPr>
            </w:pPr>
          </w:p>
        </w:tc>
        <w:tc>
          <w:tcPr>
            <w:tcW w:w="0" w:type="auto"/>
          </w:tcPr>
          <w:p w14:paraId="080B24BC" w14:textId="77777777" w:rsidR="006D47A5" w:rsidRPr="00E4561A" w:rsidRDefault="006D47A5" w:rsidP="006D47A5">
            <w:pPr>
              <w:rPr>
                <w:lang w:val="en-US"/>
              </w:rPr>
            </w:pPr>
          </w:p>
        </w:tc>
        <w:tc>
          <w:tcPr>
            <w:tcW w:w="0" w:type="auto"/>
          </w:tcPr>
          <w:p w14:paraId="2E8CF067" w14:textId="77777777" w:rsidR="006D47A5" w:rsidRPr="00E4561A" w:rsidRDefault="006D47A5" w:rsidP="006D47A5">
            <w:pPr>
              <w:rPr>
                <w:lang w:val="en-US"/>
              </w:rPr>
            </w:pPr>
          </w:p>
        </w:tc>
      </w:tr>
    </w:tbl>
    <w:p w14:paraId="5FBB70FF" w14:textId="77777777" w:rsidR="00D74784" w:rsidRPr="00E4561A" w:rsidRDefault="00D74784" w:rsidP="00D74784">
      <w:pPr>
        <w:contextualSpacing/>
        <w:rPr>
          <w:rFonts w:ascii="Calibri" w:eastAsia="Calibri" w:hAnsi="Calibri" w:cs="Times New Roman"/>
          <w:lang w:val="en-US"/>
        </w:rPr>
      </w:pPr>
    </w:p>
    <w:p w14:paraId="34EAC233" w14:textId="30B7F04C"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2D28F705"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17994227"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6D8B82A5" w14:textId="77777777" w:rsidR="00D74784" w:rsidRPr="00E4561A" w:rsidRDefault="00D74784" w:rsidP="00D74784">
      <w:pPr>
        <w:contextualSpacing/>
        <w:rPr>
          <w:rFonts w:ascii="Calibri" w:eastAsia="Calibri" w:hAnsi="Calibri" w:cs="Times New Roman"/>
          <w:lang w:val="en-US"/>
        </w:rPr>
      </w:pPr>
    </w:p>
    <w:p w14:paraId="10E450E3" w14:textId="5BC3D88E" w:rsidR="00070992" w:rsidRPr="00E4561A" w:rsidRDefault="00070992" w:rsidP="00B5150C">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3221"/>
        <w:gridCol w:w="1698"/>
        <w:gridCol w:w="2221"/>
        <w:gridCol w:w="2210"/>
      </w:tblGrid>
      <w:tr w:rsidR="00070992" w:rsidRPr="00E4561A" w14:paraId="5E5B694D" w14:textId="77777777" w:rsidTr="00070992">
        <w:trPr>
          <w:cantSplit/>
          <w:tblHeader/>
        </w:trPr>
        <w:tc>
          <w:tcPr>
            <w:tcW w:w="0" w:type="auto"/>
          </w:tcPr>
          <w:p w14:paraId="21FFC518" w14:textId="77777777" w:rsidR="00070992" w:rsidRPr="00E4561A" w:rsidRDefault="00070992" w:rsidP="00070992">
            <w:pPr>
              <w:rPr>
                <w:lang w:val="en-US"/>
              </w:rPr>
            </w:pPr>
          </w:p>
        </w:tc>
        <w:tc>
          <w:tcPr>
            <w:tcW w:w="0" w:type="auto"/>
          </w:tcPr>
          <w:p w14:paraId="6C38FF22" w14:textId="77777777" w:rsidR="00070992" w:rsidRPr="00E4561A" w:rsidRDefault="00070992" w:rsidP="00070992">
            <w:pPr>
              <w:rPr>
                <w:lang w:val="en-US"/>
              </w:rPr>
            </w:pPr>
            <w:r w:rsidRPr="00E4561A">
              <w:rPr>
                <w:lang w:val="en-US"/>
              </w:rPr>
              <w:t>1. The mapping seems appropriate</w:t>
            </w:r>
          </w:p>
        </w:tc>
        <w:tc>
          <w:tcPr>
            <w:tcW w:w="0" w:type="auto"/>
          </w:tcPr>
          <w:p w14:paraId="61A0BE40"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6EAF83AD" w14:textId="77777777" w:rsidR="00070992" w:rsidRPr="00E4561A" w:rsidRDefault="00070992" w:rsidP="00070992">
            <w:pPr>
              <w:rPr>
                <w:lang w:val="en-US"/>
              </w:rPr>
            </w:pPr>
            <w:r w:rsidRPr="00E4561A">
              <w:rPr>
                <w:lang w:val="en-US"/>
              </w:rPr>
              <w:t>3. The mapping omits some categories for which this FHSI is relevant</w:t>
            </w:r>
          </w:p>
        </w:tc>
      </w:tr>
      <w:tr w:rsidR="006D47A5" w:rsidRPr="00E4561A" w14:paraId="6E1AD5D4" w14:textId="77777777" w:rsidTr="00070992">
        <w:trPr>
          <w:cantSplit/>
        </w:trPr>
        <w:tc>
          <w:tcPr>
            <w:tcW w:w="0" w:type="auto"/>
          </w:tcPr>
          <w:p w14:paraId="73E386B6" w14:textId="190FAB8A" w:rsidR="006D47A5" w:rsidRPr="00E4561A" w:rsidRDefault="006D47A5" w:rsidP="006D47A5">
            <w:pPr>
              <w:rPr>
                <w:lang w:val="en-US"/>
              </w:rPr>
            </w:pPr>
            <w:r w:rsidRPr="00E4561A">
              <w:rPr>
                <w:lang w:val="en-US"/>
              </w:rPr>
              <w:t>8.01 : Group debtors / total assets</w:t>
            </w:r>
          </w:p>
        </w:tc>
        <w:tc>
          <w:tcPr>
            <w:tcW w:w="0" w:type="auto"/>
          </w:tcPr>
          <w:p w14:paraId="7AB3E8DA" w14:textId="77777777" w:rsidR="006D47A5" w:rsidRPr="00E4561A" w:rsidRDefault="006D47A5" w:rsidP="006D47A5">
            <w:pPr>
              <w:rPr>
                <w:lang w:val="en-US"/>
              </w:rPr>
            </w:pPr>
          </w:p>
        </w:tc>
        <w:tc>
          <w:tcPr>
            <w:tcW w:w="0" w:type="auto"/>
          </w:tcPr>
          <w:p w14:paraId="62F8F365" w14:textId="77777777" w:rsidR="006D47A5" w:rsidRPr="00E4561A" w:rsidRDefault="006D47A5" w:rsidP="006D47A5">
            <w:pPr>
              <w:rPr>
                <w:lang w:val="en-US"/>
              </w:rPr>
            </w:pPr>
          </w:p>
        </w:tc>
        <w:tc>
          <w:tcPr>
            <w:tcW w:w="0" w:type="auto"/>
          </w:tcPr>
          <w:p w14:paraId="039E61CE" w14:textId="77777777" w:rsidR="006D47A5" w:rsidRPr="00E4561A" w:rsidRDefault="006D47A5" w:rsidP="006D47A5">
            <w:pPr>
              <w:rPr>
                <w:lang w:val="en-US"/>
              </w:rPr>
            </w:pPr>
          </w:p>
        </w:tc>
      </w:tr>
      <w:tr w:rsidR="006D47A5" w:rsidRPr="00E4561A" w14:paraId="52D9AF21" w14:textId="77777777" w:rsidTr="00070992">
        <w:trPr>
          <w:cantSplit/>
        </w:trPr>
        <w:tc>
          <w:tcPr>
            <w:tcW w:w="0" w:type="auto"/>
          </w:tcPr>
          <w:p w14:paraId="168A167C" w14:textId="3F0B68C6" w:rsidR="006D47A5" w:rsidRPr="00E4561A" w:rsidRDefault="006D47A5" w:rsidP="006D47A5">
            <w:pPr>
              <w:rPr>
                <w:lang w:val="en-US"/>
              </w:rPr>
            </w:pPr>
            <w:r w:rsidRPr="00E4561A">
              <w:rPr>
                <w:lang w:val="en-US"/>
              </w:rPr>
              <w:t>8.02 : Related party receivables / total assets</w:t>
            </w:r>
          </w:p>
        </w:tc>
        <w:tc>
          <w:tcPr>
            <w:tcW w:w="0" w:type="auto"/>
          </w:tcPr>
          <w:p w14:paraId="4A8D5F40" w14:textId="77777777" w:rsidR="006D47A5" w:rsidRPr="00E4561A" w:rsidRDefault="006D47A5" w:rsidP="006D47A5">
            <w:pPr>
              <w:rPr>
                <w:lang w:val="en-US"/>
              </w:rPr>
            </w:pPr>
          </w:p>
        </w:tc>
        <w:tc>
          <w:tcPr>
            <w:tcW w:w="0" w:type="auto"/>
          </w:tcPr>
          <w:p w14:paraId="2C8BE9AD" w14:textId="77777777" w:rsidR="006D47A5" w:rsidRPr="00E4561A" w:rsidRDefault="006D47A5" w:rsidP="006D47A5">
            <w:pPr>
              <w:rPr>
                <w:lang w:val="en-US"/>
              </w:rPr>
            </w:pPr>
          </w:p>
        </w:tc>
        <w:tc>
          <w:tcPr>
            <w:tcW w:w="0" w:type="auto"/>
          </w:tcPr>
          <w:p w14:paraId="0E905A02" w14:textId="77777777" w:rsidR="006D47A5" w:rsidRPr="00E4561A" w:rsidRDefault="006D47A5" w:rsidP="006D47A5">
            <w:pPr>
              <w:rPr>
                <w:lang w:val="en-US"/>
              </w:rPr>
            </w:pPr>
          </w:p>
        </w:tc>
      </w:tr>
      <w:tr w:rsidR="006D47A5" w:rsidRPr="00E4561A" w14:paraId="2ABE47DA" w14:textId="77777777" w:rsidTr="00070992">
        <w:trPr>
          <w:cantSplit/>
        </w:trPr>
        <w:tc>
          <w:tcPr>
            <w:tcW w:w="0" w:type="auto"/>
          </w:tcPr>
          <w:p w14:paraId="04206BDE" w14:textId="4D50CDA7" w:rsidR="006D47A5" w:rsidRPr="00E4561A" w:rsidRDefault="006D47A5" w:rsidP="006D47A5">
            <w:pPr>
              <w:rPr>
                <w:lang w:val="en-US"/>
              </w:rPr>
            </w:pPr>
            <w:r w:rsidRPr="00E4561A">
              <w:rPr>
                <w:lang w:val="en-US"/>
              </w:rPr>
              <w:t>8.03 : Due to related parties / total assets</w:t>
            </w:r>
          </w:p>
        </w:tc>
        <w:tc>
          <w:tcPr>
            <w:tcW w:w="0" w:type="auto"/>
          </w:tcPr>
          <w:p w14:paraId="6AD6E62F" w14:textId="77777777" w:rsidR="006D47A5" w:rsidRPr="00E4561A" w:rsidRDefault="006D47A5" w:rsidP="006D47A5">
            <w:pPr>
              <w:rPr>
                <w:lang w:val="en-US"/>
              </w:rPr>
            </w:pPr>
          </w:p>
        </w:tc>
        <w:tc>
          <w:tcPr>
            <w:tcW w:w="0" w:type="auto"/>
          </w:tcPr>
          <w:p w14:paraId="51497E4D" w14:textId="77777777" w:rsidR="006D47A5" w:rsidRPr="00E4561A" w:rsidRDefault="006D47A5" w:rsidP="006D47A5">
            <w:pPr>
              <w:rPr>
                <w:lang w:val="en-US"/>
              </w:rPr>
            </w:pPr>
          </w:p>
        </w:tc>
        <w:tc>
          <w:tcPr>
            <w:tcW w:w="0" w:type="auto"/>
          </w:tcPr>
          <w:p w14:paraId="0B7F391A" w14:textId="77777777" w:rsidR="006D47A5" w:rsidRPr="00E4561A" w:rsidRDefault="006D47A5" w:rsidP="006D47A5">
            <w:pPr>
              <w:rPr>
                <w:lang w:val="en-US"/>
              </w:rPr>
            </w:pPr>
          </w:p>
        </w:tc>
      </w:tr>
      <w:tr w:rsidR="006D47A5" w:rsidRPr="00E4561A" w14:paraId="2AD03D12" w14:textId="77777777" w:rsidTr="00070992">
        <w:trPr>
          <w:cantSplit/>
        </w:trPr>
        <w:tc>
          <w:tcPr>
            <w:tcW w:w="0" w:type="auto"/>
          </w:tcPr>
          <w:p w14:paraId="60D752E1" w14:textId="6500EC80"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3F937607" w14:textId="77777777" w:rsidR="006D47A5" w:rsidRPr="00E4561A" w:rsidRDefault="006D47A5" w:rsidP="006D47A5">
            <w:pPr>
              <w:rPr>
                <w:lang w:val="en-US"/>
              </w:rPr>
            </w:pPr>
          </w:p>
        </w:tc>
        <w:tc>
          <w:tcPr>
            <w:tcW w:w="0" w:type="auto"/>
          </w:tcPr>
          <w:p w14:paraId="1723C0CA" w14:textId="77777777" w:rsidR="006D47A5" w:rsidRPr="00E4561A" w:rsidRDefault="006D47A5" w:rsidP="006D47A5">
            <w:pPr>
              <w:rPr>
                <w:lang w:val="en-US"/>
              </w:rPr>
            </w:pPr>
          </w:p>
        </w:tc>
        <w:tc>
          <w:tcPr>
            <w:tcW w:w="0" w:type="auto"/>
          </w:tcPr>
          <w:p w14:paraId="51A7BB7B" w14:textId="77777777" w:rsidR="006D47A5" w:rsidRPr="00E4561A" w:rsidRDefault="006D47A5" w:rsidP="006D47A5">
            <w:pPr>
              <w:rPr>
                <w:lang w:val="en-US"/>
              </w:rPr>
            </w:pPr>
          </w:p>
        </w:tc>
      </w:tr>
      <w:tr w:rsidR="006D47A5" w:rsidRPr="00E4561A" w14:paraId="19891B23" w14:textId="77777777" w:rsidTr="00070992">
        <w:trPr>
          <w:cantSplit/>
        </w:trPr>
        <w:tc>
          <w:tcPr>
            <w:tcW w:w="0" w:type="auto"/>
          </w:tcPr>
          <w:p w14:paraId="11C397C9" w14:textId="4B76DA83"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17A2AEFF" w14:textId="77777777" w:rsidR="006D47A5" w:rsidRPr="00E4561A" w:rsidRDefault="006D47A5" w:rsidP="006D47A5">
            <w:pPr>
              <w:rPr>
                <w:lang w:val="en-US"/>
              </w:rPr>
            </w:pPr>
          </w:p>
        </w:tc>
        <w:tc>
          <w:tcPr>
            <w:tcW w:w="0" w:type="auto"/>
          </w:tcPr>
          <w:p w14:paraId="57203039" w14:textId="77777777" w:rsidR="006D47A5" w:rsidRPr="00E4561A" w:rsidRDefault="006D47A5" w:rsidP="006D47A5">
            <w:pPr>
              <w:rPr>
                <w:lang w:val="en-US"/>
              </w:rPr>
            </w:pPr>
          </w:p>
        </w:tc>
        <w:tc>
          <w:tcPr>
            <w:tcW w:w="0" w:type="auto"/>
          </w:tcPr>
          <w:p w14:paraId="08E6CE68" w14:textId="77777777" w:rsidR="006D47A5" w:rsidRPr="00E4561A" w:rsidRDefault="006D47A5" w:rsidP="006D47A5">
            <w:pPr>
              <w:rPr>
                <w:lang w:val="en-US"/>
              </w:rPr>
            </w:pPr>
          </w:p>
        </w:tc>
      </w:tr>
      <w:tr w:rsidR="006D47A5" w:rsidRPr="00E4561A" w14:paraId="2725FD41" w14:textId="77777777" w:rsidTr="00070992">
        <w:trPr>
          <w:cantSplit/>
        </w:trPr>
        <w:tc>
          <w:tcPr>
            <w:tcW w:w="0" w:type="auto"/>
          </w:tcPr>
          <w:p w14:paraId="3BE2DFC3" w14:textId="6E609BC4"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09AF11B6" w14:textId="77777777" w:rsidR="006D47A5" w:rsidRPr="00E4561A" w:rsidRDefault="006D47A5" w:rsidP="006D47A5">
            <w:pPr>
              <w:rPr>
                <w:lang w:val="en-US"/>
              </w:rPr>
            </w:pPr>
          </w:p>
        </w:tc>
        <w:tc>
          <w:tcPr>
            <w:tcW w:w="0" w:type="auto"/>
          </w:tcPr>
          <w:p w14:paraId="1C472CBD" w14:textId="77777777" w:rsidR="006D47A5" w:rsidRPr="00E4561A" w:rsidRDefault="006D47A5" w:rsidP="006D47A5">
            <w:pPr>
              <w:rPr>
                <w:lang w:val="en-US"/>
              </w:rPr>
            </w:pPr>
          </w:p>
        </w:tc>
        <w:tc>
          <w:tcPr>
            <w:tcW w:w="0" w:type="auto"/>
          </w:tcPr>
          <w:p w14:paraId="718C1C48" w14:textId="77777777" w:rsidR="006D47A5" w:rsidRPr="00E4561A" w:rsidRDefault="006D47A5" w:rsidP="006D47A5">
            <w:pPr>
              <w:rPr>
                <w:lang w:val="en-US"/>
              </w:rPr>
            </w:pPr>
          </w:p>
        </w:tc>
      </w:tr>
      <w:tr w:rsidR="006D47A5" w:rsidRPr="00E4561A" w14:paraId="32E24EB8" w14:textId="77777777" w:rsidTr="00070992">
        <w:trPr>
          <w:cantSplit/>
        </w:trPr>
        <w:tc>
          <w:tcPr>
            <w:tcW w:w="0" w:type="auto"/>
          </w:tcPr>
          <w:p w14:paraId="77716D45" w14:textId="64AFDFDB"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5579D4EB" w14:textId="77777777" w:rsidR="006D47A5" w:rsidRPr="00E4561A" w:rsidRDefault="006D47A5" w:rsidP="006D47A5">
            <w:pPr>
              <w:rPr>
                <w:lang w:val="en-US"/>
              </w:rPr>
            </w:pPr>
          </w:p>
        </w:tc>
        <w:tc>
          <w:tcPr>
            <w:tcW w:w="0" w:type="auto"/>
          </w:tcPr>
          <w:p w14:paraId="3DEA2818" w14:textId="77777777" w:rsidR="006D47A5" w:rsidRPr="00E4561A" w:rsidRDefault="006D47A5" w:rsidP="006D47A5">
            <w:pPr>
              <w:rPr>
                <w:lang w:val="en-US"/>
              </w:rPr>
            </w:pPr>
          </w:p>
        </w:tc>
        <w:tc>
          <w:tcPr>
            <w:tcW w:w="0" w:type="auto"/>
          </w:tcPr>
          <w:p w14:paraId="5B10E9B3" w14:textId="77777777" w:rsidR="006D47A5" w:rsidRPr="00E4561A" w:rsidRDefault="006D47A5" w:rsidP="006D47A5">
            <w:pPr>
              <w:rPr>
                <w:lang w:val="en-US"/>
              </w:rPr>
            </w:pPr>
          </w:p>
        </w:tc>
      </w:tr>
      <w:tr w:rsidR="006D47A5" w:rsidRPr="00E4561A" w14:paraId="4F1DCD88" w14:textId="77777777" w:rsidTr="00070992">
        <w:trPr>
          <w:cantSplit/>
        </w:trPr>
        <w:tc>
          <w:tcPr>
            <w:tcW w:w="0" w:type="auto"/>
          </w:tcPr>
          <w:p w14:paraId="2EF2C8C1" w14:textId="0966A9E0"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330C5AC6" w14:textId="77777777" w:rsidR="006D47A5" w:rsidRPr="00E4561A" w:rsidRDefault="006D47A5" w:rsidP="006D47A5">
            <w:pPr>
              <w:rPr>
                <w:lang w:val="en-US"/>
              </w:rPr>
            </w:pPr>
          </w:p>
        </w:tc>
        <w:tc>
          <w:tcPr>
            <w:tcW w:w="0" w:type="auto"/>
          </w:tcPr>
          <w:p w14:paraId="7C031C6B" w14:textId="77777777" w:rsidR="006D47A5" w:rsidRPr="00E4561A" w:rsidRDefault="006D47A5" w:rsidP="006D47A5">
            <w:pPr>
              <w:rPr>
                <w:lang w:val="en-US"/>
              </w:rPr>
            </w:pPr>
          </w:p>
        </w:tc>
        <w:tc>
          <w:tcPr>
            <w:tcW w:w="0" w:type="auto"/>
          </w:tcPr>
          <w:p w14:paraId="1E662172" w14:textId="77777777" w:rsidR="006D47A5" w:rsidRPr="00E4561A" w:rsidRDefault="006D47A5" w:rsidP="006D47A5">
            <w:pPr>
              <w:rPr>
                <w:lang w:val="en-US"/>
              </w:rPr>
            </w:pPr>
          </w:p>
        </w:tc>
      </w:tr>
    </w:tbl>
    <w:p w14:paraId="11AF0F2E" w14:textId="77777777" w:rsidR="00D74784" w:rsidRPr="00E4561A" w:rsidRDefault="00D74784" w:rsidP="00D74784">
      <w:pPr>
        <w:contextualSpacing/>
        <w:rPr>
          <w:rFonts w:ascii="Calibri" w:eastAsia="Calibri" w:hAnsi="Calibri" w:cs="Times New Roman"/>
          <w:lang w:val="en-US"/>
        </w:rPr>
      </w:pPr>
    </w:p>
    <w:p w14:paraId="03E61FCC" w14:textId="23E6FC61"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2E5E7E8C"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7A29857E"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25F31B4D" w14:textId="77777777" w:rsidR="00D74784" w:rsidRPr="00E4561A" w:rsidRDefault="00D74784" w:rsidP="00D74784">
      <w:pPr>
        <w:contextualSpacing/>
        <w:rPr>
          <w:rFonts w:ascii="Calibri" w:eastAsia="Calibri" w:hAnsi="Calibri" w:cs="Times New Roman"/>
          <w:lang w:val="en-US"/>
        </w:rPr>
      </w:pPr>
    </w:p>
    <w:p w14:paraId="0A3DCBE1" w14:textId="77777777" w:rsidR="00070992" w:rsidRPr="00E4561A" w:rsidRDefault="00070992" w:rsidP="00B5150C">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427"/>
        <w:gridCol w:w="1401"/>
        <w:gridCol w:w="1431"/>
        <w:gridCol w:w="1287"/>
        <w:gridCol w:w="1283"/>
        <w:gridCol w:w="1283"/>
        <w:gridCol w:w="1238"/>
      </w:tblGrid>
      <w:tr w:rsidR="00070992" w:rsidRPr="00E4561A" w14:paraId="1AF5E936" w14:textId="77777777" w:rsidTr="00070992">
        <w:trPr>
          <w:cantSplit/>
          <w:tblHeader/>
        </w:trPr>
        <w:tc>
          <w:tcPr>
            <w:tcW w:w="0" w:type="auto"/>
          </w:tcPr>
          <w:p w14:paraId="7FC32B42" w14:textId="77777777" w:rsidR="00070992" w:rsidRPr="00E4561A" w:rsidRDefault="00070992" w:rsidP="00070992">
            <w:pPr>
              <w:rPr>
                <w:lang w:val="en-US"/>
              </w:rPr>
            </w:pPr>
          </w:p>
        </w:tc>
        <w:tc>
          <w:tcPr>
            <w:tcW w:w="0" w:type="auto"/>
          </w:tcPr>
          <w:p w14:paraId="7D5F8FD7"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561E1787"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5B796996"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5BD48DA3"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044A8082"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3930A9FC" w14:textId="77777777" w:rsidR="00070992" w:rsidRPr="00E4561A" w:rsidRDefault="00070992" w:rsidP="00070992">
            <w:pPr>
              <w:rPr>
                <w:lang w:val="en-US"/>
              </w:rPr>
            </w:pPr>
            <w:r w:rsidRPr="00E4561A">
              <w:rPr>
                <w:lang w:val="en-US"/>
              </w:rPr>
              <w:t>6. Not applicable, because YOUR AUTHORITY does not use this FHSI</w:t>
            </w:r>
          </w:p>
        </w:tc>
      </w:tr>
      <w:tr w:rsidR="006D47A5" w:rsidRPr="00E4561A" w14:paraId="4C43309D" w14:textId="77777777" w:rsidTr="00070992">
        <w:trPr>
          <w:cantSplit/>
        </w:trPr>
        <w:tc>
          <w:tcPr>
            <w:tcW w:w="0" w:type="auto"/>
          </w:tcPr>
          <w:p w14:paraId="67008D17" w14:textId="26843C37" w:rsidR="006D47A5" w:rsidRPr="00E4561A" w:rsidRDefault="006D47A5" w:rsidP="006D47A5">
            <w:pPr>
              <w:rPr>
                <w:lang w:val="en-US"/>
              </w:rPr>
            </w:pPr>
            <w:r w:rsidRPr="00E4561A">
              <w:rPr>
                <w:lang w:val="en-US"/>
              </w:rPr>
              <w:t>8.01 : Group debtors / total assets</w:t>
            </w:r>
          </w:p>
        </w:tc>
        <w:tc>
          <w:tcPr>
            <w:tcW w:w="0" w:type="auto"/>
          </w:tcPr>
          <w:p w14:paraId="1B318858" w14:textId="77777777" w:rsidR="006D47A5" w:rsidRPr="00E4561A" w:rsidRDefault="006D47A5" w:rsidP="006D47A5">
            <w:pPr>
              <w:rPr>
                <w:lang w:val="en-US"/>
              </w:rPr>
            </w:pPr>
          </w:p>
        </w:tc>
        <w:tc>
          <w:tcPr>
            <w:tcW w:w="0" w:type="auto"/>
          </w:tcPr>
          <w:p w14:paraId="56485B67" w14:textId="77777777" w:rsidR="006D47A5" w:rsidRPr="00E4561A" w:rsidRDefault="006D47A5" w:rsidP="006D47A5">
            <w:pPr>
              <w:rPr>
                <w:lang w:val="en-US"/>
              </w:rPr>
            </w:pPr>
          </w:p>
        </w:tc>
        <w:tc>
          <w:tcPr>
            <w:tcW w:w="0" w:type="auto"/>
          </w:tcPr>
          <w:p w14:paraId="30E76A8A" w14:textId="77777777" w:rsidR="006D47A5" w:rsidRPr="00E4561A" w:rsidRDefault="006D47A5" w:rsidP="006D47A5">
            <w:pPr>
              <w:rPr>
                <w:lang w:val="en-US"/>
              </w:rPr>
            </w:pPr>
          </w:p>
        </w:tc>
        <w:tc>
          <w:tcPr>
            <w:tcW w:w="0" w:type="auto"/>
          </w:tcPr>
          <w:p w14:paraId="38EF0E18" w14:textId="77777777" w:rsidR="006D47A5" w:rsidRPr="00E4561A" w:rsidRDefault="006D47A5" w:rsidP="006D47A5">
            <w:pPr>
              <w:rPr>
                <w:lang w:val="en-US"/>
              </w:rPr>
            </w:pPr>
          </w:p>
        </w:tc>
        <w:tc>
          <w:tcPr>
            <w:tcW w:w="0" w:type="auto"/>
          </w:tcPr>
          <w:p w14:paraId="45FC8004" w14:textId="77777777" w:rsidR="006D47A5" w:rsidRPr="00E4561A" w:rsidRDefault="006D47A5" w:rsidP="006D47A5">
            <w:pPr>
              <w:rPr>
                <w:lang w:val="en-US"/>
              </w:rPr>
            </w:pPr>
          </w:p>
        </w:tc>
        <w:tc>
          <w:tcPr>
            <w:tcW w:w="0" w:type="auto"/>
          </w:tcPr>
          <w:p w14:paraId="02C7F65E" w14:textId="77777777" w:rsidR="006D47A5" w:rsidRPr="00E4561A" w:rsidRDefault="006D47A5" w:rsidP="006D47A5">
            <w:pPr>
              <w:rPr>
                <w:lang w:val="en-US"/>
              </w:rPr>
            </w:pPr>
          </w:p>
        </w:tc>
      </w:tr>
      <w:tr w:rsidR="006D47A5" w:rsidRPr="00E4561A" w14:paraId="6A6AF273" w14:textId="77777777" w:rsidTr="00070992">
        <w:trPr>
          <w:cantSplit/>
        </w:trPr>
        <w:tc>
          <w:tcPr>
            <w:tcW w:w="0" w:type="auto"/>
          </w:tcPr>
          <w:p w14:paraId="48ACE748" w14:textId="3430EE8B" w:rsidR="006D47A5" w:rsidRPr="00E4561A" w:rsidRDefault="006D47A5" w:rsidP="006D47A5">
            <w:pPr>
              <w:rPr>
                <w:lang w:val="en-US"/>
              </w:rPr>
            </w:pPr>
            <w:r w:rsidRPr="00E4561A">
              <w:rPr>
                <w:lang w:val="en-US"/>
              </w:rPr>
              <w:t>8.02 : Related party receivables / total assets</w:t>
            </w:r>
          </w:p>
        </w:tc>
        <w:tc>
          <w:tcPr>
            <w:tcW w:w="0" w:type="auto"/>
          </w:tcPr>
          <w:p w14:paraId="2C318362" w14:textId="77777777" w:rsidR="006D47A5" w:rsidRPr="00E4561A" w:rsidRDefault="006D47A5" w:rsidP="006D47A5">
            <w:pPr>
              <w:rPr>
                <w:lang w:val="en-US"/>
              </w:rPr>
            </w:pPr>
          </w:p>
        </w:tc>
        <w:tc>
          <w:tcPr>
            <w:tcW w:w="0" w:type="auto"/>
          </w:tcPr>
          <w:p w14:paraId="028A125C" w14:textId="77777777" w:rsidR="006D47A5" w:rsidRPr="00E4561A" w:rsidRDefault="006D47A5" w:rsidP="006D47A5">
            <w:pPr>
              <w:rPr>
                <w:lang w:val="en-US"/>
              </w:rPr>
            </w:pPr>
          </w:p>
        </w:tc>
        <w:tc>
          <w:tcPr>
            <w:tcW w:w="0" w:type="auto"/>
          </w:tcPr>
          <w:p w14:paraId="05EEF90A" w14:textId="77777777" w:rsidR="006D47A5" w:rsidRPr="00E4561A" w:rsidRDefault="006D47A5" w:rsidP="006D47A5">
            <w:pPr>
              <w:rPr>
                <w:lang w:val="en-US"/>
              </w:rPr>
            </w:pPr>
          </w:p>
        </w:tc>
        <w:tc>
          <w:tcPr>
            <w:tcW w:w="0" w:type="auto"/>
          </w:tcPr>
          <w:p w14:paraId="3BD4AF28" w14:textId="77777777" w:rsidR="006D47A5" w:rsidRPr="00E4561A" w:rsidRDefault="006D47A5" w:rsidP="006D47A5">
            <w:pPr>
              <w:rPr>
                <w:lang w:val="en-US"/>
              </w:rPr>
            </w:pPr>
          </w:p>
        </w:tc>
        <w:tc>
          <w:tcPr>
            <w:tcW w:w="0" w:type="auto"/>
          </w:tcPr>
          <w:p w14:paraId="695056AE" w14:textId="77777777" w:rsidR="006D47A5" w:rsidRPr="00E4561A" w:rsidRDefault="006D47A5" w:rsidP="006D47A5">
            <w:pPr>
              <w:rPr>
                <w:lang w:val="en-US"/>
              </w:rPr>
            </w:pPr>
          </w:p>
        </w:tc>
        <w:tc>
          <w:tcPr>
            <w:tcW w:w="0" w:type="auto"/>
          </w:tcPr>
          <w:p w14:paraId="4A1A34DE" w14:textId="77777777" w:rsidR="006D47A5" w:rsidRPr="00E4561A" w:rsidRDefault="006D47A5" w:rsidP="006D47A5">
            <w:pPr>
              <w:rPr>
                <w:lang w:val="en-US"/>
              </w:rPr>
            </w:pPr>
          </w:p>
        </w:tc>
      </w:tr>
      <w:tr w:rsidR="006D47A5" w:rsidRPr="00E4561A" w14:paraId="3CC1E28D" w14:textId="77777777" w:rsidTr="00070992">
        <w:trPr>
          <w:cantSplit/>
        </w:trPr>
        <w:tc>
          <w:tcPr>
            <w:tcW w:w="0" w:type="auto"/>
          </w:tcPr>
          <w:p w14:paraId="23E422C3" w14:textId="1E14D96A" w:rsidR="006D47A5" w:rsidRPr="00E4561A" w:rsidRDefault="006D47A5" w:rsidP="006D47A5">
            <w:pPr>
              <w:rPr>
                <w:lang w:val="en-US"/>
              </w:rPr>
            </w:pPr>
            <w:r w:rsidRPr="00E4561A">
              <w:rPr>
                <w:lang w:val="en-US"/>
              </w:rPr>
              <w:t>8.03 : Due to related parties / total assets</w:t>
            </w:r>
          </w:p>
        </w:tc>
        <w:tc>
          <w:tcPr>
            <w:tcW w:w="0" w:type="auto"/>
          </w:tcPr>
          <w:p w14:paraId="0216456C" w14:textId="77777777" w:rsidR="006D47A5" w:rsidRPr="00E4561A" w:rsidRDefault="006D47A5" w:rsidP="006D47A5">
            <w:pPr>
              <w:rPr>
                <w:lang w:val="en-US"/>
              </w:rPr>
            </w:pPr>
          </w:p>
        </w:tc>
        <w:tc>
          <w:tcPr>
            <w:tcW w:w="0" w:type="auto"/>
          </w:tcPr>
          <w:p w14:paraId="2B71E4A7" w14:textId="77777777" w:rsidR="006D47A5" w:rsidRPr="00E4561A" w:rsidRDefault="006D47A5" w:rsidP="006D47A5">
            <w:pPr>
              <w:rPr>
                <w:lang w:val="en-US"/>
              </w:rPr>
            </w:pPr>
          </w:p>
        </w:tc>
        <w:tc>
          <w:tcPr>
            <w:tcW w:w="0" w:type="auto"/>
          </w:tcPr>
          <w:p w14:paraId="4B5D98C9" w14:textId="77777777" w:rsidR="006D47A5" w:rsidRPr="00E4561A" w:rsidRDefault="006D47A5" w:rsidP="006D47A5">
            <w:pPr>
              <w:rPr>
                <w:lang w:val="en-US"/>
              </w:rPr>
            </w:pPr>
          </w:p>
        </w:tc>
        <w:tc>
          <w:tcPr>
            <w:tcW w:w="0" w:type="auto"/>
          </w:tcPr>
          <w:p w14:paraId="60BB37C0" w14:textId="77777777" w:rsidR="006D47A5" w:rsidRPr="00E4561A" w:rsidRDefault="006D47A5" w:rsidP="006D47A5">
            <w:pPr>
              <w:rPr>
                <w:lang w:val="en-US"/>
              </w:rPr>
            </w:pPr>
          </w:p>
        </w:tc>
        <w:tc>
          <w:tcPr>
            <w:tcW w:w="0" w:type="auto"/>
          </w:tcPr>
          <w:p w14:paraId="0956ADB3" w14:textId="77777777" w:rsidR="006D47A5" w:rsidRPr="00E4561A" w:rsidRDefault="006D47A5" w:rsidP="006D47A5">
            <w:pPr>
              <w:rPr>
                <w:lang w:val="en-US"/>
              </w:rPr>
            </w:pPr>
          </w:p>
        </w:tc>
        <w:tc>
          <w:tcPr>
            <w:tcW w:w="0" w:type="auto"/>
          </w:tcPr>
          <w:p w14:paraId="5D52638C" w14:textId="77777777" w:rsidR="006D47A5" w:rsidRPr="00E4561A" w:rsidRDefault="006D47A5" w:rsidP="006D47A5">
            <w:pPr>
              <w:rPr>
                <w:lang w:val="en-US"/>
              </w:rPr>
            </w:pPr>
          </w:p>
        </w:tc>
      </w:tr>
      <w:tr w:rsidR="006D47A5" w:rsidRPr="00E4561A" w14:paraId="4423ED64" w14:textId="77777777" w:rsidTr="00070992">
        <w:trPr>
          <w:cantSplit/>
        </w:trPr>
        <w:tc>
          <w:tcPr>
            <w:tcW w:w="0" w:type="auto"/>
          </w:tcPr>
          <w:p w14:paraId="751D1C40" w14:textId="1DD5A53F"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78D1CC11" w14:textId="77777777" w:rsidR="006D47A5" w:rsidRPr="00E4561A" w:rsidRDefault="006D47A5" w:rsidP="006D47A5">
            <w:pPr>
              <w:rPr>
                <w:lang w:val="en-US"/>
              </w:rPr>
            </w:pPr>
          </w:p>
        </w:tc>
        <w:tc>
          <w:tcPr>
            <w:tcW w:w="0" w:type="auto"/>
          </w:tcPr>
          <w:p w14:paraId="238E9C18" w14:textId="77777777" w:rsidR="006D47A5" w:rsidRPr="00E4561A" w:rsidRDefault="006D47A5" w:rsidP="006D47A5">
            <w:pPr>
              <w:rPr>
                <w:lang w:val="en-US"/>
              </w:rPr>
            </w:pPr>
          </w:p>
        </w:tc>
        <w:tc>
          <w:tcPr>
            <w:tcW w:w="0" w:type="auto"/>
          </w:tcPr>
          <w:p w14:paraId="3106F832" w14:textId="77777777" w:rsidR="006D47A5" w:rsidRPr="00E4561A" w:rsidRDefault="006D47A5" w:rsidP="006D47A5">
            <w:pPr>
              <w:rPr>
                <w:lang w:val="en-US"/>
              </w:rPr>
            </w:pPr>
          </w:p>
        </w:tc>
        <w:tc>
          <w:tcPr>
            <w:tcW w:w="0" w:type="auto"/>
          </w:tcPr>
          <w:p w14:paraId="736C67D5" w14:textId="77777777" w:rsidR="006D47A5" w:rsidRPr="00E4561A" w:rsidRDefault="006D47A5" w:rsidP="006D47A5">
            <w:pPr>
              <w:rPr>
                <w:lang w:val="en-US"/>
              </w:rPr>
            </w:pPr>
          </w:p>
        </w:tc>
        <w:tc>
          <w:tcPr>
            <w:tcW w:w="0" w:type="auto"/>
          </w:tcPr>
          <w:p w14:paraId="20D85622" w14:textId="77777777" w:rsidR="006D47A5" w:rsidRPr="00E4561A" w:rsidRDefault="006D47A5" w:rsidP="006D47A5">
            <w:pPr>
              <w:rPr>
                <w:lang w:val="en-US"/>
              </w:rPr>
            </w:pPr>
          </w:p>
        </w:tc>
        <w:tc>
          <w:tcPr>
            <w:tcW w:w="0" w:type="auto"/>
          </w:tcPr>
          <w:p w14:paraId="266D24A7" w14:textId="77777777" w:rsidR="006D47A5" w:rsidRPr="00E4561A" w:rsidRDefault="006D47A5" w:rsidP="006D47A5">
            <w:pPr>
              <w:rPr>
                <w:lang w:val="en-US"/>
              </w:rPr>
            </w:pPr>
          </w:p>
        </w:tc>
      </w:tr>
      <w:tr w:rsidR="006D47A5" w:rsidRPr="00E4561A" w14:paraId="5A4ECAE8" w14:textId="77777777" w:rsidTr="00070992">
        <w:trPr>
          <w:cantSplit/>
        </w:trPr>
        <w:tc>
          <w:tcPr>
            <w:tcW w:w="0" w:type="auto"/>
          </w:tcPr>
          <w:p w14:paraId="3156DD30" w14:textId="7E60BEB4"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6C703554" w14:textId="77777777" w:rsidR="006D47A5" w:rsidRPr="00E4561A" w:rsidRDefault="006D47A5" w:rsidP="006D47A5">
            <w:pPr>
              <w:rPr>
                <w:lang w:val="en-US"/>
              </w:rPr>
            </w:pPr>
          </w:p>
        </w:tc>
        <w:tc>
          <w:tcPr>
            <w:tcW w:w="0" w:type="auto"/>
          </w:tcPr>
          <w:p w14:paraId="27BACEE1" w14:textId="77777777" w:rsidR="006D47A5" w:rsidRPr="00E4561A" w:rsidRDefault="006D47A5" w:rsidP="006D47A5">
            <w:pPr>
              <w:rPr>
                <w:lang w:val="en-US"/>
              </w:rPr>
            </w:pPr>
          </w:p>
        </w:tc>
        <w:tc>
          <w:tcPr>
            <w:tcW w:w="0" w:type="auto"/>
          </w:tcPr>
          <w:p w14:paraId="449F4EDA" w14:textId="77777777" w:rsidR="006D47A5" w:rsidRPr="00E4561A" w:rsidRDefault="006D47A5" w:rsidP="006D47A5">
            <w:pPr>
              <w:rPr>
                <w:lang w:val="en-US"/>
              </w:rPr>
            </w:pPr>
          </w:p>
        </w:tc>
        <w:tc>
          <w:tcPr>
            <w:tcW w:w="0" w:type="auto"/>
          </w:tcPr>
          <w:p w14:paraId="2EA0D51E" w14:textId="77777777" w:rsidR="006D47A5" w:rsidRPr="00E4561A" w:rsidRDefault="006D47A5" w:rsidP="006D47A5">
            <w:pPr>
              <w:rPr>
                <w:lang w:val="en-US"/>
              </w:rPr>
            </w:pPr>
          </w:p>
        </w:tc>
        <w:tc>
          <w:tcPr>
            <w:tcW w:w="0" w:type="auto"/>
          </w:tcPr>
          <w:p w14:paraId="6B1CA428" w14:textId="77777777" w:rsidR="006D47A5" w:rsidRPr="00E4561A" w:rsidRDefault="006D47A5" w:rsidP="006D47A5">
            <w:pPr>
              <w:rPr>
                <w:lang w:val="en-US"/>
              </w:rPr>
            </w:pPr>
          </w:p>
        </w:tc>
        <w:tc>
          <w:tcPr>
            <w:tcW w:w="0" w:type="auto"/>
          </w:tcPr>
          <w:p w14:paraId="44D27E94" w14:textId="77777777" w:rsidR="006D47A5" w:rsidRPr="00E4561A" w:rsidRDefault="006D47A5" w:rsidP="006D47A5">
            <w:pPr>
              <w:rPr>
                <w:lang w:val="en-US"/>
              </w:rPr>
            </w:pPr>
          </w:p>
        </w:tc>
      </w:tr>
      <w:tr w:rsidR="006D47A5" w:rsidRPr="00E4561A" w14:paraId="0D33DA64" w14:textId="77777777" w:rsidTr="00070992">
        <w:trPr>
          <w:cantSplit/>
        </w:trPr>
        <w:tc>
          <w:tcPr>
            <w:tcW w:w="0" w:type="auto"/>
          </w:tcPr>
          <w:p w14:paraId="1BCB09A4" w14:textId="4F1F6472"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573D8682" w14:textId="77777777" w:rsidR="006D47A5" w:rsidRPr="00E4561A" w:rsidRDefault="006D47A5" w:rsidP="006D47A5">
            <w:pPr>
              <w:rPr>
                <w:lang w:val="en-US"/>
              </w:rPr>
            </w:pPr>
          </w:p>
        </w:tc>
        <w:tc>
          <w:tcPr>
            <w:tcW w:w="0" w:type="auto"/>
          </w:tcPr>
          <w:p w14:paraId="6E5E1053" w14:textId="77777777" w:rsidR="006D47A5" w:rsidRPr="00E4561A" w:rsidRDefault="006D47A5" w:rsidP="006D47A5">
            <w:pPr>
              <w:rPr>
                <w:lang w:val="en-US"/>
              </w:rPr>
            </w:pPr>
          </w:p>
        </w:tc>
        <w:tc>
          <w:tcPr>
            <w:tcW w:w="0" w:type="auto"/>
          </w:tcPr>
          <w:p w14:paraId="29A53DF5" w14:textId="77777777" w:rsidR="006D47A5" w:rsidRPr="00E4561A" w:rsidRDefault="006D47A5" w:rsidP="006D47A5">
            <w:pPr>
              <w:rPr>
                <w:lang w:val="en-US"/>
              </w:rPr>
            </w:pPr>
          </w:p>
        </w:tc>
        <w:tc>
          <w:tcPr>
            <w:tcW w:w="0" w:type="auto"/>
          </w:tcPr>
          <w:p w14:paraId="4346B8F2" w14:textId="77777777" w:rsidR="006D47A5" w:rsidRPr="00E4561A" w:rsidRDefault="006D47A5" w:rsidP="006D47A5">
            <w:pPr>
              <w:rPr>
                <w:lang w:val="en-US"/>
              </w:rPr>
            </w:pPr>
          </w:p>
        </w:tc>
        <w:tc>
          <w:tcPr>
            <w:tcW w:w="0" w:type="auto"/>
          </w:tcPr>
          <w:p w14:paraId="0B31E6B2" w14:textId="77777777" w:rsidR="006D47A5" w:rsidRPr="00E4561A" w:rsidRDefault="006D47A5" w:rsidP="006D47A5">
            <w:pPr>
              <w:rPr>
                <w:lang w:val="en-US"/>
              </w:rPr>
            </w:pPr>
          </w:p>
        </w:tc>
        <w:tc>
          <w:tcPr>
            <w:tcW w:w="0" w:type="auto"/>
          </w:tcPr>
          <w:p w14:paraId="146BF8C8" w14:textId="77777777" w:rsidR="006D47A5" w:rsidRPr="00E4561A" w:rsidRDefault="006D47A5" w:rsidP="006D47A5">
            <w:pPr>
              <w:rPr>
                <w:lang w:val="en-US"/>
              </w:rPr>
            </w:pPr>
          </w:p>
        </w:tc>
      </w:tr>
      <w:tr w:rsidR="006D47A5" w:rsidRPr="00E4561A" w14:paraId="7AAE67C2" w14:textId="77777777" w:rsidTr="00070992">
        <w:trPr>
          <w:cantSplit/>
        </w:trPr>
        <w:tc>
          <w:tcPr>
            <w:tcW w:w="0" w:type="auto"/>
          </w:tcPr>
          <w:p w14:paraId="194DD79E" w14:textId="50D5702B"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5A557F18" w14:textId="77777777" w:rsidR="006D47A5" w:rsidRPr="00E4561A" w:rsidRDefault="006D47A5" w:rsidP="006D47A5">
            <w:pPr>
              <w:rPr>
                <w:lang w:val="en-US"/>
              </w:rPr>
            </w:pPr>
          </w:p>
        </w:tc>
        <w:tc>
          <w:tcPr>
            <w:tcW w:w="0" w:type="auto"/>
          </w:tcPr>
          <w:p w14:paraId="1CF9AC7D" w14:textId="77777777" w:rsidR="006D47A5" w:rsidRPr="00E4561A" w:rsidRDefault="006D47A5" w:rsidP="006D47A5">
            <w:pPr>
              <w:rPr>
                <w:lang w:val="en-US"/>
              </w:rPr>
            </w:pPr>
          </w:p>
        </w:tc>
        <w:tc>
          <w:tcPr>
            <w:tcW w:w="0" w:type="auto"/>
          </w:tcPr>
          <w:p w14:paraId="315AF90C" w14:textId="77777777" w:rsidR="006D47A5" w:rsidRPr="00E4561A" w:rsidRDefault="006D47A5" w:rsidP="006D47A5">
            <w:pPr>
              <w:rPr>
                <w:lang w:val="en-US"/>
              </w:rPr>
            </w:pPr>
          </w:p>
        </w:tc>
        <w:tc>
          <w:tcPr>
            <w:tcW w:w="0" w:type="auto"/>
          </w:tcPr>
          <w:p w14:paraId="0A111FB3" w14:textId="77777777" w:rsidR="006D47A5" w:rsidRPr="00E4561A" w:rsidRDefault="006D47A5" w:rsidP="006D47A5">
            <w:pPr>
              <w:rPr>
                <w:lang w:val="en-US"/>
              </w:rPr>
            </w:pPr>
          </w:p>
        </w:tc>
        <w:tc>
          <w:tcPr>
            <w:tcW w:w="0" w:type="auto"/>
          </w:tcPr>
          <w:p w14:paraId="4DF9BD70" w14:textId="77777777" w:rsidR="006D47A5" w:rsidRPr="00E4561A" w:rsidRDefault="006D47A5" w:rsidP="006D47A5">
            <w:pPr>
              <w:rPr>
                <w:lang w:val="en-US"/>
              </w:rPr>
            </w:pPr>
          </w:p>
        </w:tc>
        <w:tc>
          <w:tcPr>
            <w:tcW w:w="0" w:type="auto"/>
          </w:tcPr>
          <w:p w14:paraId="00E5605C" w14:textId="77777777" w:rsidR="006D47A5" w:rsidRPr="00E4561A" w:rsidRDefault="006D47A5" w:rsidP="006D47A5">
            <w:pPr>
              <w:rPr>
                <w:lang w:val="en-US"/>
              </w:rPr>
            </w:pPr>
          </w:p>
        </w:tc>
      </w:tr>
      <w:tr w:rsidR="006D47A5" w:rsidRPr="00E4561A" w14:paraId="2C39C1B3" w14:textId="77777777" w:rsidTr="00070992">
        <w:trPr>
          <w:cantSplit/>
        </w:trPr>
        <w:tc>
          <w:tcPr>
            <w:tcW w:w="0" w:type="auto"/>
          </w:tcPr>
          <w:p w14:paraId="0FCF827B" w14:textId="6D16FD8B"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26CD5139" w14:textId="77777777" w:rsidR="006D47A5" w:rsidRPr="00E4561A" w:rsidRDefault="006D47A5" w:rsidP="006D47A5">
            <w:pPr>
              <w:rPr>
                <w:lang w:val="en-US"/>
              </w:rPr>
            </w:pPr>
          </w:p>
        </w:tc>
        <w:tc>
          <w:tcPr>
            <w:tcW w:w="0" w:type="auto"/>
          </w:tcPr>
          <w:p w14:paraId="2DB1B573" w14:textId="77777777" w:rsidR="006D47A5" w:rsidRPr="00E4561A" w:rsidRDefault="006D47A5" w:rsidP="006D47A5">
            <w:pPr>
              <w:rPr>
                <w:lang w:val="en-US"/>
              </w:rPr>
            </w:pPr>
          </w:p>
        </w:tc>
        <w:tc>
          <w:tcPr>
            <w:tcW w:w="0" w:type="auto"/>
          </w:tcPr>
          <w:p w14:paraId="158ACA08" w14:textId="77777777" w:rsidR="006D47A5" w:rsidRPr="00E4561A" w:rsidRDefault="006D47A5" w:rsidP="006D47A5">
            <w:pPr>
              <w:rPr>
                <w:lang w:val="en-US"/>
              </w:rPr>
            </w:pPr>
          </w:p>
        </w:tc>
        <w:tc>
          <w:tcPr>
            <w:tcW w:w="0" w:type="auto"/>
          </w:tcPr>
          <w:p w14:paraId="087552CD" w14:textId="77777777" w:rsidR="006D47A5" w:rsidRPr="00E4561A" w:rsidRDefault="006D47A5" w:rsidP="006D47A5">
            <w:pPr>
              <w:rPr>
                <w:lang w:val="en-US"/>
              </w:rPr>
            </w:pPr>
          </w:p>
        </w:tc>
        <w:tc>
          <w:tcPr>
            <w:tcW w:w="0" w:type="auto"/>
          </w:tcPr>
          <w:p w14:paraId="17F6374D" w14:textId="77777777" w:rsidR="006D47A5" w:rsidRPr="00E4561A" w:rsidRDefault="006D47A5" w:rsidP="006D47A5">
            <w:pPr>
              <w:rPr>
                <w:lang w:val="en-US"/>
              </w:rPr>
            </w:pPr>
          </w:p>
        </w:tc>
        <w:tc>
          <w:tcPr>
            <w:tcW w:w="0" w:type="auto"/>
          </w:tcPr>
          <w:p w14:paraId="5BB43A9F" w14:textId="77777777" w:rsidR="006D47A5" w:rsidRPr="00E4561A" w:rsidRDefault="006D47A5" w:rsidP="006D47A5">
            <w:pPr>
              <w:rPr>
                <w:lang w:val="en-US"/>
              </w:rPr>
            </w:pPr>
          </w:p>
        </w:tc>
      </w:tr>
    </w:tbl>
    <w:p w14:paraId="4EA4CDC5" w14:textId="77777777" w:rsidR="00070992" w:rsidRPr="00E4561A" w:rsidRDefault="00070992" w:rsidP="00070992">
      <w:pPr>
        <w:contextualSpacing/>
        <w:rPr>
          <w:rFonts w:ascii="Calibri" w:eastAsia="Calibri" w:hAnsi="Calibri" w:cs="Times New Roman"/>
          <w:lang w:val="en-US"/>
        </w:rPr>
      </w:pPr>
    </w:p>
    <w:p w14:paraId="2376CC1F" w14:textId="77777777" w:rsidR="00070992" w:rsidRPr="00E4561A" w:rsidRDefault="00070992" w:rsidP="00B5150C">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3262"/>
        <w:gridCol w:w="1548"/>
        <w:gridCol w:w="1583"/>
        <w:gridCol w:w="1461"/>
        <w:gridCol w:w="1496"/>
      </w:tblGrid>
      <w:tr w:rsidR="00070992" w:rsidRPr="00E4561A" w14:paraId="26FF9C93" w14:textId="77777777" w:rsidTr="00070992">
        <w:trPr>
          <w:cantSplit/>
          <w:tblHeader/>
        </w:trPr>
        <w:tc>
          <w:tcPr>
            <w:tcW w:w="0" w:type="auto"/>
          </w:tcPr>
          <w:p w14:paraId="1F8174AA" w14:textId="77777777" w:rsidR="00070992" w:rsidRPr="00E4561A" w:rsidRDefault="00070992" w:rsidP="00070992">
            <w:pPr>
              <w:rPr>
                <w:lang w:val="en-US"/>
              </w:rPr>
            </w:pPr>
          </w:p>
        </w:tc>
        <w:tc>
          <w:tcPr>
            <w:tcW w:w="0" w:type="auto"/>
          </w:tcPr>
          <w:p w14:paraId="44656876" w14:textId="77777777" w:rsidR="00070992" w:rsidRPr="00E4561A" w:rsidRDefault="00070992" w:rsidP="00070992">
            <w:pPr>
              <w:rPr>
                <w:lang w:val="en-US"/>
              </w:rPr>
            </w:pPr>
            <w:r w:rsidRPr="00E4561A">
              <w:rPr>
                <w:lang w:val="en-US"/>
              </w:rPr>
              <w:t>1. Minimum for non-life insurance</w:t>
            </w:r>
          </w:p>
        </w:tc>
        <w:tc>
          <w:tcPr>
            <w:tcW w:w="0" w:type="auto"/>
          </w:tcPr>
          <w:p w14:paraId="01655462" w14:textId="77777777" w:rsidR="00070992" w:rsidRPr="00E4561A" w:rsidRDefault="00070992" w:rsidP="00070992">
            <w:pPr>
              <w:rPr>
                <w:lang w:val="en-US"/>
              </w:rPr>
            </w:pPr>
            <w:r w:rsidRPr="00E4561A">
              <w:rPr>
                <w:lang w:val="en-US"/>
              </w:rPr>
              <w:t>2. Maximum for non-life insurance</w:t>
            </w:r>
          </w:p>
        </w:tc>
        <w:tc>
          <w:tcPr>
            <w:tcW w:w="0" w:type="auto"/>
          </w:tcPr>
          <w:p w14:paraId="2762DB17" w14:textId="77777777" w:rsidR="00070992" w:rsidRPr="00E4561A" w:rsidRDefault="00070992" w:rsidP="00070992">
            <w:pPr>
              <w:rPr>
                <w:lang w:val="en-US"/>
              </w:rPr>
            </w:pPr>
            <w:r w:rsidRPr="00E4561A">
              <w:rPr>
                <w:lang w:val="en-US"/>
              </w:rPr>
              <w:t>3. Minimum for life insurance</w:t>
            </w:r>
          </w:p>
        </w:tc>
        <w:tc>
          <w:tcPr>
            <w:tcW w:w="0" w:type="auto"/>
          </w:tcPr>
          <w:p w14:paraId="167BD0A2" w14:textId="0CF2AE35" w:rsidR="00070992" w:rsidRPr="00E4561A" w:rsidRDefault="00E458B3" w:rsidP="00070992">
            <w:pPr>
              <w:rPr>
                <w:lang w:val="en-US"/>
              </w:rPr>
            </w:pPr>
            <w:r>
              <w:rPr>
                <w:lang w:val="en-US"/>
              </w:rPr>
              <w:t>4. Maximum for life insurance</w:t>
            </w:r>
          </w:p>
        </w:tc>
      </w:tr>
      <w:tr w:rsidR="006D47A5" w:rsidRPr="00E4561A" w14:paraId="3CB2B829" w14:textId="77777777" w:rsidTr="00070992">
        <w:trPr>
          <w:cantSplit/>
        </w:trPr>
        <w:tc>
          <w:tcPr>
            <w:tcW w:w="0" w:type="auto"/>
          </w:tcPr>
          <w:p w14:paraId="37267AB3" w14:textId="7C562A43" w:rsidR="006D47A5" w:rsidRPr="00E4561A" w:rsidRDefault="006D47A5" w:rsidP="006D47A5">
            <w:pPr>
              <w:rPr>
                <w:lang w:val="en-US"/>
              </w:rPr>
            </w:pPr>
            <w:r w:rsidRPr="00E4561A">
              <w:rPr>
                <w:lang w:val="en-US"/>
              </w:rPr>
              <w:t>8.01 : Group debtors / total assets</w:t>
            </w:r>
          </w:p>
        </w:tc>
        <w:tc>
          <w:tcPr>
            <w:tcW w:w="0" w:type="auto"/>
          </w:tcPr>
          <w:p w14:paraId="5A3DE534" w14:textId="77777777" w:rsidR="006D47A5" w:rsidRPr="00E4561A" w:rsidRDefault="006D47A5" w:rsidP="006D47A5">
            <w:pPr>
              <w:rPr>
                <w:lang w:val="en-US"/>
              </w:rPr>
            </w:pPr>
          </w:p>
        </w:tc>
        <w:tc>
          <w:tcPr>
            <w:tcW w:w="0" w:type="auto"/>
          </w:tcPr>
          <w:p w14:paraId="138ED8A8" w14:textId="77777777" w:rsidR="006D47A5" w:rsidRPr="00E4561A" w:rsidRDefault="006D47A5" w:rsidP="006D47A5">
            <w:pPr>
              <w:rPr>
                <w:lang w:val="en-US"/>
              </w:rPr>
            </w:pPr>
          </w:p>
        </w:tc>
        <w:tc>
          <w:tcPr>
            <w:tcW w:w="0" w:type="auto"/>
          </w:tcPr>
          <w:p w14:paraId="6A1A538F" w14:textId="77777777" w:rsidR="006D47A5" w:rsidRPr="00E4561A" w:rsidRDefault="006D47A5" w:rsidP="006D47A5">
            <w:pPr>
              <w:rPr>
                <w:lang w:val="en-US"/>
              </w:rPr>
            </w:pPr>
          </w:p>
        </w:tc>
        <w:tc>
          <w:tcPr>
            <w:tcW w:w="0" w:type="auto"/>
          </w:tcPr>
          <w:p w14:paraId="0F048D70" w14:textId="77777777" w:rsidR="006D47A5" w:rsidRPr="00E4561A" w:rsidRDefault="006D47A5" w:rsidP="006D47A5">
            <w:pPr>
              <w:rPr>
                <w:lang w:val="en-US"/>
              </w:rPr>
            </w:pPr>
          </w:p>
        </w:tc>
      </w:tr>
      <w:tr w:rsidR="006D47A5" w:rsidRPr="00E4561A" w14:paraId="1E8BBF66" w14:textId="77777777" w:rsidTr="00070992">
        <w:trPr>
          <w:cantSplit/>
        </w:trPr>
        <w:tc>
          <w:tcPr>
            <w:tcW w:w="0" w:type="auto"/>
          </w:tcPr>
          <w:p w14:paraId="2F4FD8C2" w14:textId="700169B0" w:rsidR="006D47A5" w:rsidRPr="00E4561A" w:rsidRDefault="006D47A5" w:rsidP="006D47A5">
            <w:pPr>
              <w:rPr>
                <w:lang w:val="en-US"/>
              </w:rPr>
            </w:pPr>
            <w:r w:rsidRPr="00E4561A">
              <w:rPr>
                <w:lang w:val="en-US"/>
              </w:rPr>
              <w:t>8.02 : Related party receivables / total assets</w:t>
            </w:r>
          </w:p>
        </w:tc>
        <w:tc>
          <w:tcPr>
            <w:tcW w:w="0" w:type="auto"/>
          </w:tcPr>
          <w:p w14:paraId="253B587B" w14:textId="77777777" w:rsidR="006D47A5" w:rsidRPr="00E4561A" w:rsidRDefault="006D47A5" w:rsidP="006D47A5">
            <w:pPr>
              <w:rPr>
                <w:lang w:val="en-US"/>
              </w:rPr>
            </w:pPr>
          </w:p>
        </w:tc>
        <w:tc>
          <w:tcPr>
            <w:tcW w:w="0" w:type="auto"/>
          </w:tcPr>
          <w:p w14:paraId="70BE1D87" w14:textId="77777777" w:rsidR="006D47A5" w:rsidRPr="00E4561A" w:rsidRDefault="006D47A5" w:rsidP="006D47A5">
            <w:pPr>
              <w:rPr>
                <w:lang w:val="en-US"/>
              </w:rPr>
            </w:pPr>
          </w:p>
        </w:tc>
        <w:tc>
          <w:tcPr>
            <w:tcW w:w="0" w:type="auto"/>
          </w:tcPr>
          <w:p w14:paraId="487FC2BF" w14:textId="77777777" w:rsidR="006D47A5" w:rsidRPr="00E4561A" w:rsidRDefault="006D47A5" w:rsidP="006D47A5">
            <w:pPr>
              <w:rPr>
                <w:lang w:val="en-US"/>
              </w:rPr>
            </w:pPr>
          </w:p>
        </w:tc>
        <w:tc>
          <w:tcPr>
            <w:tcW w:w="0" w:type="auto"/>
          </w:tcPr>
          <w:p w14:paraId="685EF938" w14:textId="77777777" w:rsidR="006D47A5" w:rsidRPr="00E4561A" w:rsidRDefault="006D47A5" w:rsidP="006D47A5">
            <w:pPr>
              <w:rPr>
                <w:lang w:val="en-US"/>
              </w:rPr>
            </w:pPr>
          </w:p>
        </w:tc>
      </w:tr>
      <w:tr w:rsidR="006D47A5" w:rsidRPr="00E4561A" w14:paraId="12AF1104" w14:textId="77777777" w:rsidTr="00070992">
        <w:trPr>
          <w:cantSplit/>
        </w:trPr>
        <w:tc>
          <w:tcPr>
            <w:tcW w:w="0" w:type="auto"/>
          </w:tcPr>
          <w:p w14:paraId="723A6EAA" w14:textId="203B4AB1" w:rsidR="006D47A5" w:rsidRPr="00E4561A" w:rsidRDefault="006D47A5" w:rsidP="006D47A5">
            <w:pPr>
              <w:rPr>
                <w:lang w:val="en-US"/>
              </w:rPr>
            </w:pPr>
            <w:r w:rsidRPr="00E4561A">
              <w:rPr>
                <w:lang w:val="en-US"/>
              </w:rPr>
              <w:t>8.03 : Due to related parties / total assets</w:t>
            </w:r>
          </w:p>
        </w:tc>
        <w:tc>
          <w:tcPr>
            <w:tcW w:w="0" w:type="auto"/>
          </w:tcPr>
          <w:p w14:paraId="46B45BF4" w14:textId="77777777" w:rsidR="006D47A5" w:rsidRPr="00E4561A" w:rsidRDefault="006D47A5" w:rsidP="006D47A5">
            <w:pPr>
              <w:rPr>
                <w:lang w:val="en-US"/>
              </w:rPr>
            </w:pPr>
          </w:p>
        </w:tc>
        <w:tc>
          <w:tcPr>
            <w:tcW w:w="0" w:type="auto"/>
          </w:tcPr>
          <w:p w14:paraId="10388493" w14:textId="77777777" w:rsidR="006D47A5" w:rsidRPr="00E4561A" w:rsidRDefault="006D47A5" w:rsidP="006D47A5">
            <w:pPr>
              <w:rPr>
                <w:lang w:val="en-US"/>
              </w:rPr>
            </w:pPr>
          </w:p>
        </w:tc>
        <w:tc>
          <w:tcPr>
            <w:tcW w:w="0" w:type="auto"/>
          </w:tcPr>
          <w:p w14:paraId="6342A237" w14:textId="77777777" w:rsidR="006D47A5" w:rsidRPr="00E4561A" w:rsidRDefault="006D47A5" w:rsidP="006D47A5">
            <w:pPr>
              <w:rPr>
                <w:lang w:val="en-US"/>
              </w:rPr>
            </w:pPr>
          </w:p>
        </w:tc>
        <w:tc>
          <w:tcPr>
            <w:tcW w:w="0" w:type="auto"/>
          </w:tcPr>
          <w:p w14:paraId="0E55F545" w14:textId="77777777" w:rsidR="006D47A5" w:rsidRPr="00E4561A" w:rsidRDefault="006D47A5" w:rsidP="006D47A5">
            <w:pPr>
              <w:rPr>
                <w:lang w:val="en-US"/>
              </w:rPr>
            </w:pPr>
          </w:p>
        </w:tc>
      </w:tr>
      <w:tr w:rsidR="006D47A5" w:rsidRPr="00E4561A" w14:paraId="17E33C57" w14:textId="77777777" w:rsidTr="00070992">
        <w:trPr>
          <w:cantSplit/>
        </w:trPr>
        <w:tc>
          <w:tcPr>
            <w:tcW w:w="0" w:type="auto"/>
          </w:tcPr>
          <w:p w14:paraId="612C7BBA" w14:textId="167C8E0B" w:rsidR="006D47A5" w:rsidRPr="00E4561A" w:rsidRDefault="006D47A5" w:rsidP="006D47A5">
            <w:pPr>
              <w:rPr>
                <w:lang w:val="en-US"/>
              </w:rPr>
            </w:pPr>
            <w:r w:rsidRPr="00E4561A">
              <w:rPr>
                <w:lang w:val="en-US"/>
              </w:rPr>
              <w:t>8.04 : (Investments in related parties + related party receivables) / total assets</w:t>
            </w:r>
          </w:p>
        </w:tc>
        <w:tc>
          <w:tcPr>
            <w:tcW w:w="0" w:type="auto"/>
          </w:tcPr>
          <w:p w14:paraId="02936E08" w14:textId="77777777" w:rsidR="006D47A5" w:rsidRPr="00E4561A" w:rsidRDefault="006D47A5" w:rsidP="006D47A5">
            <w:pPr>
              <w:rPr>
                <w:lang w:val="en-US"/>
              </w:rPr>
            </w:pPr>
          </w:p>
        </w:tc>
        <w:tc>
          <w:tcPr>
            <w:tcW w:w="0" w:type="auto"/>
          </w:tcPr>
          <w:p w14:paraId="6CF0EC1D" w14:textId="77777777" w:rsidR="006D47A5" w:rsidRPr="00E4561A" w:rsidRDefault="006D47A5" w:rsidP="006D47A5">
            <w:pPr>
              <w:rPr>
                <w:lang w:val="en-US"/>
              </w:rPr>
            </w:pPr>
          </w:p>
        </w:tc>
        <w:tc>
          <w:tcPr>
            <w:tcW w:w="0" w:type="auto"/>
          </w:tcPr>
          <w:p w14:paraId="719F121D" w14:textId="77777777" w:rsidR="006D47A5" w:rsidRPr="00E4561A" w:rsidRDefault="006D47A5" w:rsidP="006D47A5">
            <w:pPr>
              <w:rPr>
                <w:lang w:val="en-US"/>
              </w:rPr>
            </w:pPr>
          </w:p>
        </w:tc>
        <w:tc>
          <w:tcPr>
            <w:tcW w:w="0" w:type="auto"/>
          </w:tcPr>
          <w:p w14:paraId="7E86E3EF" w14:textId="77777777" w:rsidR="006D47A5" w:rsidRPr="00E4561A" w:rsidRDefault="006D47A5" w:rsidP="006D47A5">
            <w:pPr>
              <w:rPr>
                <w:lang w:val="en-US"/>
              </w:rPr>
            </w:pPr>
          </w:p>
        </w:tc>
      </w:tr>
      <w:tr w:rsidR="006D47A5" w:rsidRPr="00E4561A" w14:paraId="72EEEBBD" w14:textId="77777777" w:rsidTr="00070992">
        <w:trPr>
          <w:cantSplit/>
        </w:trPr>
        <w:tc>
          <w:tcPr>
            <w:tcW w:w="0" w:type="auto"/>
          </w:tcPr>
          <w:p w14:paraId="038E9A78" w14:textId="235B8675" w:rsidR="006D47A5" w:rsidRPr="00E4561A" w:rsidRDefault="006D47A5" w:rsidP="006D47A5">
            <w:pPr>
              <w:rPr>
                <w:lang w:val="en-US"/>
              </w:rPr>
            </w:pPr>
            <w:r w:rsidRPr="00E4561A">
              <w:rPr>
                <w:lang w:val="en-US"/>
              </w:rPr>
              <w:t>8.05 : (Investments by related parties + due to related parties) / total assets</w:t>
            </w:r>
          </w:p>
        </w:tc>
        <w:tc>
          <w:tcPr>
            <w:tcW w:w="0" w:type="auto"/>
          </w:tcPr>
          <w:p w14:paraId="10C89E4D" w14:textId="77777777" w:rsidR="006D47A5" w:rsidRPr="00E4561A" w:rsidRDefault="006D47A5" w:rsidP="006D47A5">
            <w:pPr>
              <w:rPr>
                <w:lang w:val="en-US"/>
              </w:rPr>
            </w:pPr>
          </w:p>
        </w:tc>
        <w:tc>
          <w:tcPr>
            <w:tcW w:w="0" w:type="auto"/>
          </w:tcPr>
          <w:p w14:paraId="7B6DA5FE" w14:textId="77777777" w:rsidR="006D47A5" w:rsidRPr="00E4561A" w:rsidRDefault="006D47A5" w:rsidP="006D47A5">
            <w:pPr>
              <w:rPr>
                <w:lang w:val="en-US"/>
              </w:rPr>
            </w:pPr>
          </w:p>
        </w:tc>
        <w:tc>
          <w:tcPr>
            <w:tcW w:w="0" w:type="auto"/>
          </w:tcPr>
          <w:p w14:paraId="3886000E" w14:textId="77777777" w:rsidR="006D47A5" w:rsidRPr="00E4561A" w:rsidRDefault="006D47A5" w:rsidP="006D47A5">
            <w:pPr>
              <w:rPr>
                <w:lang w:val="en-US"/>
              </w:rPr>
            </w:pPr>
          </w:p>
        </w:tc>
        <w:tc>
          <w:tcPr>
            <w:tcW w:w="0" w:type="auto"/>
          </w:tcPr>
          <w:p w14:paraId="07BCD974" w14:textId="77777777" w:rsidR="006D47A5" w:rsidRPr="00E4561A" w:rsidRDefault="006D47A5" w:rsidP="006D47A5">
            <w:pPr>
              <w:rPr>
                <w:lang w:val="en-US"/>
              </w:rPr>
            </w:pPr>
          </w:p>
        </w:tc>
      </w:tr>
      <w:tr w:rsidR="006D47A5" w:rsidRPr="00E4561A" w14:paraId="0CB66B5D" w14:textId="77777777" w:rsidTr="00070992">
        <w:trPr>
          <w:cantSplit/>
        </w:trPr>
        <w:tc>
          <w:tcPr>
            <w:tcW w:w="0" w:type="auto"/>
          </w:tcPr>
          <w:p w14:paraId="52D69F21" w14:textId="4374946E" w:rsidR="006D47A5" w:rsidRPr="00E4561A" w:rsidRDefault="006D47A5" w:rsidP="006D47A5">
            <w:pPr>
              <w:rPr>
                <w:lang w:val="en-US"/>
              </w:rPr>
            </w:pPr>
            <w:r w:rsidRPr="00E4561A">
              <w:rPr>
                <w:lang w:val="en-US"/>
              </w:rPr>
              <w:t>8.06 : (Revenues from related parties + expenditures to related parties) / (total revenues + total expenditures)</w:t>
            </w:r>
          </w:p>
        </w:tc>
        <w:tc>
          <w:tcPr>
            <w:tcW w:w="0" w:type="auto"/>
          </w:tcPr>
          <w:p w14:paraId="0EA39D5E" w14:textId="77777777" w:rsidR="006D47A5" w:rsidRPr="00E4561A" w:rsidRDefault="006D47A5" w:rsidP="006D47A5">
            <w:pPr>
              <w:rPr>
                <w:lang w:val="en-US"/>
              </w:rPr>
            </w:pPr>
          </w:p>
        </w:tc>
        <w:tc>
          <w:tcPr>
            <w:tcW w:w="0" w:type="auto"/>
          </w:tcPr>
          <w:p w14:paraId="35D8D399" w14:textId="77777777" w:rsidR="006D47A5" w:rsidRPr="00E4561A" w:rsidRDefault="006D47A5" w:rsidP="006D47A5">
            <w:pPr>
              <w:rPr>
                <w:lang w:val="en-US"/>
              </w:rPr>
            </w:pPr>
          </w:p>
        </w:tc>
        <w:tc>
          <w:tcPr>
            <w:tcW w:w="0" w:type="auto"/>
          </w:tcPr>
          <w:p w14:paraId="5A3A741D" w14:textId="77777777" w:rsidR="006D47A5" w:rsidRPr="00E4561A" w:rsidRDefault="006D47A5" w:rsidP="006D47A5">
            <w:pPr>
              <w:rPr>
                <w:lang w:val="en-US"/>
              </w:rPr>
            </w:pPr>
          </w:p>
        </w:tc>
        <w:tc>
          <w:tcPr>
            <w:tcW w:w="0" w:type="auto"/>
          </w:tcPr>
          <w:p w14:paraId="0F856D15" w14:textId="77777777" w:rsidR="006D47A5" w:rsidRPr="00E4561A" w:rsidRDefault="006D47A5" w:rsidP="006D47A5">
            <w:pPr>
              <w:rPr>
                <w:lang w:val="en-US"/>
              </w:rPr>
            </w:pPr>
          </w:p>
        </w:tc>
      </w:tr>
      <w:tr w:rsidR="006D47A5" w:rsidRPr="00E4561A" w14:paraId="2D158EFC" w14:textId="77777777" w:rsidTr="00070992">
        <w:trPr>
          <w:cantSplit/>
        </w:trPr>
        <w:tc>
          <w:tcPr>
            <w:tcW w:w="0" w:type="auto"/>
          </w:tcPr>
          <w:p w14:paraId="4D41931F" w14:textId="429406C6" w:rsidR="006D47A5" w:rsidRPr="00E4561A" w:rsidRDefault="006D47A5" w:rsidP="006D47A5">
            <w:pPr>
              <w:rPr>
                <w:lang w:val="en-US"/>
              </w:rPr>
            </w:pPr>
            <w:r w:rsidRPr="00E4561A">
              <w:rPr>
                <w:lang w:val="en-US"/>
              </w:rPr>
              <w:t>8.07 : Group (gross written premium + paid claims) / total (gross written premium + paid claims)</w:t>
            </w:r>
          </w:p>
        </w:tc>
        <w:tc>
          <w:tcPr>
            <w:tcW w:w="0" w:type="auto"/>
          </w:tcPr>
          <w:p w14:paraId="67B5D8E9" w14:textId="77777777" w:rsidR="006D47A5" w:rsidRPr="00E4561A" w:rsidRDefault="006D47A5" w:rsidP="006D47A5">
            <w:pPr>
              <w:rPr>
                <w:lang w:val="en-US"/>
              </w:rPr>
            </w:pPr>
          </w:p>
        </w:tc>
        <w:tc>
          <w:tcPr>
            <w:tcW w:w="0" w:type="auto"/>
          </w:tcPr>
          <w:p w14:paraId="464F5BE1" w14:textId="77777777" w:rsidR="006D47A5" w:rsidRPr="00E4561A" w:rsidRDefault="006D47A5" w:rsidP="006D47A5">
            <w:pPr>
              <w:rPr>
                <w:lang w:val="en-US"/>
              </w:rPr>
            </w:pPr>
          </w:p>
        </w:tc>
        <w:tc>
          <w:tcPr>
            <w:tcW w:w="0" w:type="auto"/>
          </w:tcPr>
          <w:p w14:paraId="6D849C87" w14:textId="77777777" w:rsidR="006D47A5" w:rsidRPr="00E4561A" w:rsidRDefault="006D47A5" w:rsidP="006D47A5">
            <w:pPr>
              <w:rPr>
                <w:lang w:val="en-US"/>
              </w:rPr>
            </w:pPr>
          </w:p>
        </w:tc>
        <w:tc>
          <w:tcPr>
            <w:tcW w:w="0" w:type="auto"/>
          </w:tcPr>
          <w:p w14:paraId="1375E66D" w14:textId="77777777" w:rsidR="006D47A5" w:rsidRPr="00E4561A" w:rsidRDefault="006D47A5" w:rsidP="006D47A5">
            <w:pPr>
              <w:rPr>
                <w:lang w:val="en-US"/>
              </w:rPr>
            </w:pPr>
          </w:p>
        </w:tc>
      </w:tr>
      <w:tr w:rsidR="006D47A5" w:rsidRPr="00E4561A" w14:paraId="51CC286B" w14:textId="77777777" w:rsidTr="00070992">
        <w:trPr>
          <w:cantSplit/>
        </w:trPr>
        <w:tc>
          <w:tcPr>
            <w:tcW w:w="0" w:type="auto"/>
          </w:tcPr>
          <w:p w14:paraId="2F1B138B" w14:textId="53E168A4" w:rsidR="006D47A5" w:rsidRPr="00E4561A" w:rsidRDefault="006D47A5" w:rsidP="006D47A5">
            <w:pPr>
              <w:rPr>
                <w:lang w:val="en-US"/>
              </w:rPr>
            </w:pPr>
            <w:r w:rsidRPr="00E4561A">
              <w:rPr>
                <w:lang w:val="en-US"/>
              </w:rPr>
              <w:t>8.08 : Related party (gross written premium + paid claims) / total (gross written premium + paid claims)</w:t>
            </w:r>
          </w:p>
        </w:tc>
        <w:tc>
          <w:tcPr>
            <w:tcW w:w="0" w:type="auto"/>
          </w:tcPr>
          <w:p w14:paraId="3CC9859A" w14:textId="77777777" w:rsidR="006D47A5" w:rsidRPr="00E4561A" w:rsidRDefault="006D47A5" w:rsidP="006D47A5">
            <w:pPr>
              <w:rPr>
                <w:lang w:val="en-US"/>
              </w:rPr>
            </w:pPr>
          </w:p>
        </w:tc>
        <w:tc>
          <w:tcPr>
            <w:tcW w:w="0" w:type="auto"/>
          </w:tcPr>
          <w:p w14:paraId="1A173113" w14:textId="77777777" w:rsidR="006D47A5" w:rsidRPr="00E4561A" w:rsidRDefault="006D47A5" w:rsidP="006D47A5">
            <w:pPr>
              <w:rPr>
                <w:lang w:val="en-US"/>
              </w:rPr>
            </w:pPr>
          </w:p>
        </w:tc>
        <w:tc>
          <w:tcPr>
            <w:tcW w:w="0" w:type="auto"/>
          </w:tcPr>
          <w:p w14:paraId="06C26E5D" w14:textId="77777777" w:rsidR="006D47A5" w:rsidRPr="00E4561A" w:rsidRDefault="006D47A5" w:rsidP="006D47A5">
            <w:pPr>
              <w:rPr>
                <w:lang w:val="en-US"/>
              </w:rPr>
            </w:pPr>
          </w:p>
        </w:tc>
        <w:tc>
          <w:tcPr>
            <w:tcW w:w="0" w:type="auto"/>
          </w:tcPr>
          <w:p w14:paraId="6C108BB2" w14:textId="77777777" w:rsidR="006D47A5" w:rsidRPr="00E4561A" w:rsidRDefault="006D47A5" w:rsidP="006D47A5">
            <w:pPr>
              <w:rPr>
                <w:lang w:val="en-US"/>
              </w:rPr>
            </w:pPr>
          </w:p>
        </w:tc>
      </w:tr>
    </w:tbl>
    <w:p w14:paraId="1F7972F4" w14:textId="77777777" w:rsidR="00070992" w:rsidRPr="00E4561A" w:rsidRDefault="00070992" w:rsidP="00070992">
      <w:pPr>
        <w:rPr>
          <w:lang w:val="en-US"/>
        </w:rPr>
      </w:pPr>
    </w:p>
    <w:p w14:paraId="075CE952" w14:textId="77777777" w:rsidR="006D47A5" w:rsidRPr="00E4561A" w:rsidRDefault="006D47A5">
      <w:pPr>
        <w:rPr>
          <w:rFonts w:asciiTheme="majorHAnsi" w:eastAsia="Calibri" w:hAnsiTheme="majorHAnsi" w:cstheme="majorBidi"/>
          <w:color w:val="2F5496" w:themeColor="accent1" w:themeShade="BF"/>
          <w:sz w:val="26"/>
          <w:szCs w:val="26"/>
          <w:lang w:val="en-US"/>
        </w:rPr>
      </w:pPr>
      <w:r w:rsidRPr="00E4561A">
        <w:rPr>
          <w:rFonts w:eastAsia="Calibri"/>
          <w:lang w:val="en-US"/>
        </w:rPr>
        <w:br w:type="page"/>
      </w:r>
    </w:p>
    <w:p w14:paraId="1A14E2CC" w14:textId="32931FC6" w:rsidR="00070992" w:rsidRPr="00E4561A" w:rsidRDefault="00070992" w:rsidP="00070992">
      <w:pPr>
        <w:pStyle w:val="Heading2"/>
        <w:rPr>
          <w:rFonts w:eastAsia="Calibri"/>
          <w:lang w:val="en-US"/>
        </w:rPr>
      </w:pPr>
      <w:bookmarkStart w:id="23" w:name="_Toc2711953"/>
      <w:r w:rsidRPr="00E4561A">
        <w:rPr>
          <w:rFonts w:eastAsia="Calibri"/>
          <w:lang w:val="en-US"/>
        </w:rPr>
        <w:t>D</w:t>
      </w:r>
      <w:r w:rsidR="006D47A5" w:rsidRPr="00E4561A">
        <w:rPr>
          <w:rFonts w:eastAsia="Calibri"/>
          <w:lang w:val="en-US"/>
        </w:rPr>
        <w:t>9</w:t>
      </w:r>
      <w:r w:rsidRPr="00E4561A">
        <w:rPr>
          <w:rFonts w:eastAsia="Calibri"/>
          <w:lang w:val="en-US"/>
        </w:rPr>
        <w:t>.</w:t>
      </w:r>
      <w:r w:rsidRPr="00E4561A">
        <w:rPr>
          <w:rFonts w:eastAsia="Calibri"/>
          <w:lang w:val="en-US"/>
        </w:rPr>
        <w:tab/>
      </w:r>
      <w:r w:rsidR="006D47A5" w:rsidRPr="00E4561A">
        <w:rPr>
          <w:rFonts w:eastAsia="Calibri"/>
          <w:lang w:val="en-US"/>
        </w:rPr>
        <w:t>Industry-wide</w:t>
      </w:r>
      <w:bookmarkEnd w:id="23"/>
    </w:p>
    <w:p w14:paraId="2E4D73E4" w14:textId="77777777" w:rsidR="00070992" w:rsidRPr="00E4561A" w:rsidRDefault="00070992" w:rsidP="00070992">
      <w:pPr>
        <w:contextualSpacing/>
        <w:rPr>
          <w:rFonts w:ascii="Calibri" w:eastAsia="Calibri" w:hAnsi="Calibri" w:cs="Times New Roman"/>
          <w:lang w:val="en-US"/>
        </w:rPr>
      </w:pPr>
    </w:p>
    <w:p w14:paraId="6C63CC1D" w14:textId="77777777" w:rsidR="00070992" w:rsidRPr="00E4561A" w:rsidRDefault="00070992" w:rsidP="006D47A5">
      <w:pPr>
        <w:pStyle w:val="ListParagraph"/>
        <w:numPr>
          <w:ilvl w:val="0"/>
          <w:numId w:val="1"/>
        </w:numPr>
        <w:rPr>
          <w:lang w:val="en-US"/>
        </w:rPr>
      </w:pPr>
      <w:r w:rsidRPr="00E4561A">
        <w:rPr>
          <w:lang w:val="en-US"/>
        </w:rPr>
        <w:t>Does YOUR AUTHORITY use the following FHSIs?</w:t>
      </w:r>
    </w:p>
    <w:tbl>
      <w:tblPr>
        <w:tblStyle w:val="TableGrid"/>
        <w:tblW w:w="0" w:type="auto"/>
        <w:tblLook w:val="04A0" w:firstRow="1" w:lastRow="0" w:firstColumn="1" w:lastColumn="0" w:noHBand="0" w:noVBand="1"/>
      </w:tblPr>
      <w:tblGrid>
        <w:gridCol w:w="4161"/>
        <w:gridCol w:w="1639"/>
        <w:gridCol w:w="2937"/>
        <w:gridCol w:w="613"/>
      </w:tblGrid>
      <w:tr w:rsidR="00070992" w:rsidRPr="00E4561A" w14:paraId="0AF6677F" w14:textId="77777777" w:rsidTr="00070992">
        <w:trPr>
          <w:cantSplit/>
          <w:tblHeader/>
        </w:trPr>
        <w:tc>
          <w:tcPr>
            <w:tcW w:w="0" w:type="auto"/>
          </w:tcPr>
          <w:p w14:paraId="4B9A7004" w14:textId="77777777" w:rsidR="00070992" w:rsidRPr="00E4561A" w:rsidRDefault="00070992" w:rsidP="00070992">
            <w:pPr>
              <w:rPr>
                <w:lang w:val="en-US"/>
              </w:rPr>
            </w:pPr>
          </w:p>
        </w:tc>
        <w:tc>
          <w:tcPr>
            <w:tcW w:w="0" w:type="auto"/>
          </w:tcPr>
          <w:p w14:paraId="7EC8307A" w14:textId="77777777" w:rsidR="00070992" w:rsidRPr="00E4561A" w:rsidRDefault="00070992" w:rsidP="00070992">
            <w:pPr>
              <w:rPr>
                <w:lang w:val="en-US"/>
              </w:rPr>
            </w:pPr>
            <w:r w:rsidRPr="00E4561A">
              <w:rPr>
                <w:lang w:val="en-US"/>
              </w:rPr>
              <w:t>1. Yes, as described</w:t>
            </w:r>
          </w:p>
        </w:tc>
        <w:tc>
          <w:tcPr>
            <w:tcW w:w="0" w:type="auto"/>
          </w:tcPr>
          <w:p w14:paraId="60F8AF28" w14:textId="77777777" w:rsidR="00070992" w:rsidRPr="00E4561A" w:rsidRDefault="00070992" w:rsidP="00070992">
            <w:pPr>
              <w:rPr>
                <w:lang w:val="en-US"/>
              </w:rPr>
            </w:pPr>
            <w:r w:rsidRPr="00E4561A">
              <w:rPr>
                <w:lang w:val="en-US"/>
              </w:rPr>
              <w:t>2. An arithmetic transformation is used</w:t>
            </w:r>
          </w:p>
        </w:tc>
        <w:tc>
          <w:tcPr>
            <w:tcW w:w="0" w:type="auto"/>
          </w:tcPr>
          <w:p w14:paraId="3F646EAB" w14:textId="77777777" w:rsidR="00070992" w:rsidRPr="00E4561A" w:rsidRDefault="00070992" w:rsidP="00070992">
            <w:pPr>
              <w:rPr>
                <w:lang w:val="en-US"/>
              </w:rPr>
            </w:pPr>
            <w:r w:rsidRPr="00E4561A">
              <w:rPr>
                <w:lang w:val="en-US"/>
              </w:rPr>
              <w:t>3. No</w:t>
            </w:r>
          </w:p>
        </w:tc>
      </w:tr>
      <w:tr w:rsidR="00375175" w:rsidRPr="00E4561A" w14:paraId="17CABB79" w14:textId="77777777" w:rsidTr="00070992">
        <w:trPr>
          <w:cantSplit/>
        </w:trPr>
        <w:tc>
          <w:tcPr>
            <w:tcW w:w="0" w:type="auto"/>
          </w:tcPr>
          <w:p w14:paraId="29ED30A8" w14:textId="051194E9" w:rsidR="00375175" w:rsidRPr="00E4561A" w:rsidRDefault="00375175" w:rsidP="00375175">
            <w:pPr>
              <w:rPr>
                <w:lang w:val="en-US"/>
              </w:rPr>
            </w:pPr>
            <w:r w:rsidRPr="00E4561A">
              <w:rPr>
                <w:lang w:val="en-US"/>
              </w:rPr>
              <w:t>9.01 : Assets / total financial system assets [FSI]</w:t>
            </w:r>
          </w:p>
        </w:tc>
        <w:tc>
          <w:tcPr>
            <w:tcW w:w="0" w:type="auto"/>
          </w:tcPr>
          <w:p w14:paraId="0B705562" w14:textId="77777777" w:rsidR="00375175" w:rsidRPr="00E4561A" w:rsidRDefault="00375175" w:rsidP="00375175">
            <w:pPr>
              <w:rPr>
                <w:lang w:val="en-US"/>
              </w:rPr>
            </w:pPr>
          </w:p>
        </w:tc>
        <w:tc>
          <w:tcPr>
            <w:tcW w:w="0" w:type="auto"/>
          </w:tcPr>
          <w:p w14:paraId="6F88347D" w14:textId="77777777" w:rsidR="00375175" w:rsidRPr="00E4561A" w:rsidRDefault="00375175" w:rsidP="00375175">
            <w:pPr>
              <w:rPr>
                <w:lang w:val="en-US"/>
              </w:rPr>
            </w:pPr>
          </w:p>
        </w:tc>
        <w:tc>
          <w:tcPr>
            <w:tcW w:w="0" w:type="auto"/>
          </w:tcPr>
          <w:p w14:paraId="57529FD6" w14:textId="77777777" w:rsidR="00375175" w:rsidRPr="00E4561A" w:rsidRDefault="00375175" w:rsidP="00375175">
            <w:pPr>
              <w:rPr>
                <w:lang w:val="en-US"/>
              </w:rPr>
            </w:pPr>
          </w:p>
        </w:tc>
      </w:tr>
      <w:tr w:rsidR="00375175" w:rsidRPr="00E4561A" w14:paraId="5F2FF4DA" w14:textId="77777777" w:rsidTr="00070992">
        <w:trPr>
          <w:cantSplit/>
        </w:trPr>
        <w:tc>
          <w:tcPr>
            <w:tcW w:w="0" w:type="auto"/>
          </w:tcPr>
          <w:p w14:paraId="5786C58E" w14:textId="6FE2B9E9" w:rsidR="00375175" w:rsidRPr="00E4561A" w:rsidRDefault="00375175" w:rsidP="00375175">
            <w:pPr>
              <w:rPr>
                <w:lang w:val="en-US"/>
              </w:rPr>
            </w:pPr>
            <w:r w:rsidRPr="00E4561A">
              <w:rPr>
                <w:lang w:val="en-US"/>
              </w:rPr>
              <w:t>9.02 : Assets / gross domestic product [FSI]</w:t>
            </w:r>
          </w:p>
        </w:tc>
        <w:tc>
          <w:tcPr>
            <w:tcW w:w="0" w:type="auto"/>
          </w:tcPr>
          <w:p w14:paraId="6855C60E" w14:textId="77777777" w:rsidR="00375175" w:rsidRPr="00E4561A" w:rsidRDefault="00375175" w:rsidP="00375175">
            <w:pPr>
              <w:rPr>
                <w:lang w:val="en-US"/>
              </w:rPr>
            </w:pPr>
          </w:p>
        </w:tc>
        <w:tc>
          <w:tcPr>
            <w:tcW w:w="0" w:type="auto"/>
          </w:tcPr>
          <w:p w14:paraId="3D9BEF63" w14:textId="77777777" w:rsidR="00375175" w:rsidRPr="00E4561A" w:rsidRDefault="00375175" w:rsidP="00375175">
            <w:pPr>
              <w:rPr>
                <w:lang w:val="en-US"/>
              </w:rPr>
            </w:pPr>
          </w:p>
        </w:tc>
        <w:tc>
          <w:tcPr>
            <w:tcW w:w="0" w:type="auto"/>
          </w:tcPr>
          <w:p w14:paraId="223B7CD0" w14:textId="77777777" w:rsidR="00375175" w:rsidRPr="00E4561A" w:rsidRDefault="00375175" w:rsidP="00375175">
            <w:pPr>
              <w:rPr>
                <w:lang w:val="en-US"/>
              </w:rPr>
            </w:pPr>
          </w:p>
        </w:tc>
      </w:tr>
      <w:tr w:rsidR="00375175" w:rsidRPr="00E4561A" w14:paraId="047701E2" w14:textId="77777777" w:rsidTr="00070992">
        <w:trPr>
          <w:cantSplit/>
        </w:trPr>
        <w:tc>
          <w:tcPr>
            <w:tcW w:w="0" w:type="auto"/>
          </w:tcPr>
          <w:p w14:paraId="4DD13F5D" w14:textId="5A26225F" w:rsidR="00375175" w:rsidRPr="00E4561A" w:rsidRDefault="00375175" w:rsidP="00375175">
            <w:pPr>
              <w:rPr>
                <w:lang w:val="en-US"/>
              </w:rPr>
            </w:pPr>
            <w:r w:rsidRPr="00E4561A">
              <w:rPr>
                <w:lang w:val="en-US"/>
              </w:rPr>
              <w:t>9.03 : Penetration</w:t>
            </w:r>
          </w:p>
        </w:tc>
        <w:tc>
          <w:tcPr>
            <w:tcW w:w="0" w:type="auto"/>
          </w:tcPr>
          <w:p w14:paraId="6F78A966" w14:textId="77777777" w:rsidR="00375175" w:rsidRPr="00E4561A" w:rsidRDefault="00375175" w:rsidP="00375175">
            <w:pPr>
              <w:rPr>
                <w:lang w:val="en-US"/>
              </w:rPr>
            </w:pPr>
          </w:p>
        </w:tc>
        <w:tc>
          <w:tcPr>
            <w:tcW w:w="0" w:type="auto"/>
          </w:tcPr>
          <w:p w14:paraId="0307AD5D" w14:textId="77777777" w:rsidR="00375175" w:rsidRPr="00E4561A" w:rsidRDefault="00375175" w:rsidP="00375175">
            <w:pPr>
              <w:rPr>
                <w:lang w:val="en-US"/>
              </w:rPr>
            </w:pPr>
          </w:p>
        </w:tc>
        <w:tc>
          <w:tcPr>
            <w:tcW w:w="0" w:type="auto"/>
          </w:tcPr>
          <w:p w14:paraId="58926D46" w14:textId="77777777" w:rsidR="00375175" w:rsidRPr="00E4561A" w:rsidRDefault="00375175" w:rsidP="00375175">
            <w:pPr>
              <w:rPr>
                <w:lang w:val="en-US"/>
              </w:rPr>
            </w:pPr>
          </w:p>
        </w:tc>
      </w:tr>
      <w:tr w:rsidR="00375175" w:rsidRPr="00E4561A" w14:paraId="1492CDA5" w14:textId="77777777" w:rsidTr="00070992">
        <w:trPr>
          <w:cantSplit/>
        </w:trPr>
        <w:tc>
          <w:tcPr>
            <w:tcW w:w="0" w:type="auto"/>
          </w:tcPr>
          <w:p w14:paraId="648FF159" w14:textId="48FA7EF1" w:rsidR="00375175" w:rsidRPr="00E4561A" w:rsidRDefault="00375175" w:rsidP="00375175">
            <w:pPr>
              <w:rPr>
                <w:lang w:val="en-US"/>
              </w:rPr>
            </w:pPr>
            <w:r w:rsidRPr="00E4561A">
              <w:rPr>
                <w:lang w:val="en-US"/>
              </w:rPr>
              <w:t>9.04 : Density</w:t>
            </w:r>
          </w:p>
        </w:tc>
        <w:tc>
          <w:tcPr>
            <w:tcW w:w="0" w:type="auto"/>
          </w:tcPr>
          <w:p w14:paraId="012AD0A8" w14:textId="77777777" w:rsidR="00375175" w:rsidRPr="00E4561A" w:rsidRDefault="00375175" w:rsidP="00375175">
            <w:pPr>
              <w:rPr>
                <w:lang w:val="en-US"/>
              </w:rPr>
            </w:pPr>
          </w:p>
        </w:tc>
        <w:tc>
          <w:tcPr>
            <w:tcW w:w="0" w:type="auto"/>
          </w:tcPr>
          <w:p w14:paraId="62937108" w14:textId="77777777" w:rsidR="00375175" w:rsidRPr="00E4561A" w:rsidRDefault="00375175" w:rsidP="00375175">
            <w:pPr>
              <w:rPr>
                <w:lang w:val="en-US"/>
              </w:rPr>
            </w:pPr>
          </w:p>
        </w:tc>
        <w:tc>
          <w:tcPr>
            <w:tcW w:w="0" w:type="auto"/>
          </w:tcPr>
          <w:p w14:paraId="4D641BFE" w14:textId="77777777" w:rsidR="00375175" w:rsidRPr="00E4561A" w:rsidRDefault="00375175" w:rsidP="00375175">
            <w:pPr>
              <w:rPr>
                <w:lang w:val="en-US"/>
              </w:rPr>
            </w:pPr>
          </w:p>
        </w:tc>
      </w:tr>
      <w:tr w:rsidR="00375175" w:rsidRPr="00E4561A" w14:paraId="554C3D37" w14:textId="77777777" w:rsidTr="00070992">
        <w:trPr>
          <w:cantSplit/>
        </w:trPr>
        <w:tc>
          <w:tcPr>
            <w:tcW w:w="0" w:type="auto"/>
          </w:tcPr>
          <w:p w14:paraId="5EE7FBC5" w14:textId="7D98DEA0" w:rsidR="00375175" w:rsidRPr="00E4561A" w:rsidRDefault="00375175" w:rsidP="00375175">
            <w:pPr>
              <w:rPr>
                <w:lang w:val="en-US"/>
              </w:rPr>
            </w:pPr>
            <w:r w:rsidRPr="00E4561A">
              <w:rPr>
                <w:lang w:val="en-US"/>
              </w:rPr>
              <w:t>9.05 : Density - in USD</w:t>
            </w:r>
          </w:p>
        </w:tc>
        <w:tc>
          <w:tcPr>
            <w:tcW w:w="0" w:type="auto"/>
          </w:tcPr>
          <w:p w14:paraId="04B2A3B0" w14:textId="77777777" w:rsidR="00375175" w:rsidRPr="00E4561A" w:rsidRDefault="00375175" w:rsidP="00375175">
            <w:pPr>
              <w:rPr>
                <w:lang w:val="en-US"/>
              </w:rPr>
            </w:pPr>
          </w:p>
        </w:tc>
        <w:tc>
          <w:tcPr>
            <w:tcW w:w="0" w:type="auto"/>
          </w:tcPr>
          <w:p w14:paraId="543E58B9" w14:textId="77777777" w:rsidR="00375175" w:rsidRPr="00E4561A" w:rsidRDefault="00375175" w:rsidP="00375175">
            <w:pPr>
              <w:rPr>
                <w:lang w:val="en-US"/>
              </w:rPr>
            </w:pPr>
          </w:p>
        </w:tc>
        <w:tc>
          <w:tcPr>
            <w:tcW w:w="0" w:type="auto"/>
          </w:tcPr>
          <w:p w14:paraId="76DE9D7A" w14:textId="77777777" w:rsidR="00375175" w:rsidRPr="00E4561A" w:rsidRDefault="00375175" w:rsidP="00375175">
            <w:pPr>
              <w:rPr>
                <w:lang w:val="en-US"/>
              </w:rPr>
            </w:pPr>
          </w:p>
        </w:tc>
      </w:tr>
      <w:tr w:rsidR="00375175" w:rsidRPr="00E4561A" w14:paraId="2BB5026A" w14:textId="77777777" w:rsidTr="00070992">
        <w:trPr>
          <w:cantSplit/>
        </w:trPr>
        <w:tc>
          <w:tcPr>
            <w:tcW w:w="0" w:type="auto"/>
          </w:tcPr>
          <w:p w14:paraId="68D55666" w14:textId="117092BE" w:rsidR="00375175" w:rsidRPr="00E4561A" w:rsidRDefault="00375175" w:rsidP="00375175">
            <w:pPr>
              <w:rPr>
                <w:lang w:val="en-US"/>
              </w:rPr>
            </w:pPr>
            <w:r w:rsidRPr="00E4561A">
              <w:rPr>
                <w:lang w:val="en-US"/>
              </w:rPr>
              <w:t>9.06 : Concentration ratio</w:t>
            </w:r>
          </w:p>
        </w:tc>
        <w:tc>
          <w:tcPr>
            <w:tcW w:w="0" w:type="auto"/>
          </w:tcPr>
          <w:p w14:paraId="5B6064B7" w14:textId="77777777" w:rsidR="00375175" w:rsidRPr="00E4561A" w:rsidRDefault="00375175" w:rsidP="00375175">
            <w:pPr>
              <w:rPr>
                <w:lang w:val="en-US"/>
              </w:rPr>
            </w:pPr>
          </w:p>
        </w:tc>
        <w:tc>
          <w:tcPr>
            <w:tcW w:w="0" w:type="auto"/>
          </w:tcPr>
          <w:p w14:paraId="1C049C45" w14:textId="77777777" w:rsidR="00375175" w:rsidRPr="00E4561A" w:rsidRDefault="00375175" w:rsidP="00375175">
            <w:pPr>
              <w:rPr>
                <w:lang w:val="en-US"/>
              </w:rPr>
            </w:pPr>
          </w:p>
        </w:tc>
        <w:tc>
          <w:tcPr>
            <w:tcW w:w="0" w:type="auto"/>
          </w:tcPr>
          <w:p w14:paraId="77EBCA18" w14:textId="77777777" w:rsidR="00375175" w:rsidRPr="00E4561A" w:rsidRDefault="00375175" w:rsidP="00375175">
            <w:pPr>
              <w:rPr>
                <w:lang w:val="en-US"/>
              </w:rPr>
            </w:pPr>
          </w:p>
        </w:tc>
      </w:tr>
      <w:tr w:rsidR="00375175" w:rsidRPr="00E4561A" w14:paraId="03288B82" w14:textId="77777777" w:rsidTr="00070992">
        <w:trPr>
          <w:cantSplit/>
        </w:trPr>
        <w:tc>
          <w:tcPr>
            <w:tcW w:w="0" w:type="auto"/>
          </w:tcPr>
          <w:p w14:paraId="5A2A748C" w14:textId="532B02C1" w:rsidR="00375175" w:rsidRPr="00E4561A" w:rsidRDefault="00375175" w:rsidP="00375175">
            <w:pPr>
              <w:rPr>
                <w:lang w:val="en-US"/>
              </w:rPr>
            </w:pPr>
            <w:r w:rsidRPr="00E4561A">
              <w:rPr>
                <w:lang w:val="en-US"/>
              </w:rPr>
              <w:t>9.07 : Herfindahl-Hirschman Index</w:t>
            </w:r>
          </w:p>
        </w:tc>
        <w:tc>
          <w:tcPr>
            <w:tcW w:w="0" w:type="auto"/>
          </w:tcPr>
          <w:p w14:paraId="29C6091C" w14:textId="77777777" w:rsidR="00375175" w:rsidRPr="00E4561A" w:rsidRDefault="00375175" w:rsidP="00375175">
            <w:pPr>
              <w:rPr>
                <w:lang w:val="en-US"/>
              </w:rPr>
            </w:pPr>
          </w:p>
        </w:tc>
        <w:tc>
          <w:tcPr>
            <w:tcW w:w="0" w:type="auto"/>
          </w:tcPr>
          <w:p w14:paraId="2D584061" w14:textId="77777777" w:rsidR="00375175" w:rsidRPr="00E4561A" w:rsidRDefault="00375175" w:rsidP="00375175">
            <w:pPr>
              <w:rPr>
                <w:lang w:val="en-US"/>
              </w:rPr>
            </w:pPr>
          </w:p>
        </w:tc>
        <w:tc>
          <w:tcPr>
            <w:tcW w:w="0" w:type="auto"/>
          </w:tcPr>
          <w:p w14:paraId="2DAA8E79" w14:textId="77777777" w:rsidR="00375175" w:rsidRPr="00E4561A" w:rsidRDefault="00375175" w:rsidP="00375175">
            <w:pPr>
              <w:rPr>
                <w:lang w:val="en-US"/>
              </w:rPr>
            </w:pPr>
          </w:p>
        </w:tc>
      </w:tr>
      <w:tr w:rsidR="00375175" w:rsidRPr="00E4561A" w14:paraId="7687C727" w14:textId="77777777" w:rsidTr="00070992">
        <w:trPr>
          <w:cantSplit/>
        </w:trPr>
        <w:tc>
          <w:tcPr>
            <w:tcW w:w="0" w:type="auto"/>
          </w:tcPr>
          <w:p w14:paraId="457C9BA5" w14:textId="3916B716" w:rsidR="00375175" w:rsidRPr="00E4561A" w:rsidRDefault="00375175" w:rsidP="00375175">
            <w:pPr>
              <w:rPr>
                <w:lang w:val="en-US"/>
              </w:rPr>
            </w:pPr>
            <w:r w:rsidRPr="00E4561A">
              <w:rPr>
                <w:lang w:val="en-US"/>
              </w:rPr>
              <w:t>9.08 : Assets lost during the previous 5 years / average assets</w:t>
            </w:r>
          </w:p>
        </w:tc>
        <w:tc>
          <w:tcPr>
            <w:tcW w:w="0" w:type="auto"/>
          </w:tcPr>
          <w:p w14:paraId="586BE33B" w14:textId="77777777" w:rsidR="00375175" w:rsidRPr="00E4561A" w:rsidRDefault="00375175" w:rsidP="00375175">
            <w:pPr>
              <w:rPr>
                <w:lang w:val="en-US"/>
              </w:rPr>
            </w:pPr>
          </w:p>
        </w:tc>
        <w:tc>
          <w:tcPr>
            <w:tcW w:w="0" w:type="auto"/>
          </w:tcPr>
          <w:p w14:paraId="3DF93A8E" w14:textId="77777777" w:rsidR="00375175" w:rsidRPr="00E4561A" w:rsidRDefault="00375175" w:rsidP="00375175">
            <w:pPr>
              <w:rPr>
                <w:lang w:val="en-US"/>
              </w:rPr>
            </w:pPr>
          </w:p>
        </w:tc>
        <w:tc>
          <w:tcPr>
            <w:tcW w:w="0" w:type="auto"/>
          </w:tcPr>
          <w:p w14:paraId="1D48378C" w14:textId="77777777" w:rsidR="00375175" w:rsidRPr="00E4561A" w:rsidRDefault="00375175" w:rsidP="00375175">
            <w:pPr>
              <w:rPr>
                <w:lang w:val="en-US"/>
              </w:rPr>
            </w:pPr>
          </w:p>
        </w:tc>
      </w:tr>
    </w:tbl>
    <w:p w14:paraId="25ED3F1B" w14:textId="77777777" w:rsidR="00070992" w:rsidRPr="00E4561A" w:rsidRDefault="00070992" w:rsidP="00070992">
      <w:pPr>
        <w:contextualSpacing/>
        <w:rPr>
          <w:rFonts w:ascii="Calibri" w:eastAsia="Calibri" w:hAnsi="Calibri" w:cs="Times New Roman"/>
          <w:lang w:val="en-US"/>
        </w:rPr>
      </w:pPr>
    </w:p>
    <w:p w14:paraId="199ABDC9" w14:textId="77777777" w:rsidR="00070992" w:rsidRPr="00E4561A" w:rsidRDefault="00070992" w:rsidP="006D47A5">
      <w:pPr>
        <w:pStyle w:val="ListParagraph"/>
        <w:numPr>
          <w:ilvl w:val="0"/>
          <w:numId w:val="1"/>
        </w:numPr>
        <w:rPr>
          <w:lang w:val="en-US"/>
        </w:rPr>
      </w:pPr>
      <w:r w:rsidRPr="00E4561A">
        <w:rPr>
          <w:lang w:val="en-US"/>
        </w:rPr>
        <w:t>What are the views of YOUR AUTHORITY about the usefulness of the following FHSIs (or arithmetic transformations of them)?</w:t>
      </w:r>
    </w:p>
    <w:tbl>
      <w:tblPr>
        <w:tblStyle w:val="TableGrid"/>
        <w:tblW w:w="0" w:type="auto"/>
        <w:tblLook w:val="04A0" w:firstRow="1" w:lastRow="0" w:firstColumn="1" w:lastColumn="0" w:noHBand="0" w:noVBand="1"/>
      </w:tblPr>
      <w:tblGrid>
        <w:gridCol w:w="2071"/>
        <w:gridCol w:w="1053"/>
        <w:gridCol w:w="1195"/>
        <w:gridCol w:w="2122"/>
        <w:gridCol w:w="1374"/>
        <w:gridCol w:w="1535"/>
      </w:tblGrid>
      <w:tr w:rsidR="00070992" w:rsidRPr="00E4561A" w14:paraId="1CACEB2D" w14:textId="77777777" w:rsidTr="00070992">
        <w:trPr>
          <w:cantSplit/>
          <w:tblHeader/>
        </w:trPr>
        <w:tc>
          <w:tcPr>
            <w:tcW w:w="0" w:type="auto"/>
          </w:tcPr>
          <w:p w14:paraId="606F8CBA" w14:textId="77777777" w:rsidR="00070992" w:rsidRPr="00E4561A" w:rsidRDefault="00070992" w:rsidP="00070992">
            <w:pPr>
              <w:rPr>
                <w:lang w:val="en-US"/>
              </w:rPr>
            </w:pPr>
          </w:p>
        </w:tc>
        <w:tc>
          <w:tcPr>
            <w:tcW w:w="0" w:type="auto"/>
          </w:tcPr>
          <w:p w14:paraId="3276AB11" w14:textId="77777777" w:rsidR="00070992" w:rsidRPr="00E4561A" w:rsidRDefault="00070992" w:rsidP="00070992">
            <w:pPr>
              <w:rPr>
                <w:lang w:val="en-US"/>
              </w:rPr>
            </w:pPr>
            <w:r w:rsidRPr="00E4561A">
              <w:rPr>
                <w:lang w:val="en-US"/>
              </w:rPr>
              <w:t>1. We use it, and find it useful</w:t>
            </w:r>
          </w:p>
        </w:tc>
        <w:tc>
          <w:tcPr>
            <w:tcW w:w="0" w:type="auto"/>
          </w:tcPr>
          <w:p w14:paraId="0D8D6972" w14:textId="77777777" w:rsidR="00070992" w:rsidRPr="00E4561A" w:rsidRDefault="00070992" w:rsidP="00070992">
            <w:pPr>
              <w:rPr>
                <w:lang w:val="en-US"/>
              </w:rPr>
            </w:pPr>
            <w:r w:rsidRPr="00E4561A">
              <w:rPr>
                <w:lang w:val="en-US"/>
              </w:rPr>
              <w:t>2. We use it, but do not find it very useful</w:t>
            </w:r>
          </w:p>
        </w:tc>
        <w:tc>
          <w:tcPr>
            <w:tcW w:w="0" w:type="auto"/>
          </w:tcPr>
          <w:p w14:paraId="0512EBB9" w14:textId="77777777" w:rsidR="00070992" w:rsidRPr="00E4561A" w:rsidRDefault="00070992" w:rsidP="00070992">
            <w:pPr>
              <w:rPr>
                <w:lang w:val="en-US"/>
              </w:rPr>
            </w:pPr>
            <w:r w:rsidRPr="00E4561A">
              <w:rPr>
                <w:lang w:val="en-US"/>
              </w:rPr>
              <w:t>3. We do not use it, because we use other FHSIs that provide similar information</w:t>
            </w:r>
          </w:p>
        </w:tc>
        <w:tc>
          <w:tcPr>
            <w:tcW w:w="0" w:type="auto"/>
          </w:tcPr>
          <w:p w14:paraId="41E9B940" w14:textId="77777777" w:rsidR="00070992" w:rsidRPr="00E4561A" w:rsidRDefault="00070992" w:rsidP="00070992">
            <w:pPr>
              <w:rPr>
                <w:lang w:val="en-US"/>
              </w:rPr>
            </w:pPr>
            <w:r w:rsidRPr="00E4561A">
              <w:rPr>
                <w:lang w:val="en-US"/>
              </w:rPr>
              <w:t>4. We do not use it, but it seems like it might be useful</w:t>
            </w:r>
          </w:p>
        </w:tc>
        <w:tc>
          <w:tcPr>
            <w:tcW w:w="0" w:type="auto"/>
          </w:tcPr>
          <w:p w14:paraId="3E74AA10" w14:textId="77777777" w:rsidR="00070992" w:rsidRPr="00E4561A" w:rsidRDefault="00070992" w:rsidP="00070992">
            <w:pPr>
              <w:rPr>
                <w:lang w:val="en-US"/>
              </w:rPr>
            </w:pPr>
            <w:r w:rsidRPr="00E4561A">
              <w:rPr>
                <w:lang w:val="en-US"/>
              </w:rPr>
              <w:t>5. We do not use it, and it does not seem like it would be very useful</w:t>
            </w:r>
          </w:p>
        </w:tc>
      </w:tr>
      <w:tr w:rsidR="00375175" w:rsidRPr="00E4561A" w14:paraId="33C5342D" w14:textId="77777777" w:rsidTr="00070992">
        <w:trPr>
          <w:cantSplit/>
        </w:trPr>
        <w:tc>
          <w:tcPr>
            <w:tcW w:w="0" w:type="auto"/>
          </w:tcPr>
          <w:p w14:paraId="30C6DC24" w14:textId="44F2B7BD" w:rsidR="00375175" w:rsidRPr="00E4561A" w:rsidRDefault="00375175" w:rsidP="00375175">
            <w:pPr>
              <w:rPr>
                <w:lang w:val="en-US"/>
              </w:rPr>
            </w:pPr>
            <w:r w:rsidRPr="00E4561A">
              <w:rPr>
                <w:lang w:val="en-US"/>
              </w:rPr>
              <w:t>9.01 : Assets / total financial system assets [FSI]</w:t>
            </w:r>
          </w:p>
        </w:tc>
        <w:tc>
          <w:tcPr>
            <w:tcW w:w="0" w:type="auto"/>
          </w:tcPr>
          <w:p w14:paraId="57F80CCB" w14:textId="77777777" w:rsidR="00375175" w:rsidRPr="00E4561A" w:rsidRDefault="00375175" w:rsidP="00375175">
            <w:pPr>
              <w:rPr>
                <w:lang w:val="en-US"/>
              </w:rPr>
            </w:pPr>
          </w:p>
        </w:tc>
        <w:tc>
          <w:tcPr>
            <w:tcW w:w="0" w:type="auto"/>
          </w:tcPr>
          <w:p w14:paraId="620FBF08" w14:textId="77777777" w:rsidR="00375175" w:rsidRPr="00E4561A" w:rsidRDefault="00375175" w:rsidP="00375175">
            <w:pPr>
              <w:rPr>
                <w:lang w:val="en-US"/>
              </w:rPr>
            </w:pPr>
          </w:p>
        </w:tc>
        <w:tc>
          <w:tcPr>
            <w:tcW w:w="0" w:type="auto"/>
          </w:tcPr>
          <w:p w14:paraId="11207658" w14:textId="77777777" w:rsidR="00375175" w:rsidRPr="00E4561A" w:rsidRDefault="00375175" w:rsidP="00375175">
            <w:pPr>
              <w:rPr>
                <w:lang w:val="en-US"/>
              </w:rPr>
            </w:pPr>
          </w:p>
        </w:tc>
        <w:tc>
          <w:tcPr>
            <w:tcW w:w="0" w:type="auto"/>
          </w:tcPr>
          <w:p w14:paraId="2568B8AE" w14:textId="77777777" w:rsidR="00375175" w:rsidRPr="00E4561A" w:rsidRDefault="00375175" w:rsidP="00375175">
            <w:pPr>
              <w:rPr>
                <w:lang w:val="en-US"/>
              </w:rPr>
            </w:pPr>
          </w:p>
        </w:tc>
        <w:tc>
          <w:tcPr>
            <w:tcW w:w="0" w:type="auto"/>
          </w:tcPr>
          <w:p w14:paraId="3D81B338" w14:textId="77777777" w:rsidR="00375175" w:rsidRPr="00E4561A" w:rsidRDefault="00375175" w:rsidP="00375175">
            <w:pPr>
              <w:rPr>
                <w:lang w:val="en-US"/>
              </w:rPr>
            </w:pPr>
          </w:p>
        </w:tc>
      </w:tr>
      <w:tr w:rsidR="00375175" w:rsidRPr="00E4561A" w14:paraId="091205DF" w14:textId="77777777" w:rsidTr="00070992">
        <w:trPr>
          <w:cantSplit/>
        </w:trPr>
        <w:tc>
          <w:tcPr>
            <w:tcW w:w="0" w:type="auto"/>
          </w:tcPr>
          <w:p w14:paraId="2F6F6B1B" w14:textId="72832895" w:rsidR="00375175" w:rsidRPr="00E4561A" w:rsidRDefault="00375175" w:rsidP="00375175">
            <w:pPr>
              <w:rPr>
                <w:lang w:val="en-US"/>
              </w:rPr>
            </w:pPr>
            <w:r w:rsidRPr="00E4561A">
              <w:rPr>
                <w:lang w:val="en-US"/>
              </w:rPr>
              <w:t>9.02 : Assets / gross domestic product [FSI]</w:t>
            </w:r>
          </w:p>
        </w:tc>
        <w:tc>
          <w:tcPr>
            <w:tcW w:w="0" w:type="auto"/>
          </w:tcPr>
          <w:p w14:paraId="606CAC98" w14:textId="77777777" w:rsidR="00375175" w:rsidRPr="00E4561A" w:rsidRDefault="00375175" w:rsidP="00375175">
            <w:pPr>
              <w:rPr>
                <w:lang w:val="en-US"/>
              </w:rPr>
            </w:pPr>
          </w:p>
        </w:tc>
        <w:tc>
          <w:tcPr>
            <w:tcW w:w="0" w:type="auto"/>
          </w:tcPr>
          <w:p w14:paraId="44262F7D" w14:textId="77777777" w:rsidR="00375175" w:rsidRPr="00E4561A" w:rsidRDefault="00375175" w:rsidP="00375175">
            <w:pPr>
              <w:rPr>
                <w:lang w:val="en-US"/>
              </w:rPr>
            </w:pPr>
          </w:p>
        </w:tc>
        <w:tc>
          <w:tcPr>
            <w:tcW w:w="0" w:type="auto"/>
          </w:tcPr>
          <w:p w14:paraId="07F8BA50" w14:textId="77777777" w:rsidR="00375175" w:rsidRPr="00E4561A" w:rsidRDefault="00375175" w:rsidP="00375175">
            <w:pPr>
              <w:rPr>
                <w:lang w:val="en-US"/>
              </w:rPr>
            </w:pPr>
          </w:p>
        </w:tc>
        <w:tc>
          <w:tcPr>
            <w:tcW w:w="0" w:type="auto"/>
          </w:tcPr>
          <w:p w14:paraId="6C1031C0" w14:textId="77777777" w:rsidR="00375175" w:rsidRPr="00E4561A" w:rsidRDefault="00375175" w:rsidP="00375175">
            <w:pPr>
              <w:rPr>
                <w:lang w:val="en-US"/>
              </w:rPr>
            </w:pPr>
          </w:p>
        </w:tc>
        <w:tc>
          <w:tcPr>
            <w:tcW w:w="0" w:type="auto"/>
          </w:tcPr>
          <w:p w14:paraId="445196C6" w14:textId="77777777" w:rsidR="00375175" w:rsidRPr="00E4561A" w:rsidRDefault="00375175" w:rsidP="00375175">
            <w:pPr>
              <w:rPr>
                <w:lang w:val="en-US"/>
              </w:rPr>
            </w:pPr>
          </w:p>
        </w:tc>
      </w:tr>
      <w:tr w:rsidR="00375175" w:rsidRPr="00E4561A" w14:paraId="4CCB317D" w14:textId="77777777" w:rsidTr="00070992">
        <w:trPr>
          <w:cantSplit/>
        </w:trPr>
        <w:tc>
          <w:tcPr>
            <w:tcW w:w="0" w:type="auto"/>
          </w:tcPr>
          <w:p w14:paraId="1377EA9F" w14:textId="49FDC53B" w:rsidR="00375175" w:rsidRPr="00E4561A" w:rsidRDefault="00375175" w:rsidP="00375175">
            <w:pPr>
              <w:rPr>
                <w:lang w:val="en-US"/>
              </w:rPr>
            </w:pPr>
            <w:r w:rsidRPr="00E4561A">
              <w:rPr>
                <w:lang w:val="en-US"/>
              </w:rPr>
              <w:t>9.03 : Penetration</w:t>
            </w:r>
          </w:p>
        </w:tc>
        <w:tc>
          <w:tcPr>
            <w:tcW w:w="0" w:type="auto"/>
          </w:tcPr>
          <w:p w14:paraId="7A70887C" w14:textId="77777777" w:rsidR="00375175" w:rsidRPr="00E4561A" w:rsidRDefault="00375175" w:rsidP="00375175">
            <w:pPr>
              <w:rPr>
                <w:lang w:val="en-US"/>
              </w:rPr>
            </w:pPr>
          </w:p>
        </w:tc>
        <w:tc>
          <w:tcPr>
            <w:tcW w:w="0" w:type="auto"/>
          </w:tcPr>
          <w:p w14:paraId="4A30FC20" w14:textId="77777777" w:rsidR="00375175" w:rsidRPr="00E4561A" w:rsidRDefault="00375175" w:rsidP="00375175">
            <w:pPr>
              <w:rPr>
                <w:lang w:val="en-US"/>
              </w:rPr>
            </w:pPr>
          </w:p>
        </w:tc>
        <w:tc>
          <w:tcPr>
            <w:tcW w:w="0" w:type="auto"/>
          </w:tcPr>
          <w:p w14:paraId="544533DC" w14:textId="77777777" w:rsidR="00375175" w:rsidRPr="00E4561A" w:rsidRDefault="00375175" w:rsidP="00375175">
            <w:pPr>
              <w:rPr>
                <w:lang w:val="en-US"/>
              </w:rPr>
            </w:pPr>
          </w:p>
        </w:tc>
        <w:tc>
          <w:tcPr>
            <w:tcW w:w="0" w:type="auto"/>
          </w:tcPr>
          <w:p w14:paraId="7DE36FC3" w14:textId="77777777" w:rsidR="00375175" w:rsidRPr="00E4561A" w:rsidRDefault="00375175" w:rsidP="00375175">
            <w:pPr>
              <w:rPr>
                <w:lang w:val="en-US"/>
              </w:rPr>
            </w:pPr>
          </w:p>
        </w:tc>
        <w:tc>
          <w:tcPr>
            <w:tcW w:w="0" w:type="auto"/>
          </w:tcPr>
          <w:p w14:paraId="19437AD0" w14:textId="77777777" w:rsidR="00375175" w:rsidRPr="00E4561A" w:rsidRDefault="00375175" w:rsidP="00375175">
            <w:pPr>
              <w:rPr>
                <w:lang w:val="en-US"/>
              </w:rPr>
            </w:pPr>
          </w:p>
        </w:tc>
      </w:tr>
      <w:tr w:rsidR="00375175" w:rsidRPr="00E4561A" w14:paraId="6CC27202" w14:textId="77777777" w:rsidTr="00070992">
        <w:trPr>
          <w:cantSplit/>
        </w:trPr>
        <w:tc>
          <w:tcPr>
            <w:tcW w:w="0" w:type="auto"/>
          </w:tcPr>
          <w:p w14:paraId="2A365D88" w14:textId="17CFAA87" w:rsidR="00375175" w:rsidRPr="00E4561A" w:rsidRDefault="00375175" w:rsidP="00375175">
            <w:pPr>
              <w:rPr>
                <w:lang w:val="en-US"/>
              </w:rPr>
            </w:pPr>
            <w:r w:rsidRPr="00E4561A">
              <w:rPr>
                <w:lang w:val="en-US"/>
              </w:rPr>
              <w:t>9.04 : Density</w:t>
            </w:r>
          </w:p>
        </w:tc>
        <w:tc>
          <w:tcPr>
            <w:tcW w:w="0" w:type="auto"/>
          </w:tcPr>
          <w:p w14:paraId="02AEEB13" w14:textId="77777777" w:rsidR="00375175" w:rsidRPr="00E4561A" w:rsidRDefault="00375175" w:rsidP="00375175">
            <w:pPr>
              <w:rPr>
                <w:lang w:val="en-US"/>
              </w:rPr>
            </w:pPr>
          </w:p>
        </w:tc>
        <w:tc>
          <w:tcPr>
            <w:tcW w:w="0" w:type="auto"/>
          </w:tcPr>
          <w:p w14:paraId="0B7CE204" w14:textId="77777777" w:rsidR="00375175" w:rsidRPr="00E4561A" w:rsidRDefault="00375175" w:rsidP="00375175">
            <w:pPr>
              <w:rPr>
                <w:lang w:val="en-US"/>
              </w:rPr>
            </w:pPr>
          </w:p>
        </w:tc>
        <w:tc>
          <w:tcPr>
            <w:tcW w:w="0" w:type="auto"/>
          </w:tcPr>
          <w:p w14:paraId="50F76A14" w14:textId="77777777" w:rsidR="00375175" w:rsidRPr="00E4561A" w:rsidRDefault="00375175" w:rsidP="00375175">
            <w:pPr>
              <w:rPr>
                <w:lang w:val="en-US"/>
              </w:rPr>
            </w:pPr>
          </w:p>
        </w:tc>
        <w:tc>
          <w:tcPr>
            <w:tcW w:w="0" w:type="auto"/>
          </w:tcPr>
          <w:p w14:paraId="3EAD5BB2" w14:textId="77777777" w:rsidR="00375175" w:rsidRPr="00E4561A" w:rsidRDefault="00375175" w:rsidP="00375175">
            <w:pPr>
              <w:rPr>
                <w:lang w:val="en-US"/>
              </w:rPr>
            </w:pPr>
          </w:p>
        </w:tc>
        <w:tc>
          <w:tcPr>
            <w:tcW w:w="0" w:type="auto"/>
          </w:tcPr>
          <w:p w14:paraId="1BA38F70" w14:textId="77777777" w:rsidR="00375175" w:rsidRPr="00E4561A" w:rsidRDefault="00375175" w:rsidP="00375175">
            <w:pPr>
              <w:rPr>
                <w:lang w:val="en-US"/>
              </w:rPr>
            </w:pPr>
          </w:p>
        </w:tc>
      </w:tr>
      <w:tr w:rsidR="00375175" w:rsidRPr="00E4561A" w14:paraId="1CB29815" w14:textId="77777777" w:rsidTr="00070992">
        <w:trPr>
          <w:cantSplit/>
        </w:trPr>
        <w:tc>
          <w:tcPr>
            <w:tcW w:w="0" w:type="auto"/>
          </w:tcPr>
          <w:p w14:paraId="7A9CAB03" w14:textId="32F3C4BD" w:rsidR="00375175" w:rsidRPr="00E4561A" w:rsidRDefault="00375175" w:rsidP="00375175">
            <w:pPr>
              <w:rPr>
                <w:lang w:val="en-US"/>
              </w:rPr>
            </w:pPr>
            <w:r w:rsidRPr="00E4561A">
              <w:rPr>
                <w:lang w:val="en-US"/>
              </w:rPr>
              <w:t>9.05 : Density - in USD</w:t>
            </w:r>
          </w:p>
        </w:tc>
        <w:tc>
          <w:tcPr>
            <w:tcW w:w="0" w:type="auto"/>
          </w:tcPr>
          <w:p w14:paraId="67598EB2" w14:textId="77777777" w:rsidR="00375175" w:rsidRPr="00E4561A" w:rsidRDefault="00375175" w:rsidP="00375175">
            <w:pPr>
              <w:rPr>
                <w:lang w:val="en-US"/>
              </w:rPr>
            </w:pPr>
          </w:p>
        </w:tc>
        <w:tc>
          <w:tcPr>
            <w:tcW w:w="0" w:type="auto"/>
          </w:tcPr>
          <w:p w14:paraId="71C41F33" w14:textId="77777777" w:rsidR="00375175" w:rsidRPr="00E4561A" w:rsidRDefault="00375175" w:rsidP="00375175">
            <w:pPr>
              <w:rPr>
                <w:lang w:val="en-US"/>
              </w:rPr>
            </w:pPr>
          </w:p>
        </w:tc>
        <w:tc>
          <w:tcPr>
            <w:tcW w:w="0" w:type="auto"/>
          </w:tcPr>
          <w:p w14:paraId="0BEDCDE2" w14:textId="77777777" w:rsidR="00375175" w:rsidRPr="00E4561A" w:rsidRDefault="00375175" w:rsidP="00375175">
            <w:pPr>
              <w:rPr>
                <w:lang w:val="en-US"/>
              </w:rPr>
            </w:pPr>
          </w:p>
        </w:tc>
        <w:tc>
          <w:tcPr>
            <w:tcW w:w="0" w:type="auto"/>
          </w:tcPr>
          <w:p w14:paraId="3D000F60" w14:textId="77777777" w:rsidR="00375175" w:rsidRPr="00E4561A" w:rsidRDefault="00375175" w:rsidP="00375175">
            <w:pPr>
              <w:rPr>
                <w:lang w:val="en-US"/>
              </w:rPr>
            </w:pPr>
          </w:p>
        </w:tc>
        <w:tc>
          <w:tcPr>
            <w:tcW w:w="0" w:type="auto"/>
          </w:tcPr>
          <w:p w14:paraId="465A9929" w14:textId="77777777" w:rsidR="00375175" w:rsidRPr="00E4561A" w:rsidRDefault="00375175" w:rsidP="00375175">
            <w:pPr>
              <w:rPr>
                <w:lang w:val="en-US"/>
              </w:rPr>
            </w:pPr>
          </w:p>
        </w:tc>
      </w:tr>
      <w:tr w:rsidR="00375175" w:rsidRPr="00E4561A" w14:paraId="4BBA7D5E" w14:textId="77777777" w:rsidTr="00070992">
        <w:trPr>
          <w:cantSplit/>
        </w:trPr>
        <w:tc>
          <w:tcPr>
            <w:tcW w:w="0" w:type="auto"/>
          </w:tcPr>
          <w:p w14:paraId="0A811D79" w14:textId="48A7D7D7" w:rsidR="00375175" w:rsidRPr="00E4561A" w:rsidRDefault="00375175" w:rsidP="00375175">
            <w:pPr>
              <w:rPr>
                <w:lang w:val="en-US"/>
              </w:rPr>
            </w:pPr>
            <w:r w:rsidRPr="00E4561A">
              <w:rPr>
                <w:lang w:val="en-US"/>
              </w:rPr>
              <w:t>9.06 : Concentration ratio</w:t>
            </w:r>
          </w:p>
        </w:tc>
        <w:tc>
          <w:tcPr>
            <w:tcW w:w="0" w:type="auto"/>
          </w:tcPr>
          <w:p w14:paraId="16545525" w14:textId="77777777" w:rsidR="00375175" w:rsidRPr="00E4561A" w:rsidRDefault="00375175" w:rsidP="00375175">
            <w:pPr>
              <w:rPr>
                <w:lang w:val="en-US"/>
              </w:rPr>
            </w:pPr>
          </w:p>
        </w:tc>
        <w:tc>
          <w:tcPr>
            <w:tcW w:w="0" w:type="auto"/>
          </w:tcPr>
          <w:p w14:paraId="3C532A08" w14:textId="77777777" w:rsidR="00375175" w:rsidRPr="00E4561A" w:rsidRDefault="00375175" w:rsidP="00375175">
            <w:pPr>
              <w:rPr>
                <w:lang w:val="en-US"/>
              </w:rPr>
            </w:pPr>
          </w:p>
        </w:tc>
        <w:tc>
          <w:tcPr>
            <w:tcW w:w="0" w:type="auto"/>
          </w:tcPr>
          <w:p w14:paraId="5D805A95" w14:textId="77777777" w:rsidR="00375175" w:rsidRPr="00E4561A" w:rsidRDefault="00375175" w:rsidP="00375175">
            <w:pPr>
              <w:rPr>
                <w:lang w:val="en-US"/>
              </w:rPr>
            </w:pPr>
          </w:p>
        </w:tc>
        <w:tc>
          <w:tcPr>
            <w:tcW w:w="0" w:type="auto"/>
          </w:tcPr>
          <w:p w14:paraId="201FF2A1" w14:textId="77777777" w:rsidR="00375175" w:rsidRPr="00E4561A" w:rsidRDefault="00375175" w:rsidP="00375175">
            <w:pPr>
              <w:rPr>
                <w:lang w:val="en-US"/>
              </w:rPr>
            </w:pPr>
          </w:p>
        </w:tc>
        <w:tc>
          <w:tcPr>
            <w:tcW w:w="0" w:type="auto"/>
          </w:tcPr>
          <w:p w14:paraId="04ABBE91" w14:textId="77777777" w:rsidR="00375175" w:rsidRPr="00E4561A" w:rsidRDefault="00375175" w:rsidP="00375175">
            <w:pPr>
              <w:rPr>
                <w:lang w:val="en-US"/>
              </w:rPr>
            </w:pPr>
          </w:p>
        </w:tc>
      </w:tr>
      <w:tr w:rsidR="00375175" w:rsidRPr="00E4561A" w14:paraId="7D1BD325" w14:textId="77777777" w:rsidTr="00070992">
        <w:trPr>
          <w:cantSplit/>
        </w:trPr>
        <w:tc>
          <w:tcPr>
            <w:tcW w:w="0" w:type="auto"/>
          </w:tcPr>
          <w:p w14:paraId="4C685DEF" w14:textId="0790C8FF" w:rsidR="00375175" w:rsidRPr="00E4561A" w:rsidRDefault="00375175" w:rsidP="00375175">
            <w:pPr>
              <w:rPr>
                <w:lang w:val="en-US"/>
              </w:rPr>
            </w:pPr>
            <w:r w:rsidRPr="00E4561A">
              <w:rPr>
                <w:lang w:val="en-US"/>
              </w:rPr>
              <w:t>9.07 : Herfindahl-Hirschman Index</w:t>
            </w:r>
          </w:p>
        </w:tc>
        <w:tc>
          <w:tcPr>
            <w:tcW w:w="0" w:type="auto"/>
          </w:tcPr>
          <w:p w14:paraId="5AE86B0C" w14:textId="77777777" w:rsidR="00375175" w:rsidRPr="00E4561A" w:rsidRDefault="00375175" w:rsidP="00375175">
            <w:pPr>
              <w:rPr>
                <w:lang w:val="en-US"/>
              </w:rPr>
            </w:pPr>
          </w:p>
        </w:tc>
        <w:tc>
          <w:tcPr>
            <w:tcW w:w="0" w:type="auto"/>
          </w:tcPr>
          <w:p w14:paraId="215F814E" w14:textId="77777777" w:rsidR="00375175" w:rsidRPr="00E4561A" w:rsidRDefault="00375175" w:rsidP="00375175">
            <w:pPr>
              <w:rPr>
                <w:lang w:val="en-US"/>
              </w:rPr>
            </w:pPr>
          </w:p>
        </w:tc>
        <w:tc>
          <w:tcPr>
            <w:tcW w:w="0" w:type="auto"/>
          </w:tcPr>
          <w:p w14:paraId="67F04DEC" w14:textId="77777777" w:rsidR="00375175" w:rsidRPr="00E4561A" w:rsidRDefault="00375175" w:rsidP="00375175">
            <w:pPr>
              <w:rPr>
                <w:lang w:val="en-US"/>
              </w:rPr>
            </w:pPr>
          </w:p>
        </w:tc>
        <w:tc>
          <w:tcPr>
            <w:tcW w:w="0" w:type="auto"/>
          </w:tcPr>
          <w:p w14:paraId="08EA469B" w14:textId="77777777" w:rsidR="00375175" w:rsidRPr="00E4561A" w:rsidRDefault="00375175" w:rsidP="00375175">
            <w:pPr>
              <w:rPr>
                <w:lang w:val="en-US"/>
              </w:rPr>
            </w:pPr>
          </w:p>
        </w:tc>
        <w:tc>
          <w:tcPr>
            <w:tcW w:w="0" w:type="auto"/>
          </w:tcPr>
          <w:p w14:paraId="1EA3630E" w14:textId="77777777" w:rsidR="00375175" w:rsidRPr="00E4561A" w:rsidRDefault="00375175" w:rsidP="00375175">
            <w:pPr>
              <w:rPr>
                <w:lang w:val="en-US"/>
              </w:rPr>
            </w:pPr>
          </w:p>
        </w:tc>
      </w:tr>
      <w:tr w:rsidR="00375175" w:rsidRPr="00E4561A" w14:paraId="1419AE0A" w14:textId="77777777" w:rsidTr="00070992">
        <w:trPr>
          <w:cantSplit/>
        </w:trPr>
        <w:tc>
          <w:tcPr>
            <w:tcW w:w="0" w:type="auto"/>
          </w:tcPr>
          <w:p w14:paraId="2F802216" w14:textId="1A1C77A1" w:rsidR="00375175" w:rsidRPr="00E4561A" w:rsidRDefault="00375175" w:rsidP="00375175">
            <w:pPr>
              <w:rPr>
                <w:lang w:val="en-US"/>
              </w:rPr>
            </w:pPr>
            <w:r w:rsidRPr="00E4561A">
              <w:rPr>
                <w:lang w:val="en-US"/>
              </w:rPr>
              <w:t>9.08 : Assets lost during the previous 5 years / average assets</w:t>
            </w:r>
          </w:p>
        </w:tc>
        <w:tc>
          <w:tcPr>
            <w:tcW w:w="0" w:type="auto"/>
          </w:tcPr>
          <w:p w14:paraId="61A87258" w14:textId="77777777" w:rsidR="00375175" w:rsidRPr="00E4561A" w:rsidRDefault="00375175" w:rsidP="00375175">
            <w:pPr>
              <w:rPr>
                <w:lang w:val="en-US"/>
              </w:rPr>
            </w:pPr>
          </w:p>
        </w:tc>
        <w:tc>
          <w:tcPr>
            <w:tcW w:w="0" w:type="auto"/>
          </w:tcPr>
          <w:p w14:paraId="16377755" w14:textId="77777777" w:rsidR="00375175" w:rsidRPr="00E4561A" w:rsidRDefault="00375175" w:rsidP="00375175">
            <w:pPr>
              <w:rPr>
                <w:lang w:val="en-US"/>
              </w:rPr>
            </w:pPr>
          </w:p>
        </w:tc>
        <w:tc>
          <w:tcPr>
            <w:tcW w:w="0" w:type="auto"/>
          </w:tcPr>
          <w:p w14:paraId="68E9B7CA" w14:textId="77777777" w:rsidR="00375175" w:rsidRPr="00E4561A" w:rsidRDefault="00375175" w:rsidP="00375175">
            <w:pPr>
              <w:rPr>
                <w:lang w:val="en-US"/>
              </w:rPr>
            </w:pPr>
          </w:p>
        </w:tc>
        <w:tc>
          <w:tcPr>
            <w:tcW w:w="0" w:type="auto"/>
          </w:tcPr>
          <w:p w14:paraId="693CBE43" w14:textId="77777777" w:rsidR="00375175" w:rsidRPr="00E4561A" w:rsidRDefault="00375175" w:rsidP="00375175">
            <w:pPr>
              <w:rPr>
                <w:lang w:val="en-US"/>
              </w:rPr>
            </w:pPr>
          </w:p>
        </w:tc>
        <w:tc>
          <w:tcPr>
            <w:tcW w:w="0" w:type="auto"/>
          </w:tcPr>
          <w:p w14:paraId="5A5BF02C" w14:textId="77777777" w:rsidR="00375175" w:rsidRPr="00E4561A" w:rsidRDefault="00375175" w:rsidP="00375175">
            <w:pPr>
              <w:rPr>
                <w:lang w:val="en-US"/>
              </w:rPr>
            </w:pPr>
          </w:p>
        </w:tc>
      </w:tr>
    </w:tbl>
    <w:p w14:paraId="111BE814" w14:textId="77777777" w:rsidR="00070992" w:rsidRPr="00E4561A" w:rsidRDefault="00070992" w:rsidP="00070992">
      <w:pPr>
        <w:contextualSpacing/>
        <w:rPr>
          <w:rFonts w:ascii="Calibri" w:eastAsia="Calibri" w:hAnsi="Calibri" w:cs="Times New Roman"/>
          <w:lang w:val="en-US"/>
        </w:rPr>
      </w:pPr>
    </w:p>
    <w:p w14:paraId="76A30B4C" w14:textId="525DDF80" w:rsidR="00070992" w:rsidRPr="00E4561A" w:rsidRDefault="00070992" w:rsidP="006D47A5">
      <w:pPr>
        <w:pStyle w:val="ListParagraph"/>
        <w:numPr>
          <w:ilvl w:val="0"/>
          <w:numId w:val="1"/>
        </w:numPr>
        <w:rPr>
          <w:lang w:val="en-US"/>
        </w:rPr>
      </w:pPr>
      <w:r w:rsidRPr="00E4561A">
        <w:rPr>
          <w:lang w:val="en-US"/>
        </w:rPr>
        <w:t xml:space="preserve">What are the views of YOUR AUTHORITY about the draft guidance that has been prepared for the following FHSIs? (More than one response may be entered, where applicable. Use the </w:t>
      </w:r>
      <w:r w:rsidR="00B3157B">
        <w:rPr>
          <w:lang w:val="en-US"/>
        </w:rPr>
        <w:t>comment boxes</w:t>
      </w:r>
      <w:r w:rsidRPr="00E4561A">
        <w:rPr>
          <w:lang w:val="en-US"/>
        </w:rPr>
        <w:t xml:space="preserve"> to suggest specific improvements.)</w:t>
      </w:r>
    </w:p>
    <w:tbl>
      <w:tblPr>
        <w:tblStyle w:val="TableGrid"/>
        <w:tblW w:w="0" w:type="auto"/>
        <w:tblLook w:val="04A0" w:firstRow="1" w:lastRow="0" w:firstColumn="1" w:lastColumn="0" w:noHBand="0" w:noVBand="1"/>
      </w:tblPr>
      <w:tblGrid>
        <w:gridCol w:w="2267"/>
        <w:gridCol w:w="1803"/>
        <w:gridCol w:w="1302"/>
        <w:gridCol w:w="1885"/>
        <w:gridCol w:w="2093"/>
      </w:tblGrid>
      <w:tr w:rsidR="00070992" w:rsidRPr="00E4561A" w14:paraId="21B89E4E" w14:textId="77777777" w:rsidTr="00070992">
        <w:trPr>
          <w:cantSplit/>
          <w:tblHeader/>
        </w:trPr>
        <w:tc>
          <w:tcPr>
            <w:tcW w:w="0" w:type="auto"/>
          </w:tcPr>
          <w:p w14:paraId="67F5601D" w14:textId="77777777" w:rsidR="00070992" w:rsidRPr="00E4561A" w:rsidRDefault="00070992" w:rsidP="00070992">
            <w:pPr>
              <w:rPr>
                <w:lang w:val="en-US"/>
              </w:rPr>
            </w:pPr>
          </w:p>
        </w:tc>
        <w:tc>
          <w:tcPr>
            <w:tcW w:w="0" w:type="auto"/>
          </w:tcPr>
          <w:p w14:paraId="4B751BF7" w14:textId="77777777" w:rsidR="00070992" w:rsidRPr="00E4561A" w:rsidRDefault="00070992" w:rsidP="00070992">
            <w:pPr>
              <w:rPr>
                <w:lang w:val="en-US"/>
              </w:rPr>
            </w:pPr>
            <w:r w:rsidRPr="00E4561A">
              <w:rPr>
                <w:lang w:val="en-US"/>
              </w:rPr>
              <w:t>1. The guidance is sufficiently clear and detailed</w:t>
            </w:r>
          </w:p>
        </w:tc>
        <w:tc>
          <w:tcPr>
            <w:tcW w:w="0" w:type="auto"/>
          </w:tcPr>
          <w:p w14:paraId="66BEADFE" w14:textId="77777777" w:rsidR="00070992" w:rsidRPr="00E4561A" w:rsidRDefault="00070992" w:rsidP="00070992">
            <w:pPr>
              <w:rPr>
                <w:lang w:val="en-US"/>
              </w:rPr>
            </w:pPr>
            <w:r w:rsidRPr="00E4561A">
              <w:rPr>
                <w:lang w:val="en-US"/>
              </w:rPr>
              <w:t>2. The guidance is unclear</w:t>
            </w:r>
          </w:p>
        </w:tc>
        <w:tc>
          <w:tcPr>
            <w:tcW w:w="0" w:type="auto"/>
          </w:tcPr>
          <w:p w14:paraId="3C25CC41" w14:textId="77777777" w:rsidR="00070992" w:rsidRPr="00E4561A" w:rsidRDefault="00070992" w:rsidP="00070992">
            <w:pPr>
              <w:rPr>
                <w:lang w:val="en-US"/>
              </w:rPr>
            </w:pPr>
            <w:r w:rsidRPr="00E4561A">
              <w:rPr>
                <w:lang w:val="en-US"/>
              </w:rPr>
              <w:t>3. More detail on calculating the FHSI would be useful</w:t>
            </w:r>
          </w:p>
        </w:tc>
        <w:tc>
          <w:tcPr>
            <w:tcW w:w="0" w:type="auto"/>
          </w:tcPr>
          <w:p w14:paraId="1119B16F" w14:textId="77777777" w:rsidR="00070992" w:rsidRPr="00E4561A" w:rsidRDefault="00070992" w:rsidP="00070992">
            <w:pPr>
              <w:rPr>
                <w:lang w:val="en-US"/>
              </w:rPr>
            </w:pPr>
            <w:r w:rsidRPr="00E4561A">
              <w:rPr>
                <w:lang w:val="en-US"/>
              </w:rPr>
              <w:t>4. More guidance on interpreting the results would be useful</w:t>
            </w:r>
          </w:p>
        </w:tc>
      </w:tr>
      <w:tr w:rsidR="00375175" w:rsidRPr="00E4561A" w14:paraId="12C57500" w14:textId="77777777" w:rsidTr="00070992">
        <w:trPr>
          <w:cantSplit/>
        </w:trPr>
        <w:tc>
          <w:tcPr>
            <w:tcW w:w="0" w:type="auto"/>
          </w:tcPr>
          <w:p w14:paraId="429DEBE7" w14:textId="19E06E21" w:rsidR="00375175" w:rsidRPr="00E4561A" w:rsidRDefault="00375175" w:rsidP="00375175">
            <w:pPr>
              <w:rPr>
                <w:lang w:val="en-US"/>
              </w:rPr>
            </w:pPr>
            <w:r w:rsidRPr="00E4561A">
              <w:rPr>
                <w:lang w:val="en-US"/>
              </w:rPr>
              <w:t>9.01 : Assets / total financial system assets [FSI]</w:t>
            </w:r>
          </w:p>
        </w:tc>
        <w:tc>
          <w:tcPr>
            <w:tcW w:w="0" w:type="auto"/>
          </w:tcPr>
          <w:p w14:paraId="3F6FE764" w14:textId="77777777" w:rsidR="00375175" w:rsidRPr="00E4561A" w:rsidRDefault="00375175" w:rsidP="00375175">
            <w:pPr>
              <w:rPr>
                <w:lang w:val="en-US"/>
              </w:rPr>
            </w:pPr>
          </w:p>
        </w:tc>
        <w:tc>
          <w:tcPr>
            <w:tcW w:w="0" w:type="auto"/>
          </w:tcPr>
          <w:p w14:paraId="430CC570" w14:textId="77777777" w:rsidR="00375175" w:rsidRPr="00E4561A" w:rsidRDefault="00375175" w:rsidP="00375175">
            <w:pPr>
              <w:rPr>
                <w:lang w:val="en-US"/>
              </w:rPr>
            </w:pPr>
          </w:p>
        </w:tc>
        <w:tc>
          <w:tcPr>
            <w:tcW w:w="0" w:type="auto"/>
          </w:tcPr>
          <w:p w14:paraId="5BFF38EC" w14:textId="77777777" w:rsidR="00375175" w:rsidRPr="00E4561A" w:rsidRDefault="00375175" w:rsidP="00375175">
            <w:pPr>
              <w:rPr>
                <w:lang w:val="en-US"/>
              </w:rPr>
            </w:pPr>
          </w:p>
        </w:tc>
        <w:tc>
          <w:tcPr>
            <w:tcW w:w="0" w:type="auto"/>
          </w:tcPr>
          <w:p w14:paraId="69378A67" w14:textId="77777777" w:rsidR="00375175" w:rsidRPr="00E4561A" w:rsidRDefault="00375175" w:rsidP="00375175">
            <w:pPr>
              <w:rPr>
                <w:lang w:val="en-US"/>
              </w:rPr>
            </w:pPr>
          </w:p>
        </w:tc>
      </w:tr>
      <w:tr w:rsidR="00375175" w:rsidRPr="00E4561A" w14:paraId="3A13B5C5" w14:textId="77777777" w:rsidTr="00070992">
        <w:trPr>
          <w:cantSplit/>
        </w:trPr>
        <w:tc>
          <w:tcPr>
            <w:tcW w:w="0" w:type="auto"/>
          </w:tcPr>
          <w:p w14:paraId="3C2643D6" w14:textId="257A3E7F" w:rsidR="00375175" w:rsidRPr="00E4561A" w:rsidRDefault="00375175" w:rsidP="00375175">
            <w:pPr>
              <w:rPr>
                <w:lang w:val="en-US"/>
              </w:rPr>
            </w:pPr>
            <w:r w:rsidRPr="00E4561A">
              <w:rPr>
                <w:lang w:val="en-US"/>
              </w:rPr>
              <w:t>9.02 : Assets / gross domestic product [FSI]</w:t>
            </w:r>
          </w:p>
        </w:tc>
        <w:tc>
          <w:tcPr>
            <w:tcW w:w="0" w:type="auto"/>
          </w:tcPr>
          <w:p w14:paraId="2305437C" w14:textId="77777777" w:rsidR="00375175" w:rsidRPr="00E4561A" w:rsidRDefault="00375175" w:rsidP="00375175">
            <w:pPr>
              <w:rPr>
                <w:lang w:val="en-US"/>
              </w:rPr>
            </w:pPr>
          </w:p>
        </w:tc>
        <w:tc>
          <w:tcPr>
            <w:tcW w:w="0" w:type="auto"/>
          </w:tcPr>
          <w:p w14:paraId="1BFA9E40" w14:textId="77777777" w:rsidR="00375175" w:rsidRPr="00E4561A" w:rsidRDefault="00375175" w:rsidP="00375175">
            <w:pPr>
              <w:rPr>
                <w:lang w:val="en-US"/>
              </w:rPr>
            </w:pPr>
          </w:p>
        </w:tc>
        <w:tc>
          <w:tcPr>
            <w:tcW w:w="0" w:type="auto"/>
          </w:tcPr>
          <w:p w14:paraId="7895CB8C" w14:textId="77777777" w:rsidR="00375175" w:rsidRPr="00E4561A" w:rsidRDefault="00375175" w:rsidP="00375175">
            <w:pPr>
              <w:rPr>
                <w:lang w:val="en-US"/>
              </w:rPr>
            </w:pPr>
          </w:p>
        </w:tc>
        <w:tc>
          <w:tcPr>
            <w:tcW w:w="0" w:type="auto"/>
          </w:tcPr>
          <w:p w14:paraId="25AEB2F2" w14:textId="77777777" w:rsidR="00375175" w:rsidRPr="00E4561A" w:rsidRDefault="00375175" w:rsidP="00375175">
            <w:pPr>
              <w:rPr>
                <w:lang w:val="en-US"/>
              </w:rPr>
            </w:pPr>
          </w:p>
        </w:tc>
      </w:tr>
      <w:tr w:rsidR="00375175" w:rsidRPr="00E4561A" w14:paraId="19DF3507" w14:textId="77777777" w:rsidTr="00070992">
        <w:trPr>
          <w:cantSplit/>
        </w:trPr>
        <w:tc>
          <w:tcPr>
            <w:tcW w:w="0" w:type="auto"/>
          </w:tcPr>
          <w:p w14:paraId="213127D3" w14:textId="1D4FF1A1" w:rsidR="00375175" w:rsidRPr="00E4561A" w:rsidRDefault="00375175" w:rsidP="00375175">
            <w:pPr>
              <w:rPr>
                <w:lang w:val="en-US"/>
              </w:rPr>
            </w:pPr>
            <w:r w:rsidRPr="00E4561A">
              <w:rPr>
                <w:lang w:val="en-US"/>
              </w:rPr>
              <w:t>9.03 : Penetration</w:t>
            </w:r>
          </w:p>
        </w:tc>
        <w:tc>
          <w:tcPr>
            <w:tcW w:w="0" w:type="auto"/>
          </w:tcPr>
          <w:p w14:paraId="75D19AA6" w14:textId="77777777" w:rsidR="00375175" w:rsidRPr="00E4561A" w:rsidRDefault="00375175" w:rsidP="00375175">
            <w:pPr>
              <w:rPr>
                <w:lang w:val="en-US"/>
              </w:rPr>
            </w:pPr>
          </w:p>
        </w:tc>
        <w:tc>
          <w:tcPr>
            <w:tcW w:w="0" w:type="auto"/>
          </w:tcPr>
          <w:p w14:paraId="0526B9B6" w14:textId="77777777" w:rsidR="00375175" w:rsidRPr="00E4561A" w:rsidRDefault="00375175" w:rsidP="00375175">
            <w:pPr>
              <w:rPr>
                <w:lang w:val="en-US"/>
              </w:rPr>
            </w:pPr>
          </w:p>
        </w:tc>
        <w:tc>
          <w:tcPr>
            <w:tcW w:w="0" w:type="auto"/>
          </w:tcPr>
          <w:p w14:paraId="39AF21B5" w14:textId="77777777" w:rsidR="00375175" w:rsidRPr="00E4561A" w:rsidRDefault="00375175" w:rsidP="00375175">
            <w:pPr>
              <w:rPr>
                <w:lang w:val="en-US"/>
              </w:rPr>
            </w:pPr>
          </w:p>
        </w:tc>
        <w:tc>
          <w:tcPr>
            <w:tcW w:w="0" w:type="auto"/>
          </w:tcPr>
          <w:p w14:paraId="0EACE523" w14:textId="77777777" w:rsidR="00375175" w:rsidRPr="00E4561A" w:rsidRDefault="00375175" w:rsidP="00375175">
            <w:pPr>
              <w:rPr>
                <w:lang w:val="en-US"/>
              </w:rPr>
            </w:pPr>
          </w:p>
        </w:tc>
      </w:tr>
      <w:tr w:rsidR="00375175" w:rsidRPr="00E4561A" w14:paraId="40F4ECCB" w14:textId="77777777" w:rsidTr="00070992">
        <w:trPr>
          <w:cantSplit/>
        </w:trPr>
        <w:tc>
          <w:tcPr>
            <w:tcW w:w="0" w:type="auto"/>
          </w:tcPr>
          <w:p w14:paraId="230201B2" w14:textId="46AF943D" w:rsidR="00375175" w:rsidRPr="00E4561A" w:rsidRDefault="00375175" w:rsidP="00375175">
            <w:pPr>
              <w:rPr>
                <w:lang w:val="en-US"/>
              </w:rPr>
            </w:pPr>
            <w:r w:rsidRPr="00E4561A">
              <w:rPr>
                <w:lang w:val="en-US"/>
              </w:rPr>
              <w:t>9.04 : Density</w:t>
            </w:r>
          </w:p>
        </w:tc>
        <w:tc>
          <w:tcPr>
            <w:tcW w:w="0" w:type="auto"/>
          </w:tcPr>
          <w:p w14:paraId="1F07CD54" w14:textId="77777777" w:rsidR="00375175" w:rsidRPr="00E4561A" w:rsidRDefault="00375175" w:rsidP="00375175">
            <w:pPr>
              <w:rPr>
                <w:lang w:val="en-US"/>
              </w:rPr>
            </w:pPr>
          </w:p>
        </w:tc>
        <w:tc>
          <w:tcPr>
            <w:tcW w:w="0" w:type="auto"/>
          </w:tcPr>
          <w:p w14:paraId="095CC3D2" w14:textId="77777777" w:rsidR="00375175" w:rsidRPr="00E4561A" w:rsidRDefault="00375175" w:rsidP="00375175">
            <w:pPr>
              <w:rPr>
                <w:lang w:val="en-US"/>
              </w:rPr>
            </w:pPr>
          </w:p>
        </w:tc>
        <w:tc>
          <w:tcPr>
            <w:tcW w:w="0" w:type="auto"/>
          </w:tcPr>
          <w:p w14:paraId="46D0FA86" w14:textId="77777777" w:rsidR="00375175" w:rsidRPr="00E4561A" w:rsidRDefault="00375175" w:rsidP="00375175">
            <w:pPr>
              <w:rPr>
                <w:lang w:val="en-US"/>
              </w:rPr>
            </w:pPr>
          </w:p>
        </w:tc>
        <w:tc>
          <w:tcPr>
            <w:tcW w:w="0" w:type="auto"/>
          </w:tcPr>
          <w:p w14:paraId="5A27B919" w14:textId="77777777" w:rsidR="00375175" w:rsidRPr="00E4561A" w:rsidRDefault="00375175" w:rsidP="00375175">
            <w:pPr>
              <w:rPr>
                <w:lang w:val="en-US"/>
              </w:rPr>
            </w:pPr>
          </w:p>
        </w:tc>
      </w:tr>
      <w:tr w:rsidR="00375175" w:rsidRPr="00E4561A" w14:paraId="0C0F03CE" w14:textId="77777777" w:rsidTr="00070992">
        <w:trPr>
          <w:cantSplit/>
        </w:trPr>
        <w:tc>
          <w:tcPr>
            <w:tcW w:w="0" w:type="auto"/>
          </w:tcPr>
          <w:p w14:paraId="0F2CF321" w14:textId="41FCEA40" w:rsidR="00375175" w:rsidRPr="00E4561A" w:rsidRDefault="00375175" w:rsidP="00375175">
            <w:pPr>
              <w:rPr>
                <w:lang w:val="en-US"/>
              </w:rPr>
            </w:pPr>
            <w:r w:rsidRPr="00E4561A">
              <w:rPr>
                <w:lang w:val="en-US"/>
              </w:rPr>
              <w:t>9.05 : Density - in USD</w:t>
            </w:r>
          </w:p>
        </w:tc>
        <w:tc>
          <w:tcPr>
            <w:tcW w:w="0" w:type="auto"/>
          </w:tcPr>
          <w:p w14:paraId="4A77E220" w14:textId="77777777" w:rsidR="00375175" w:rsidRPr="00E4561A" w:rsidRDefault="00375175" w:rsidP="00375175">
            <w:pPr>
              <w:rPr>
                <w:lang w:val="en-US"/>
              </w:rPr>
            </w:pPr>
          </w:p>
        </w:tc>
        <w:tc>
          <w:tcPr>
            <w:tcW w:w="0" w:type="auto"/>
          </w:tcPr>
          <w:p w14:paraId="742AB4BF" w14:textId="77777777" w:rsidR="00375175" w:rsidRPr="00E4561A" w:rsidRDefault="00375175" w:rsidP="00375175">
            <w:pPr>
              <w:rPr>
                <w:lang w:val="en-US"/>
              </w:rPr>
            </w:pPr>
          </w:p>
        </w:tc>
        <w:tc>
          <w:tcPr>
            <w:tcW w:w="0" w:type="auto"/>
          </w:tcPr>
          <w:p w14:paraId="2564FC66" w14:textId="77777777" w:rsidR="00375175" w:rsidRPr="00E4561A" w:rsidRDefault="00375175" w:rsidP="00375175">
            <w:pPr>
              <w:rPr>
                <w:lang w:val="en-US"/>
              </w:rPr>
            </w:pPr>
          </w:p>
        </w:tc>
        <w:tc>
          <w:tcPr>
            <w:tcW w:w="0" w:type="auto"/>
          </w:tcPr>
          <w:p w14:paraId="2E339605" w14:textId="77777777" w:rsidR="00375175" w:rsidRPr="00E4561A" w:rsidRDefault="00375175" w:rsidP="00375175">
            <w:pPr>
              <w:rPr>
                <w:lang w:val="en-US"/>
              </w:rPr>
            </w:pPr>
          </w:p>
        </w:tc>
      </w:tr>
      <w:tr w:rsidR="00375175" w:rsidRPr="00E4561A" w14:paraId="5E51EEB8" w14:textId="77777777" w:rsidTr="00070992">
        <w:trPr>
          <w:cantSplit/>
        </w:trPr>
        <w:tc>
          <w:tcPr>
            <w:tcW w:w="0" w:type="auto"/>
          </w:tcPr>
          <w:p w14:paraId="37119BFA" w14:textId="643677D4" w:rsidR="00375175" w:rsidRPr="00E4561A" w:rsidRDefault="00375175" w:rsidP="00375175">
            <w:pPr>
              <w:rPr>
                <w:lang w:val="en-US"/>
              </w:rPr>
            </w:pPr>
            <w:r w:rsidRPr="00E4561A">
              <w:rPr>
                <w:lang w:val="en-US"/>
              </w:rPr>
              <w:t>9.06 : Concentration ratio</w:t>
            </w:r>
          </w:p>
        </w:tc>
        <w:tc>
          <w:tcPr>
            <w:tcW w:w="0" w:type="auto"/>
          </w:tcPr>
          <w:p w14:paraId="39998AC1" w14:textId="77777777" w:rsidR="00375175" w:rsidRPr="00E4561A" w:rsidRDefault="00375175" w:rsidP="00375175">
            <w:pPr>
              <w:rPr>
                <w:lang w:val="en-US"/>
              </w:rPr>
            </w:pPr>
          </w:p>
        </w:tc>
        <w:tc>
          <w:tcPr>
            <w:tcW w:w="0" w:type="auto"/>
          </w:tcPr>
          <w:p w14:paraId="526CEC26" w14:textId="77777777" w:rsidR="00375175" w:rsidRPr="00E4561A" w:rsidRDefault="00375175" w:rsidP="00375175">
            <w:pPr>
              <w:rPr>
                <w:lang w:val="en-US"/>
              </w:rPr>
            </w:pPr>
          </w:p>
        </w:tc>
        <w:tc>
          <w:tcPr>
            <w:tcW w:w="0" w:type="auto"/>
          </w:tcPr>
          <w:p w14:paraId="37AC4612" w14:textId="77777777" w:rsidR="00375175" w:rsidRPr="00E4561A" w:rsidRDefault="00375175" w:rsidP="00375175">
            <w:pPr>
              <w:rPr>
                <w:lang w:val="en-US"/>
              </w:rPr>
            </w:pPr>
          </w:p>
        </w:tc>
        <w:tc>
          <w:tcPr>
            <w:tcW w:w="0" w:type="auto"/>
          </w:tcPr>
          <w:p w14:paraId="6708F954" w14:textId="77777777" w:rsidR="00375175" w:rsidRPr="00E4561A" w:rsidRDefault="00375175" w:rsidP="00375175">
            <w:pPr>
              <w:rPr>
                <w:lang w:val="en-US"/>
              </w:rPr>
            </w:pPr>
          </w:p>
        </w:tc>
      </w:tr>
      <w:tr w:rsidR="00375175" w:rsidRPr="00E4561A" w14:paraId="31953171" w14:textId="77777777" w:rsidTr="00070992">
        <w:trPr>
          <w:cantSplit/>
        </w:trPr>
        <w:tc>
          <w:tcPr>
            <w:tcW w:w="0" w:type="auto"/>
          </w:tcPr>
          <w:p w14:paraId="083FF592" w14:textId="4B0A6EFA" w:rsidR="00375175" w:rsidRPr="00E4561A" w:rsidRDefault="00375175" w:rsidP="00375175">
            <w:pPr>
              <w:rPr>
                <w:lang w:val="en-US"/>
              </w:rPr>
            </w:pPr>
            <w:r w:rsidRPr="00E4561A">
              <w:rPr>
                <w:lang w:val="en-US"/>
              </w:rPr>
              <w:t>9.07 : Herfindahl-Hirschman Index</w:t>
            </w:r>
          </w:p>
        </w:tc>
        <w:tc>
          <w:tcPr>
            <w:tcW w:w="0" w:type="auto"/>
          </w:tcPr>
          <w:p w14:paraId="18BC84A9" w14:textId="77777777" w:rsidR="00375175" w:rsidRPr="00E4561A" w:rsidRDefault="00375175" w:rsidP="00375175">
            <w:pPr>
              <w:rPr>
                <w:lang w:val="en-US"/>
              </w:rPr>
            </w:pPr>
          </w:p>
        </w:tc>
        <w:tc>
          <w:tcPr>
            <w:tcW w:w="0" w:type="auto"/>
          </w:tcPr>
          <w:p w14:paraId="1339F7BA" w14:textId="77777777" w:rsidR="00375175" w:rsidRPr="00E4561A" w:rsidRDefault="00375175" w:rsidP="00375175">
            <w:pPr>
              <w:rPr>
                <w:lang w:val="en-US"/>
              </w:rPr>
            </w:pPr>
          </w:p>
        </w:tc>
        <w:tc>
          <w:tcPr>
            <w:tcW w:w="0" w:type="auto"/>
          </w:tcPr>
          <w:p w14:paraId="31E1541E" w14:textId="77777777" w:rsidR="00375175" w:rsidRPr="00E4561A" w:rsidRDefault="00375175" w:rsidP="00375175">
            <w:pPr>
              <w:rPr>
                <w:lang w:val="en-US"/>
              </w:rPr>
            </w:pPr>
          </w:p>
        </w:tc>
        <w:tc>
          <w:tcPr>
            <w:tcW w:w="0" w:type="auto"/>
          </w:tcPr>
          <w:p w14:paraId="2C64C98F" w14:textId="77777777" w:rsidR="00375175" w:rsidRPr="00E4561A" w:rsidRDefault="00375175" w:rsidP="00375175">
            <w:pPr>
              <w:rPr>
                <w:lang w:val="en-US"/>
              </w:rPr>
            </w:pPr>
          </w:p>
        </w:tc>
      </w:tr>
      <w:tr w:rsidR="00375175" w:rsidRPr="00E4561A" w14:paraId="34338A47" w14:textId="77777777" w:rsidTr="00070992">
        <w:trPr>
          <w:cantSplit/>
        </w:trPr>
        <w:tc>
          <w:tcPr>
            <w:tcW w:w="0" w:type="auto"/>
          </w:tcPr>
          <w:p w14:paraId="43968242" w14:textId="23188590" w:rsidR="00375175" w:rsidRPr="00E4561A" w:rsidRDefault="00375175" w:rsidP="00375175">
            <w:pPr>
              <w:rPr>
                <w:lang w:val="en-US"/>
              </w:rPr>
            </w:pPr>
            <w:r w:rsidRPr="00E4561A">
              <w:rPr>
                <w:lang w:val="en-US"/>
              </w:rPr>
              <w:t>9.08 : Assets lost during the previous 5 years / average assets</w:t>
            </w:r>
          </w:p>
        </w:tc>
        <w:tc>
          <w:tcPr>
            <w:tcW w:w="0" w:type="auto"/>
          </w:tcPr>
          <w:p w14:paraId="000FFF63" w14:textId="77777777" w:rsidR="00375175" w:rsidRPr="00E4561A" w:rsidRDefault="00375175" w:rsidP="00375175">
            <w:pPr>
              <w:rPr>
                <w:lang w:val="en-US"/>
              </w:rPr>
            </w:pPr>
          </w:p>
        </w:tc>
        <w:tc>
          <w:tcPr>
            <w:tcW w:w="0" w:type="auto"/>
          </w:tcPr>
          <w:p w14:paraId="00C5318A" w14:textId="77777777" w:rsidR="00375175" w:rsidRPr="00E4561A" w:rsidRDefault="00375175" w:rsidP="00375175">
            <w:pPr>
              <w:rPr>
                <w:lang w:val="en-US"/>
              </w:rPr>
            </w:pPr>
          </w:p>
        </w:tc>
        <w:tc>
          <w:tcPr>
            <w:tcW w:w="0" w:type="auto"/>
          </w:tcPr>
          <w:p w14:paraId="280A33EE" w14:textId="77777777" w:rsidR="00375175" w:rsidRPr="00E4561A" w:rsidRDefault="00375175" w:rsidP="00375175">
            <w:pPr>
              <w:rPr>
                <w:lang w:val="en-US"/>
              </w:rPr>
            </w:pPr>
          </w:p>
        </w:tc>
        <w:tc>
          <w:tcPr>
            <w:tcW w:w="0" w:type="auto"/>
          </w:tcPr>
          <w:p w14:paraId="2A770CD1" w14:textId="77777777" w:rsidR="00375175" w:rsidRPr="00E4561A" w:rsidRDefault="00375175" w:rsidP="00375175">
            <w:pPr>
              <w:rPr>
                <w:lang w:val="en-US"/>
              </w:rPr>
            </w:pPr>
          </w:p>
        </w:tc>
      </w:tr>
    </w:tbl>
    <w:p w14:paraId="5967F774" w14:textId="77777777" w:rsidR="00D74784" w:rsidRPr="00E4561A" w:rsidRDefault="00D74784" w:rsidP="00D74784">
      <w:pPr>
        <w:contextualSpacing/>
        <w:rPr>
          <w:rFonts w:ascii="Calibri" w:eastAsia="Calibri" w:hAnsi="Calibri" w:cs="Times New Roman"/>
          <w:lang w:val="en-US"/>
        </w:rPr>
      </w:pPr>
    </w:p>
    <w:p w14:paraId="048CFA6E" w14:textId="3FDD924B"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4 in combination.]</w:t>
      </w:r>
    </w:p>
    <w:p w14:paraId="2F7006E8"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77C5CDEA"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7A798FD4" w14:textId="77777777" w:rsidR="00D74784" w:rsidRPr="00E4561A" w:rsidRDefault="00D74784" w:rsidP="00D74784">
      <w:pPr>
        <w:contextualSpacing/>
        <w:rPr>
          <w:rFonts w:ascii="Calibri" w:eastAsia="Calibri" w:hAnsi="Calibri" w:cs="Times New Roman"/>
          <w:lang w:val="en-US"/>
        </w:rPr>
      </w:pPr>
    </w:p>
    <w:p w14:paraId="740AA813" w14:textId="15238DAA" w:rsidR="00070992" w:rsidRPr="00E4561A" w:rsidRDefault="00070992" w:rsidP="006D47A5">
      <w:pPr>
        <w:pStyle w:val="ListParagraph"/>
        <w:numPr>
          <w:ilvl w:val="0"/>
          <w:numId w:val="1"/>
        </w:numPr>
        <w:rPr>
          <w:lang w:val="en-US"/>
        </w:rPr>
      </w:pPr>
      <w:r w:rsidRPr="00E4561A">
        <w:rPr>
          <w:lang w:val="en-US"/>
        </w:rPr>
        <w:t xml:space="preserve">What are the views of YOUR AUTHORITY about the draft mapping to </w:t>
      </w:r>
      <w:r w:rsidR="00916FDF">
        <w:rPr>
          <w:lang w:val="en-US"/>
        </w:rPr>
        <w:t>risk-assessment</w:t>
      </w:r>
      <w:r w:rsidRPr="00E4561A">
        <w:rPr>
          <w:lang w:val="en-US"/>
        </w:rPr>
        <w:t xml:space="preserve"> categories that has been prepared for the following FHSIs? (More than one response may be entered, where applicable. Use the </w:t>
      </w:r>
      <w:r w:rsidR="00B3157B">
        <w:rPr>
          <w:lang w:val="en-US"/>
        </w:rPr>
        <w:t>comment boxes</w:t>
      </w:r>
      <w:r w:rsidRPr="00E4561A">
        <w:rPr>
          <w:lang w:val="en-US"/>
        </w:rPr>
        <w:t xml:space="preserve"> to suggest specific changes.)</w:t>
      </w:r>
    </w:p>
    <w:tbl>
      <w:tblPr>
        <w:tblStyle w:val="TableGrid"/>
        <w:tblW w:w="0" w:type="auto"/>
        <w:tblLook w:val="04A0" w:firstRow="1" w:lastRow="0" w:firstColumn="1" w:lastColumn="0" w:noHBand="0" w:noVBand="1"/>
      </w:tblPr>
      <w:tblGrid>
        <w:gridCol w:w="2573"/>
        <w:gridCol w:w="1804"/>
        <w:gridCol w:w="2493"/>
        <w:gridCol w:w="2480"/>
      </w:tblGrid>
      <w:tr w:rsidR="00070992" w:rsidRPr="00E4561A" w14:paraId="351757A1" w14:textId="77777777" w:rsidTr="00070992">
        <w:trPr>
          <w:cantSplit/>
          <w:tblHeader/>
        </w:trPr>
        <w:tc>
          <w:tcPr>
            <w:tcW w:w="0" w:type="auto"/>
          </w:tcPr>
          <w:p w14:paraId="57DEE826" w14:textId="77777777" w:rsidR="00070992" w:rsidRPr="00E4561A" w:rsidRDefault="00070992" w:rsidP="00070992">
            <w:pPr>
              <w:rPr>
                <w:lang w:val="en-US"/>
              </w:rPr>
            </w:pPr>
          </w:p>
        </w:tc>
        <w:tc>
          <w:tcPr>
            <w:tcW w:w="0" w:type="auto"/>
          </w:tcPr>
          <w:p w14:paraId="1D7CCE67" w14:textId="77777777" w:rsidR="00070992" w:rsidRPr="00E4561A" w:rsidRDefault="00070992" w:rsidP="00070992">
            <w:pPr>
              <w:rPr>
                <w:lang w:val="en-US"/>
              </w:rPr>
            </w:pPr>
            <w:r w:rsidRPr="00E4561A">
              <w:rPr>
                <w:lang w:val="en-US"/>
              </w:rPr>
              <w:t>1. The mapping seems appropriate</w:t>
            </w:r>
          </w:p>
        </w:tc>
        <w:tc>
          <w:tcPr>
            <w:tcW w:w="0" w:type="auto"/>
          </w:tcPr>
          <w:p w14:paraId="5806FBAA" w14:textId="77777777" w:rsidR="00070992" w:rsidRPr="00E4561A" w:rsidRDefault="00070992" w:rsidP="00070992">
            <w:pPr>
              <w:rPr>
                <w:lang w:val="en-US"/>
              </w:rPr>
            </w:pPr>
            <w:r w:rsidRPr="00E4561A">
              <w:rPr>
                <w:lang w:val="en-US"/>
              </w:rPr>
              <w:t>2. The mapping includes categories for which this FHSI is not relevant</w:t>
            </w:r>
          </w:p>
        </w:tc>
        <w:tc>
          <w:tcPr>
            <w:tcW w:w="0" w:type="auto"/>
          </w:tcPr>
          <w:p w14:paraId="1EF19615" w14:textId="77777777" w:rsidR="00070992" w:rsidRPr="00E4561A" w:rsidRDefault="00070992" w:rsidP="00070992">
            <w:pPr>
              <w:rPr>
                <w:lang w:val="en-US"/>
              </w:rPr>
            </w:pPr>
            <w:r w:rsidRPr="00E4561A">
              <w:rPr>
                <w:lang w:val="en-US"/>
              </w:rPr>
              <w:t>3. The mapping omits some categories for which this FHSI is relevant</w:t>
            </w:r>
          </w:p>
        </w:tc>
      </w:tr>
      <w:tr w:rsidR="00375175" w:rsidRPr="00E4561A" w14:paraId="32154159" w14:textId="77777777" w:rsidTr="00070992">
        <w:trPr>
          <w:cantSplit/>
        </w:trPr>
        <w:tc>
          <w:tcPr>
            <w:tcW w:w="0" w:type="auto"/>
          </w:tcPr>
          <w:p w14:paraId="5B899793" w14:textId="5504CC02" w:rsidR="00375175" w:rsidRPr="00E4561A" w:rsidRDefault="00375175" w:rsidP="00375175">
            <w:pPr>
              <w:rPr>
                <w:lang w:val="en-US"/>
              </w:rPr>
            </w:pPr>
            <w:r w:rsidRPr="00E4561A">
              <w:rPr>
                <w:lang w:val="en-US"/>
              </w:rPr>
              <w:t>9.01 : Assets / total financial system assets [FSI]</w:t>
            </w:r>
          </w:p>
        </w:tc>
        <w:tc>
          <w:tcPr>
            <w:tcW w:w="0" w:type="auto"/>
          </w:tcPr>
          <w:p w14:paraId="4888C54F" w14:textId="77777777" w:rsidR="00375175" w:rsidRPr="00E4561A" w:rsidRDefault="00375175" w:rsidP="00375175">
            <w:pPr>
              <w:rPr>
                <w:lang w:val="en-US"/>
              </w:rPr>
            </w:pPr>
          </w:p>
        </w:tc>
        <w:tc>
          <w:tcPr>
            <w:tcW w:w="0" w:type="auto"/>
          </w:tcPr>
          <w:p w14:paraId="4206388C" w14:textId="77777777" w:rsidR="00375175" w:rsidRPr="00E4561A" w:rsidRDefault="00375175" w:rsidP="00375175">
            <w:pPr>
              <w:rPr>
                <w:lang w:val="en-US"/>
              </w:rPr>
            </w:pPr>
          </w:p>
        </w:tc>
        <w:tc>
          <w:tcPr>
            <w:tcW w:w="0" w:type="auto"/>
          </w:tcPr>
          <w:p w14:paraId="03B42C54" w14:textId="77777777" w:rsidR="00375175" w:rsidRPr="00E4561A" w:rsidRDefault="00375175" w:rsidP="00375175">
            <w:pPr>
              <w:rPr>
                <w:lang w:val="en-US"/>
              </w:rPr>
            </w:pPr>
          </w:p>
        </w:tc>
      </w:tr>
      <w:tr w:rsidR="00375175" w:rsidRPr="00E4561A" w14:paraId="509A7ED8" w14:textId="77777777" w:rsidTr="00070992">
        <w:trPr>
          <w:cantSplit/>
        </w:trPr>
        <w:tc>
          <w:tcPr>
            <w:tcW w:w="0" w:type="auto"/>
          </w:tcPr>
          <w:p w14:paraId="7478BAF6" w14:textId="63CD90C0" w:rsidR="00375175" w:rsidRPr="00E4561A" w:rsidRDefault="00375175" w:rsidP="00375175">
            <w:pPr>
              <w:rPr>
                <w:lang w:val="en-US"/>
              </w:rPr>
            </w:pPr>
            <w:r w:rsidRPr="00E4561A">
              <w:rPr>
                <w:lang w:val="en-US"/>
              </w:rPr>
              <w:t>9.02 : Assets / gross domestic product [FSI]</w:t>
            </w:r>
          </w:p>
        </w:tc>
        <w:tc>
          <w:tcPr>
            <w:tcW w:w="0" w:type="auto"/>
          </w:tcPr>
          <w:p w14:paraId="56A96215" w14:textId="77777777" w:rsidR="00375175" w:rsidRPr="00E4561A" w:rsidRDefault="00375175" w:rsidP="00375175">
            <w:pPr>
              <w:rPr>
                <w:lang w:val="en-US"/>
              </w:rPr>
            </w:pPr>
          </w:p>
        </w:tc>
        <w:tc>
          <w:tcPr>
            <w:tcW w:w="0" w:type="auto"/>
          </w:tcPr>
          <w:p w14:paraId="3B249D11" w14:textId="77777777" w:rsidR="00375175" w:rsidRPr="00E4561A" w:rsidRDefault="00375175" w:rsidP="00375175">
            <w:pPr>
              <w:rPr>
                <w:lang w:val="en-US"/>
              </w:rPr>
            </w:pPr>
          </w:p>
        </w:tc>
        <w:tc>
          <w:tcPr>
            <w:tcW w:w="0" w:type="auto"/>
          </w:tcPr>
          <w:p w14:paraId="06AA5C10" w14:textId="77777777" w:rsidR="00375175" w:rsidRPr="00E4561A" w:rsidRDefault="00375175" w:rsidP="00375175">
            <w:pPr>
              <w:rPr>
                <w:lang w:val="en-US"/>
              </w:rPr>
            </w:pPr>
          </w:p>
        </w:tc>
      </w:tr>
      <w:tr w:rsidR="00375175" w:rsidRPr="00E4561A" w14:paraId="063D3890" w14:textId="77777777" w:rsidTr="00070992">
        <w:trPr>
          <w:cantSplit/>
        </w:trPr>
        <w:tc>
          <w:tcPr>
            <w:tcW w:w="0" w:type="auto"/>
          </w:tcPr>
          <w:p w14:paraId="520104AD" w14:textId="36DA224C" w:rsidR="00375175" w:rsidRPr="00E4561A" w:rsidRDefault="00375175" w:rsidP="00375175">
            <w:pPr>
              <w:rPr>
                <w:lang w:val="en-US"/>
              </w:rPr>
            </w:pPr>
            <w:r w:rsidRPr="00E4561A">
              <w:rPr>
                <w:lang w:val="en-US"/>
              </w:rPr>
              <w:t>9.03 : Penetration</w:t>
            </w:r>
          </w:p>
        </w:tc>
        <w:tc>
          <w:tcPr>
            <w:tcW w:w="0" w:type="auto"/>
          </w:tcPr>
          <w:p w14:paraId="0C1D4362" w14:textId="77777777" w:rsidR="00375175" w:rsidRPr="00E4561A" w:rsidRDefault="00375175" w:rsidP="00375175">
            <w:pPr>
              <w:rPr>
                <w:lang w:val="en-US"/>
              </w:rPr>
            </w:pPr>
          </w:p>
        </w:tc>
        <w:tc>
          <w:tcPr>
            <w:tcW w:w="0" w:type="auto"/>
          </w:tcPr>
          <w:p w14:paraId="59AEB49B" w14:textId="77777777" w:rsidR="00375175" w:rsidRPr="00E4561A" w:rsidRDefault="00375175" w:rsidP="00375175">
            <w:pPr>
              <w:rPr>
                <w:lang w:val="en-US"/>
              </w:rPr>
            </w:pPr>
          </w:p>
        </w:tc>
        <w:tc>
          <w:tcPr>
            <w:tcW w:w="0" w:type="auto"/>
          </w:tcPr>
          <w:p w14:paraId="1E538C61" w14:textId="77777777" w:rsidR="00375175" w:rsidRPr="00E4561A" w:rsidRDefault="00375175" w:rsidP="00375175">
            <w:pPr>
              <w:rPr>
                <w:lang w:val="en-US"/>
              </w:rPr>
            </w:pPr>
          </w:p>
        </w:tc>
      </w:tr>
      <w:tr w:rsidR="00375175" w:rsidRPr="00E4561A" w14:paraId="53C90150" w14:textId="77777777" w:rsidTr="00070992">
        <w:trPr>
          <w:cantSplit/>
        </w:trPr>
        <w:tc>
          <w:tcPr>
            <w:tcW w:w="0" w:type="auto"/>
          </w:tcPr>
          <w:p w14:paraId="75AF9F30" w14:textId="0256B69F" w:rsidR="00375175" w:rsidRPr="00E4561A" w:rsidRDefault="00375175" w:rsidP="00375175">
            <w:pPr>
              <w:rPr>
                <w:lang w:val="en-US"/>
              </w:rPr>
            </w:pPr>
            <w:r w:rsidRPr="00E4561A">
              <w:rPr>
                <w:lang w:val="en-US"/>
              </w:rPr>
              <w:t>9.04 : Density</w:t>
            </w:r>
          </w:p>
        </w:tc>
        <w:tc>
          <w:tcPr>
            <w:tcW w:w="0" w:type="auto"/>
          </w:tcPr>
          <w:p w14:paraId="6D7ADB16" w14:textId="77777777" w:rsidR="00375175" w:rsidRPr="00E4561A" w:rsidRDefault="00375175" w:rsidP="00375175">
            <w:pPr>
              <w:rPr>
                <w:lang w:val="en-US"/>
              </w:rPr>
            </w:pPr>
          </w:p>
        </w:tc>
        <w:tc>
          <w:tcPr>
            <w:tcW w:w="0" w:type="auto"/>
          </w:tcPr>
          <w:p w14:paraId="1D33D581" w14:textId="77777777" w:rsidR="00375175" w:rsidRPr="00E4561A" w:rsidRDefault="00375175" w:rsidP="00375175">
            <w:pPr>
              <w:rPr>
                <w:lang w:val="en-US"/>
              </w:rPr>
            </w:pPr>
          </w:p>
        </w:tc>
        <w:tc>
          <w:tcPr>
            <w:tcW w:w="0" w:type="auto"/>
          </w:tcPr>
          <w:p w14:paraId="689268BD" w14:textId="77777777" w:rsidR="00375175" w:rsidRPr="00E4561A" w:rsidRDefault="00375175" w:rsidP="00375175">
            <w:pPr>
              <w:rPr>
                <w:lang w:val="en-US"/>
              </w:rPr>
            </w:pPr>
          </w:p>
        </w:tc>
      </w:tr>
      <w:tr w:rsidR="00375175" w:rsidRPr="00E4561A" w14:paraId="0D430082" w14:textId="77777777" w:rsidTr="00070992">
        <w:trPr>
          <w:cantSplit/>
        </w:trPr>
        <w:tc>
          <w:tcPr>
            <w:tcW w:w="0" w:type="auto"/>
          </w:tcPr>
          <w:p w14:paraId="61442E0E" w14:textId="09C93077" w:rsidR="00375175" w:rsidRPr="00E4561A" w:rsidRDefault="00375175" w:rsidP="00375175">
            <w:pPr>
              <w:rPr>
                <w:lang w:val="en-US"/>
              </w:rPr>
            </w:pPr>
            <w:r w:rsidRPr="00E4561A">
              <w:rPr>
                <w:lang w:val="en-US"/>
              </w:rPr>
              <w:t>9.05 : Density - in USD</w:t>
            </w:r>
          </w:p>
        </w:tc>
        <w:tc>
          <w:tcPr>
            <w:tcW w:w="0" w:type="auto"/>
          </w:tcPr>
          <w:p w14:paraId="0FA7C0AE" w14:textId="77777777" w:rsidR="00375175" w:rsidRPr="00E4561A" w:rsidRDefault="00375175" w:rsidP="00375175">
            <w:pPr>
              <w:rPr>
                <w:lang w:val="en-US"/>
              </w:rPr>
            </w:pPr>
          </w:p>
        </w:tc>
        <w:tc>
          <w:tcPr>
            <w:tcW w:w="0" w:type="auto"/>
          </w:tcPr>
          <w:p w14:paraId="319794C6" w14:textId="77777777" w:rsidR="00375175" w:rsidRPr="00E4561A" w:rsidRDefault="00375175" w:rsidP="00375175">
            <w:pPr>
              <w:rPr>
                <w:lang w:val="en-US"/>
              </w:rPr>
            </w:pPr>
          </w:p>
        </w:tc>
        <w:tc>
          <w:tcPr>
            <w:tcW w:w="0" w:type="auto"/>
          </w:tcPr>
          <w:p w14:paraId="1F33474C" w14:textId="77777777" w:rsidR="00375175" w:rsidRPr="00E4561A" w:rsidRDefault="00375175" w:rsidP="00375175">
            <w:pPr>
              <w:rPr>
                <w:lang w:val="en-US"/>
              </w:rPr>
            </w:pPr>
          </w:p>
        </w:tc>
      </w:tr>
      <w:tr w:rsidR="00375175" w:rsidRPr="00E4561A" w14:paraId="55718776" w14:textId="77777777" w:rsidTr="00070992">
        <w:trPr>
          <w:cantSplit/>
        </w:trPr>
        <w:tc>
          <w:tcPr>
            <w:tcW w:w="0" w:type="auto"/>
          </w:tcPr>
          <w:p w14:paraId="5E774328" w14:textId="04DBC92C" w:rsidR="00375175" w:rsidRPr="00E4561A" w:rsidRDefault="00375175" w:rsidP="00375175">
            <w:pPr>
              <w:rPr>
                <w:lang w:val="en-US"/>
              </w:rPr>
            </w:pPr>
            <w:r w:rsidRPr="00E4561A">
              <w:rPr>
                <w:lang w:val="en-US"/>
              </w:rPr>
              <w:t>9.06 : Concentration ratio</w:t>
            </w:r>
          </w:p>
        </w:tc>
        <w:tc>
          <w:tcPr>
            <w:tcW w:w="0" w:type="auto"/>
          </w:tcPr>
          <w:p w14:paraId="20583DC2" w14:textId="77777777" w:rsidR="00375175" w:rsidRPr="00E4561A" w:rsidRDefault="00375175" w:rsidP="00375175">
            <w:pPr>
              <w:rPr>
                <w:lang w:val="en-US"/>
              </w:rPr>
            </w:pPr>
          </w:p>
        </w:tc>
        <w:tc>
          <w:tcPr>
            <w:tcW w:w="0" w:type="auto"/>
          </w:tcPr>
          <w:p w14:paraId="7446085A" w14:textId="77777777" w:rsidR="00375175" w:rsidRPr="00E4561A" w:rsidRDefault="00375175" w:rsidP="00375175">
            <w:pPr>
              <w:rPr>
                <w:lang w:val="en-US"/>
              </w:rPr>
            </w:pPr>
          </w:p>
        </w:tc>
        <w:tc>
          <w:tcPr>
            <w:tcW w:w="0" w:type="auto"/>
          </w:tcPr>
          <w:p w14:paraId="3DBB4C79" w14:textId="77777777" w:rsidR="00375175" w:rsidRPr="00E4561A" w:rsidRDefault="00375175" w:rsidP="00375175">
            <w:pPr>
              <w:rPr>
                <w:lang w:val="en-US"/>
              </w:rPr>
            </w:pPr>
          </w:p>
        </w:tc>
      </w:tr>
      <w:tr w:rsidR="00375175" w:rsidRPr="00E4561A" w14:paraId="22D8BD27" w14:textId="77777777" w:rsidTr="00070992">
        <w:trPr>
          <w:cantSplit/>
        </w:trPr>
        <w:tc>
          <w:tcPr>
            <w:tcW w:w="0" w:type="auto"/>
          </w:tcPr>
          <w:p w14:paraId="7F669AF9" w14:textId="57EB1F8A" w:rsidR="00375175" w:rsidRPr="00E4561A" w:rsidRDefault="00375175" w:rsidP="00375175">
            <w:pPr>
              <w:rPr>
                <w:lang w:val="en-US"/>
              </w:rPr>
            </w:pPr>
            <w:r w:rsidRPr="00E4561A">
              <w:rPr>
                <w:lang w:val="en-US"/>
              </w:rPr>
              <w:t>9.07 : Herfindahl-Hirschman Index</w:t>
            </w:r>
          </w:p>
        </w:tc>
        <w:tc>
          <w:tcPr>
            <w:tcW w:w="0" w:type="auto"/>
          </w:tcPr>
          <w:p w14:paraId="1E542BE2" w14:textId="77777777" w:rsidR="00375175" w:rsidRPr="00E4561A" w:rsidRDefault="00375175" w:rsidP="00375175">
            <w:pPr>
              <w:rPr>
                <w:lang w:val="en-US"/>
              </w:rPr>
            </w:pPr>
          </w:p>
        </w:tc>
        <w:tc>
          <w:tcPr>
            <w:tcW w:w="0" w:type="auto"/>
          </w:tcPr>
          <w:p w14:paraId="1E244675" w14:textId="77777777" w:rsidR="00375175" w:rsidRPr="00E4561A" w:rsidRDefault="00375175" w:rsidP="00375175">
            <w:pPr>
              <w:rPr>
                <w:lang w:val="en-US"/>
              </w:rPr>
            </w:pPr>
          </w:p>
        </w:tc>
        <w:tc>
          <w:tcPr>
            <w:tcW w:w="0" w:type="auto"/>
          </w:tcPr>
          <w:p w14:paraId="70AFC9AC" w14:textId="77777777" w:rsidR="00375175" w:rsidRPr="00E4561A" w:rsidRDefault="00375175" w:rsidP="00375175">
            <w:pPr>
              <w:rPr>
                <w:lang w:val="en-US"/>
              </w:rPr>
            </w:pPr>
          </w:p>
        </w:tc>
      </w:tr>
      <w:tr w:rsidR="00375175" w:rsidRPr="00E4561A" w14:paraId="2067EA9D" w14:textId="77777777" w:rsidTr="00070992">
        <w:trPr>
          <w:cantSplit/>
        </w:trPr>
        <w:tc>
          <w:tcPr>
            <w:tcW w:w="0" w:type="auto"/>
          </w:tcPr>
          <w:p w14:paraId="6FDD49C5" w14:textId="31836620" w:rsidR="00375175" w:rsidRPr="00E4561A" w:rsidRDefault="00375175" w:rsidP="00375175">
            <w:pPr>
              <w:rPr>
                <w:lang w:val="en-US"/>
              </w:rPr>
            </w:pPr>
            <w:r w:rsidRPr="00E4561A">
              <w:rPr>
                <w:lang w:val="en-US"/>
              </w:rPr>
              <w:t>9.08 : Assets lost during the previous 5 years / average assets</w:t>
            </w:r>
          </w:p>
        </w:tc>
        <w:tc>
          <w:tcPr>
            <w:tcW w:w="0" w:type="auto"/>
          </w:tcPr>
          <w:p w14:paraId="17640B25" w14:textId="77777777" w:rsidR="00375175" w:rsidRPr="00E4561A" w:rsidRDefault="00375175" w:rsidP="00375175">
            <w:pPr>
              <w:rPr>
                <w:lang w:val="en-US"/>
              </w:rPr>
            </w:pPr>
          </w:p>
        </w:tc>
        <w:tc>
          <w:tcPr>
            <w:tcW w:w="0" w:type="auto"/>
          </w:tcPr>
          <w:p w14:paraId="740C5897" w14:textId="77777777" w:rsidR="00375175" w:rsidRPr="00E4561A" w:rsidRDefault="00375175" w:rsidP="00375175">
            <w:pPr>
              <w:rPr>
                <w:lang w:val="en-US"/>
              </w:rPr>
            </w:pPr>
          </w:p>
        </w:tc>
        <w:tc>
          <w:tcPr>
            <w:tcW w:w="0" w:type="auto"/>
          </w:tcPr>
          <w:p w14:paraId="18AF8401" w14:textId="77777777" w:rsidR="00375175" w:rsidRPr="00E4561A" w:rsidRDefault="00375175" w:rsidP="00375175">
            <w:pPr>
              <w:rPr>
                <w:lang w:val="en-US"/>
              </w:rPr>
            </w:pPr>
          </w:p>
        </w:tc>
      </w:tr>
    </w:tbl>
    <w:p w14:paraId="139853BA" w14:textId="77777777" w:rsidR="00D74784" w:rsidRPr="00E4561A" w:rsidRDefault="00D74784" w:rsidP="00D74784">
      <w:pPr>
        <w:contextualSpacing/>
        <w:rPr>
          <w:rFonts w:ascii="Calibri" w:eastAsia="Calibri" w:hAnsi="Calibri" w:cs="Times New Roman"/>
          <w:lang w:val="en-US"/>
        </w:rPr>
      </w:pPr>
    </w:p>
    <w:p w14:paraId="55D0CA01" w14:textId="2D7DA05B" w:rsidR="00D74784" w:rsidRPr="00E4561A" w:rsidRDefault="00D74784" w:rsidP="00D74784">
      <w:pPr>
        <w:rPr>
          <w:lang w:val="en-US"/>
        </w:rPr>
      </w:pPr>
      <w:r>
        <w:rPr>
          <w:lang w:val="en-US"/>
        </w:rPr>
        <w:t xml:space="preserve">[Attach a comment box to each </w:t>
      </w:r>
      <w:r w:rsidR="00640867">
        <w:rPr>
          <w:lang w:val="en-US"/>
        </w:rPr>
        <w:t>row in the table</w:t>
      </w:r>
      <w:r>
        <w:rPr>
          <w:lang w:val="en-US"/>
        </w:rPr>
        <w:t>, columns 2 to 3 in combination.]</w:t>
      </w:r>
    </w:p>
    <w:p w14:paraId="45E2747C"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r w:rsidRPr="00E4561A">
        <w:rPr>
          <w:lang w:val="en-US"/>
        </w:rPr>
        <w:t>Comment box:</w:t>
      </w:r>
    </w:p>
    <w:p w14:paraId="1B9B9702" w14:textId="77777777" w:rsidR="00D74784" w:rsidRPr="00E4561A" w:rsidRDefault="00D74784" w:rsidP="00D74784">
      <w:pPr>
        <w:pBdr>
          <w:top w:val="single" w:sz="4" w:space="1" w:color="auto"/>
          <w:left w:val="single" w:sz="4" w:space="4" w:color="auto"/>
          <w:bottom w:val="single" w:sz="4" w:space="1" w:color="auto"/>
          <w:right w:val="single" w:sz="4" w:space="4" w:color="auto"/>
        </w:pBdr>
        <w:rPr>
          <w:lang w:val="en-US"/>
        </w:rPr>
      </w:pPr>
    </w:p>
    <w:p w14:paraId="3AFCF906" w14:textId="77777777" w:rsidR="00D74784" w:rsidRPr="00E4561A" w:rsidRDefault="00D74784" w:rsidP="00D74784">
      <w:pPr>
        <w:contextualSpacing/>
        <w:rPr>
          <w:rFonts w:ascii="Calibri" w:eastAsia="Calibri" w:hAnsi="Calibri" w:cs="Times New Roman"/>
          <w:lang w:val="en-US"/>
        </w:rPr>
      </w:pPr>
    </w:p>
    <w:p w14:paraId="77D5DAD0" w14:textId="77777777" w:rsidR="00070992" w:rsidRPr="00E4561A" w:rsidRDefault="00070992" w:rsidP="006D47A5">
      <w:pPr>
        <w:pStyle w:val="ListParagraph"/>
        <w:numPr>
          <w:ilvl w:val="0"/>
          <w:numId w:val="1"/>
        </w:numPr>
        <w:rPr>
          <w:lang w:val="en-US"/>
        </w:rPr>
      </w:pPr>
      <w:r w:rsidRPr="00E4561A">
        <w:rPr>
          <w:lang w:val="en-US"/>
        </w:rPr>
        <w:t>Which the following best describes the use of supervisory benchmarks by YOUR AUTHORITY for the following FHSIs (or arithmetic transformations of them)?</w:t>
      </w:r>
    </w:p>
    <w:tbl>
      <w:tblPr>
        <w:tblStyle w:val="TableGrid"/>
        <w:tblW w:w="0" w:type="auto"/>
        <w:tblLook w:val="04A0" w:firstRow="1" w:lastRow="0" w:firstColumn="1" w:lastColumn="0" w:noHBand="0" w:noVBand="1"/>
      </w:tblPr>
      <w:tblGrid>
        <w:gridCol w:w="1458"/>
        <w:gridCol w:w="1395"/>
        <w:gridCol w:w="1426"/>
        <w:gridCol w:w="1282"/>
        <w:gridCol w:w="1278"/>
        <w:gridCol w:w="1278"/>
        <w:gridCol w:w="1233"/>
      </w:tblGrid>
      <w:tr w:rsidR="00070992" w:rsidRPr="00E4561A" w14:paraId="6996A0C0" w14:textId="77777777" w:rsidTr="00070992">
        <w:trPr>
          <w:cantSplit/>
          <w:tblHeader/>
        </w:trPr>
        <w:tc>
          <w:tcPr>
            <w:tcW w:w="0" w:type="auto"/>
          </w:tcPr>
          <w:p w14:paraId="6238596B" w14:textId="77777777" w:rsidR="00070992" w:rsidRPr="00E4561A" w:rsidRDefault="00070992" w:rsidP="00070992">
            <w:pPr>
              <w:rPr>
                <w:lang w:val="en-US"/>
              </w:rPr>
            </w:pPr>
          </w:p>
        </w:tc>
        <w:tc>
          <w:tcPr>
            <w:tcW w:w="0" w:type="auto"/>
          </w:tcPr>
          <w:p w14:paraId="26CB4174" w14:textId="77777777" w:rsidR="00070992" w:rsidRPr="00E4561A" w:rsidRDefault="00070992" w:rsidP="00070992">
            <w:pPr>
              <w:rPr>
                <w:lang w:val="en-US"/>
              </w:rPr>
            </w:pPr>
            <w:r w:rsidRPr="00E4561A">
              <w:rPr>
                <w:lang w:val="en-US"/>
              </w:rPr>
              <w:t>1. Benchmarks have been established, which reflect requirements of legislation</w:t>
            </w:r>
          </w:p>
        </w:tc>
        <w:tc>
          <w:tcPr>
            <w:tcW w:w="0" w:type="auto"/>
          </w:tcPr>
          <w:p w14:paraId="5E9AC1FA" w14:textId="77777777" w:rsidR="00070992" w:rsidRPr="00E4561A" w:rsidRDefault="00070992" w:rsidP="00070992">
            <w:pPr>
              <w:rPr>
                <w:lang w:val="en-US"/>
              </w:rPr>
            </w:pPr>
            <w:r w:rsidRPr="00E4561A">
              <w:rPr>
                <w:lang w:val="en-US"/>
              </w:rPr>
              <w:t>2. Benchmarks have been established, which are largely based on experience in YOUR JURISDICTION</w:t>
            </w:r>
          </w:p>
        </w:tc>
        <w:tc>
          <w:tcPr>
            <w:tcW w:w="0" w:type="auto"/>
          </w:tcPr>
          <w:p w14:paraId="72106E8E" w14:textId="77777777" w:rsidR="00070992" w:rsidRPr="00E4561A" w:rsidRDefault="00070992" w:rsidP="00070992">
            <w:pPr>
              <w:rPr>
                <w:lang w:val="en-US"/>
              </w:rPr>
            </w:pPr>
            <w:r w:rsidRPr="00E4561A">
              <w:rPr>
                <w:lang w:val="en-US"/>
              </w:rPr>
              <w:t>3. Benchmarks have been established, which are largely based on those used by other supervisors</w:t>
            </w:r>
          </w:p>
        </w:tc>
        <w:tc>
          <w:tcPr>
            <w:tcW w:w="0" w:type="auto"/>
          </w:tcPr>
          <w:p w14:paraId="7B6E3C83" w14:textId="77777777" w:rsidR="00070992" w:rsidRPr="00E4561A" w:rsidRDefault="00070992" w:rsidP="00070992">
            <w:pPr>
              <w:rPr>
                <w:lang w:val="en-US"/>
              </w:rPr>
            </w:pPr>
            <w:r w:rsidRPr="00E4561A">
              <w:rPr>
                <w:lang w:val="en-US"/>
              </w:rPr>
              <w:t>4. No benchmarks are used, but it seems like they might be useful</w:t>
            </w:r>
          </w:p>
        </w:tc>
        <w:tc>
          <w:tcPr>
            <w:tcW w:w="0" w:type="auto"/>
          </w:tcPr>
          <w:p w14:paraId="4F146267" w14:textId="77777777" w:rsidR="00070992" w:rsidRPr="00E4561A" w:rsidRDefault="00070992" w:rsidP="00070992">
            <w:pPr>
              <w:rPr>
                <w:lang w:val="en-US"/>
              </w:rPr>
            </w:pPr>
            <w:r w:rsidRPr="00E4561A">
              <w:rPr>
                <w:lang w:val="en-US"/>
              </w:rPr>
              <w:t>5. No benchmarks are used, and it does not seem like they would be very useful</w:t>
            </w:r>
          </w:p>
        </w:tc>
        <w:tc>
          <w:tcPr>
            <w:tcW w:w="0" w:type="auto"/>
          </w:tcPr>
          <w:p w14:paraId="5C0FEA26" w14:textId="77777777" w:rsidR="00070992" w:rsidRPr="00E4561A" w:rsidRDefault="00070992" w:rsidP="00070992">
            <w:pPr>
              <w:rPr>
                <w:lang w:val="en-US"/>
              </w:rPr>
            </w:pPr>
            <w:r w:rsidRPr="00E4561A">
              <w:rPr>
                <w:lang w:val="en-US"/>
              </w:rPr>
              <w:t>6. Not applicable, because YOUR AUTHORITY does not use this FHSI</w:t>
            </w:r>
          </w:p>
        </w:tc>
      </w:tr>
      <w:tr w:rsidR="00375175" w:rsidRPr="00E4561A" w14:paraId="5CDDA3CC" w14:textId="77777777" w:rsidTr="00070992">
        <w:trPr>
          <w:cantSplit/>
        </w:trPr>
        <w:tc>
          <w:tcPr>
            <w:tcW w:w="0" w:type="auto"/>
          </w:tcPr>
          <w:p w14:paraId="52A1C3A2" w14:textId="7DD07F0E" w:rsidR="00375175" w:rsidRPr="00E4561A" w:rsidRDefault="00375175" w:rsidP="00375175">
            <w:pPr>
              <w:rPr>
                <w:lang w:val="en-US"/>
              </w:rPr>
            </w:pPr>
            <w:r w:rsidRPr="00E4561A">
              <w:rPr>
                <w:lang w:val="en-US"/>
              </w:rPr>
              <w:t>9.01 : Assets / total financial system assets [FSI]</w:t>
            </w:r>
          </w:p>
        </w:tc>
        <w:tc>
          <w:tcPr>
            <w:tcW w:w="0" w:type="auto"/>
          </w:tcPr>
          <w:p w14:paraId="22DB0E8C" w14:textId="77777777" w:rsidR="00375175" w:rsidRPr="00E4561A" w:rsidRDefault="00375175" w:rsidP="00375175">
            <w:pPr>
              <w:rPr>
                <w:lang w:val="en-US"/>
              </w:rPr>
            </w:pPr>
          </w:p>
        </w:tc>
        <w:tc>
          <w:tcPr>
            <w:tcW w:w="0" w:type="auto"/>
          </w:tcPr>
          <w:p w14:paraId="48C9CB87" w14:textId="77777777" w:rsidR="00375175" w:rsidRPr="00E4561A" w:rsidRDefault="00375175" w:rsidP="00375175">
            <w:pPr>
              <w:rPr>
                <w:lang w:val="en-US"/>
              </w:rPr>
            </w:pPr>
          </w:p>
        </w:tc>
        <w:tc>
          <w:tcPr>
            <w:tcW w:w="0" w:type="auto"/>
          </w:tcPr>
          <w:p w14:paraId="0091DC81" w14:textId="77777777" w:rsidR="00375175" w:rsidRPr="00E4561A" w:rsidRDefault="00375175" w:rsidP="00375175">
            <w:pPr>
              <w:rPr>
                <w:lang w:val="en-US"/>
              </w:rPr>
            </w:pPr>
          </w:p>
        </w:tc>
        <w:tc>
          <w:tcPr>
            <w:tcW w:w="0" w:type="auto"/>
          </w:tcPr>
          <w:p w14:paraId="76C4E7E6" w14:textId="77777777" w:rsidR="00375175" w:rsidRPr="00E4561A" w:rsidRDefault="00375175" w:rsidP="00375175">
            <w:pPr>
              <w:rPr>
                <w:lang w:val="en-US"/>
              </w:rPr>
            </w:pPr>
          </w:p>
        </w:tc>
        <w:tc>
          <w:tcPr>
            <w:tcW w:w="0" w:type="auto"/>
          </w:tcPr>
          <w:p w14:paraId="7B0154BE" w14:textId="77777777" w:rsidR="00375175" w:rsidRPr="00E4561A" w:rsidRDefault="00375175" w:rsidP="00375175">
            <w:pPr>
              <w:rPr>
                <w:lang w:val="en-US"/>
              </w:rPr>
            </w:pPr>
          </w:p>
        </w:tc>
        <w:tc>
          <w:tcPr>
            <w:tcW w:w="0" w:type="auto"/>
          </w:tcPr>
          <w:p w14:paraId="7D1D01DE" w14:textId="77777777" w:rsidR="00375175" w:rsidRPr="00E4561A" w:rsidRDefault="00375175" w:rsidP="00375175">
            <w:pPr>
              <w:rPr>
                <w:lang w:val="en-US"/>
              </w:rPr>
            </w:pPr>
          </w:p>
        </w:tc>
      </w:tr>
      <w:tr w:rsidR="00375175" w:rsidRPr="00E4561A" w14:paraId="45468231" w14:textId="77777777" w:rsidTr="00070992">
        <w:trPr>
          <w:cantSplit/>
        </w:trPr>
        <w:tc>
          <w:tcPr>
            <w:tcW w:w="0" w:type="auto"/>
          </w:tcPr>
          <w:p w14:paraId="3DE1B694" w14:textId="25F726AA" w:rsidR="00375175" w:rsidRPr="00E4561A" w:rsidRDefault="00375175" w:rsidP="00375175">
            <w:pPr>
              <w:rPr>
                <w:lang w:val="en-US"/>
              </w:rPr>
            </w:pPr>
            <w:r w:rsidRPr="00E4561A">
              <w:rPr>
                <w:lang w:val="en-US"/>
              </w:rPr>
              <w:t>9.02 : Assets / gross domestic product [FSI]</w:t>
            </w:r>
          </w:p>
        </w:tc>
        <w:tc>
          <w:tcPr>
            <w:tcW w:w="0" w:type="auto"/>
          </w:tcPr>
          <w:p w14:paraId="17263412" w14:textId="77777777" w:rsidR="00375175" w:rsidRPr="00E4561A" w:rsidRDefault="00375175" w:rsidP="00375175">
            <w:pPr>
              <w:rPr>
                <w:lang w:val="en-US"/>
              </w:rPr>
            </w:pPr>
          </w:p>
        </w:tc>
        <w:tc>
          <w:tcPr>
            <w:tcW w:w="0" w:type="auto"/>
          </w:tcPr>
          <w:p w14:paraId="2FA84406" w14:textId="77777777" w:rsidR="00375175" w:rsidRPr="00E4561A" w:rsidRDefault="00375175" w:rsidP="00375175">
            <w:pPr>
              <w:rPr>
                <w:lang w:val="en-US"/>
              </w:rPr>
            </w:pPr>
          </w:p>
        </w:tc>
        <w:tc>
          <w:tcPr>
            <w:tcW w:w="0" w:type="auto"/>
          </w:tcPr>
          <w:p w14:paraId="65465778" w14:textId="77777777" w:rsidR="00375175" w:rsidRPr="00E4561A" w:rsidRDefault="00375175" w:rsidP="00375175">
            <w:pPr>
              <w:rPr>
                <w:lang w:val="en-US"/>
              </w:rPr>
            </w:pPr>
          </w:p>
        </w:tc>
        <w:tc>
          <w:tcPr>
            <w:tcW w:w="0" w:type="auto"/>
          </w:tcPr>
          <w:p w14:paraId="569686C3" w14:textId="77777777" w:rsidR="00375175" w:rsidRPr="00E4561A" w:rsidRDefault="00375175" w:rsidP="00375175">
            <w:pPr>
              <w:rPr>
                <w:lang w:val="en-US"/>
              </w:rPr>
            </w:pPr>
          </w:p>
        </w:tc>
        <w:tc>
          <w:tcPr>
            <w:tcW w:w="0" w:type="auto"/>
          </w:tcPr>
          <w:p w14:paraId="67BCBD74" w14:textId="77777777" w:rsidR="00375175" w:rsidRPr="00E4561A" w:rsidRDefault="00375175" w:rsidP="00375175">
            <w:pPr>
              <w:rPr>
                <w:lang w:val="en-US"/>
              </w:rPr>
            </w:pPr>
          </w:p>
        </w:tc>
        <w:tc>
          <w:tcPr>
            <w:tcW w:w="0" w:type="auto"/>
          </w:tcPr>
          <w:p w14:paraId="4EBD0A71" w14:textId="77777777" w:rsidR="00375175" w:rsidRPr="00E4561A" w:rsidRDefault="00375175" w:rsidP="00375175">
            <w:pPr>
              <w:rPr>
                <w:lang w:val="en-US"/>
              </w:rPr>
            </w:pPr>
          </w:p>
        </w:tc>
      </w:tr>
      <w:tr w:rsidR="00375175" w:rsidRPr="00E4561A" w14:paraId="4E3C2958" w14:textId="77777777" w:rsidTr="00070992">
        <w:trPr>
          <w:cantSplit/>
        </w:trPr>
        <w:tc>
          <w:tcPr>
            <w:tcW w:w="0" w:type="auto"/>
          </w:tcPr>
          <w:p w14:paraId="3CFD7648" w14:textId="460178D6" w:rsidR="00375175" w:rsidRPr="00E4561A" w:rsidRDefault="00375175" w:rsidP="00375175">
            <w:pPr>
              <w:rPr>
                <w:lang w:val="en-US"/>
              </w:rPr>
            </w:pPr>
            <w:r w:rsidRPr="00E4561A">
              <w:rPr>
                <w:lang w:val="en-US"/>
              </w:rPr>
              <w:t>9.03 : Penetration</w:t>
            </w:r>
          </w:p>
        </w:tc>
        <w:tc>
          <w:tcPr>
            <w:tcW w:w="0" w:type="auto"/>
          </w:tcPr>
          <w:p w14:paraId="62AF71E2" w14:textId="77777777" w:rsidR="00375175" w:rsidRPr="00E4561A" w:rsidRDefault="00375175" w:rsidP="00375175">
            <w:pPr>
              <w:rPr>
                <w:lang w:val="en-US"/>
              </w:rPr>
            </w:pPr>
          </w:p>
        </w:tc>
        <w:tc>
          <w:tcPr>
            <w:tcW w:w="0" w:type="auto"/>
          </w:tcPr>
          <w:p w14:paraId="7FB0E11C" w14:textId="77777777" w:rsidR="00375175" w:rsidRPr="00E4561A" w:rsidRDefault="00375175" w:rsidP="00375175">
            <w:pPr>
              <w:rPr>
                <w:lang w:val="en-US"/>
              </w:rPr>
            </w:pPr>
          </w:p>
        </w:tc>
        <w:tc>
          <w:tcPr>
            <w:tcW w:w="0" w:type="auto"/>
          </w:tcPr>
          <w:p w14:paraId="3FB8F299" w14:textId="77777777" w:rsidR="00375175" w:rsidRPr="00E4561A" w:rsidRDefault="00375175" w:rsidP="00375175">
            <w:pPr>
              <w:rPr>
                <w:lang w:val="en-US"/>
              </w:rPr>
            </w:pPr>
          </w:p>
        </w:tc>
        <w:tc>
          <w:tcPr>
            <w:tcW w:w="0" w:type="auto"/>
          </w:tcPr>
          <w:p w14:paraId="353FA223" w14:textId="77777777" w:rsidR="00375175" w:rsidRPr="00E4561A" w:rsidRDefault="00375175" w:rsidP="00375175">
            <w:pPr>
              <w:rPr>
                <w:lang w:val="en-US"/>
              </w:rPr>
            </w:pPr>
          </w:p>
        </w:tc>
        <w:tc>
          <w:tcPr>
            <w:tcW w:w="0" w:type="auto"/>
          </w:tcPr>
          <w:p w14:paraId="653BE849" w14:textId="77777777" w:rsidR="00375175" w:rsidRPr="00E4561A" w:rsidRDefault="00375175" w:rsidP="00375175">
            <w:pPr>
              <w:rPr>
                <w:lang w:val="en-US"/>
              </w:rPr>
            </w:pPr>
          </w:p>
        </w:tc>
        <w:tc>
          <w:tcPr>
            <w:tcW w:w="0" w:type="auto"/>
          </w:tcPr>
          <w:p w14:paraId="464B34FA" w14:textId="77777777" w:rsidR="00375175" w:rsidRPr="00E4561A" w:rsidRDefault="00375175" w:rsidP="00375175">
            <w:pPr>
              <w:rPr>
                <w:lang w:val="en-US"/>
              </w:rPr>
            </w:pPr>
          </w:p>
        </w:tc>
      </w:tr>
      <w:tr w:rsidR="00375175" w:rsidRPr="00E4561A" w14:paraId="6618750C" w14:textId="77777777" w:rsidTr="00070992">
        <w:trPr>
          <w:cantSplit/>
        </w:trPr>
        <w:tc>
          <w:tcPr>
            <w:tcW w:w="0" w:type="auto"/>
          </w:tcPr>
          <w:p w14:paraId="750AFC97" w14:textId="38862EC7" w:rsidR="00375175" w:rsidRPr="00E4561A" w:rsidRDefault="00375175" w:rsidP="00375175">
            <w:pPr>
              <w:rPr>
                <w:lang w:val="en-US"/>
              </w:rPr>
            </w:pPr>
            <w:r w:rsidRPr="00E4561A">
              <w:rPr>
                <w:lang w:val="en-US"/>
              </w:rPr>
              <w:t>9.04 : Density</w:t>
            </w:r>
          </w:p>
        </w:tc>
        <w:tc>
          <w:tcPr>
            <w:tcW w:w="0" w:type="auto"/>
          </w:tcPr>
          <w:p w14:paraId="41893513" w14:textId="77777777" w:rsidR="00375175" w:rsidRPr="00E4561A" w:rsidRDefault="00375175" w:rsidP="00375175">
            <w:pPr>
              <w:rPr>
                <w:lang w:val="en-US"/>
              </w:rPr>
            </w:pPr>
          </w:p>
        </w:tc>
        <w:tc>
          <w:tcPr>
            <w:tcW w:w="0" w:type="auto"/>
          </w:tcPr>
          <w:p w14:paraId="47C5FC6F" w14:textId="77777777" w:rsidR="00375175" w:rsidRPr="00E4561A" w:rsidRDefault="00375175" w:rsidP="00375175">
            <w:pPr>
              <w:rPr>
                <w:lang w:val="en-US"/>
              </w:rPr>
            </w:pPr>
          </w:p>
        </w:tc>
        <w:tc>
          <w:tcPr>
            <w:tcW w:w="0" w:type="auto"/>
          </w:tcPr>
          <w:p w14:paraId="117202B2" w14:textId="77777777" w:rsidR="00375175" w:rsidRPr="00E4561A" w:rsidRDefault="00375175" w:rsidP="00375175">
            <w:pPr>
              <w:rPr>
                <w:lang w:val="en-US"/>
              </w:rPr>
            </w:pPr>
          </w:p>
        </w:tc>
        <w:tc>
          <w:tcPr>
            <w:tcW w:w="0" w:type="auto"/>
          </w:tcPr>
          <w:p w14:paraId="5DDE2E5E" w14:textId="77777777" w:rsidR="00375175" w:rsidRPr="00E4561A" w:rsidRDefault="00375175" w:rsidP="00375175">
            <w:pPr>
              <w:rPr>
                <w:lang w:val="en-US"/>
              </w:rPr>
            </w:pPr>
          </w:p>
        </w:tc>
        <w:tc>
          <w:tcPr>
            <w:tcW w:w="0" w:type="auto"/>
          </w:tcPr>
          <w:p w14:paraId="2FA5C5D5" w14:textId="77777777" w:rsidR="00375175" w:rsidRPr="00E4561A" w:rsidRDefault="00375175" w:rsidP="00375175">
            <w:pPr>
              <w:rPr>
                <w:lang w:val="en-US"/>
              </w:rPr>
            </w:pPr>
          </w:p>
        </w:tc>
        <w:tc>
          <w:tcPr>
            <w:tcW w:w="0" w:type="auto"/>
          </w:tcPr>
          <w:p w14:paraId="05A3559F" w14:textId="77777777" w:rsidR="00375175" w:rsidRPr="00E4561A" w:rsidRDefault="00375175" w:rsidP="00375175">
            <w:pPr>
              <w:rPr>
                <w:lang w:val="en-US"/>
              </w:rPr>
            </w:pPr>
          </w:p>
        </w:tc>
      </w:tr>
      <w:tr w:rsidR="00375175" w:rsidRPr="00E4561A" w14:paraId="219A55D5" w14:textId="77777777" w:rsidTr="00070992">
        <w:trPr>
          <w:cantSplit/>
        </w:trPr>
        <w:tc>
          <w:tcPr>
            <w:tcW w:w="0" w:type="auto"/>
          </w:tcPr>
          <w:p w14:paraId="534F47B7" w14:textId="11F4A954" w:rsidR="00375175" w:rsidRPr="00E4561A" w:rsidRDefault="00375175" w:rsidP="00375175">
            <w:pPr>
              <w:rPr>
                <w:lang w:val="en-US"/>
              </w:rPr>
            </w:pPr>
            <w:r w:rsidRPr="00E4561A">
              <w:rPr>
                <w:lang w:val="en-US"/>
              </w:rPr>
              <w:t>9.05 : Density - in USD</w:t>
            </w:r>
          </w:p>
        </w:tc>
        <w:tc>
          <w:tcPr>
            <w:tcW w:w="0" w:type="auto"/>
          </w:tcPr>
          <w:p w14:paraId="237F2913" w14:textId="77777777" w:rsidR="00375175" w:rsidRPr="00E4561A" w:rsidRDefault="00375175" w:rsidP="00375175">
            <w:pPr>
              <w:rPr>
                <w:lang w:val="en-US"/>
              </w:rPr>
            </w:pPr>
          </w:p>
        </w:tc>
        <w:tc>
          <w:tcPr>
            <w:tcW w:w="0" w:type="auto"/>
          </w:tcPr>
          <w:p w14:paraId="60577F77" w14:textId="77777777" w:rsidR="00375175" w:rsidRPr="00E4561A" w:rsidRDefault="00375175" w:rsidP="00375175">
            <w:pPr>
              <w:rPr>
                <w:lang w:val="en-US"/>
              </w:rPr>
            </w:pPr>
          </w:p>
        </w:tc>
        <w:tc>
          <w:tcPr>
            <w:tcW w:w="0" w:type="auto"/>
          </w:tcPr>
          <w:p w14:paraId="17C1CF9A" w14:textId="77777777" w:rsidR="00375175" w:rsidRPr="00E4561A" w:rsidRDefault="00375175" w:rsidP="00375175">
            <w:pPr>
              <w:rPr>
                <w:lang w:val="en-US"/>
              </w:rPr>
            </w:pPr>
          </w:p>
        </w:tc>
        <w:tc>
          <w:tcPr>
            <w:tcW w:w="0" w:type="auto"/>
          </w:tcPr>
          <w:p w14:paraId="0145F27C" w14:textId="77777777" w:rsidR="00375175" w:rsidRPr="00E4561A" w:rsidRDefault="00375175" w:rsidP="00375175">
            <w:pPr>
              <w:rPr>
                <w:lang w:val="en-US"/>
              </w:rPr>
            </w:pPr>
          </w:p>
        </w:tc>
        <w:tc>
          <w:tcPr>
            <w:tcW w:w="0" w:type="auto"/>
          </w:tcPr>
          <w:p w14:paraId="7374209D" w14:textId="77777777" w:rsidR="00375175" w:rsidRPr="00E4561A" w:rsidRDefault="00375175" w:rsidP="00375175">
            <w:pPr>
              <w:rPr>
                <w:lang w:val="en-US"/>
              </w:rPr>
            </w:pPr>
          </w:p>
        </w:tc>
        <w:tc>
          <w:tcPr>
            <w:tcW w:w="0" w:type="auto"/>
          </w:tcPr>
          <w:p w14:paraId="49140F43" w14:textId="77777777" w:rsidR="00375175" w:rsidRPr="00E4561A" w:rsidRDefault="00375175" w:rsidP="00375175">
            <w:pPr>
              <w:rPr>
                <w:lang w:val="en-US"/>
              </w:rPr>
            </w:pPr>
          </w:p>
        </w:tc>
      </w:tr>
      <w:tr w:rsidR="00375175" w:rsidRPr="00E4561A" w14:paraId="74203FFD" w14:textId="77777777" w:rsidTr="00070992">
        <w:trPr>
          <w:cantSplit/>
        </w:trPr>
        <w:tc>
          <w:tcPr>
            <w:tcW w:w="0" w:type="auto"/>
          </w:tcPr>
          <w:p w14:paraId="38DB93B6" w14:textId="0757DDF4" w:rsidR="00375175" w:rsidRPr="00E4561A" w:rsidRDefault="00375175" w:rsidP="00375175">
            <w:pPr>
              <w:rPr>
                <w:lang w:val="en-US"/>
              </w:rPr>
            </w:pPr>
            <w:r w:rsidRPr="00E4561A">
              <w:rPr>
                <w:lang w:val="en-US"/>
              </w:rPr>
              <w:t>9.06 : Concentration ratio</w:t>
            </w:r>
          </w:p>
        </w:tc>
        <w:tc>
          <w:tcPr>
            <w:tcW w:w="0" w:type="auto"/>
          </w:tcPr>
          <w:p w14:paraId="5ABE83F5" w14:textId="77777777" w:rsidR="00375175" w:rsidRPr="00E4561A" w:rsidRDefault="00375175" w:rsidP="00375175">
            <w:pPr>
              <w:rPr>
                <w:lang w:val="en-US"/>
              </w:rPr>
            </w:pPr>
          </w:p>
        </w:tc>
        <w:tc>
          <w:tcPr>
            <w:tcW w:w="0" w:type="auto"/>
          </w:tcPr>
          <w:p w14:paraId="59D93BD9" w14:textId="77777777" w:rsidR="00375175" w:rsidRPr="00E4561A" w:rsidRDefault="00375175" w:rsidP="00375175">
            <w:pPr>
              <w:rPr>
                <w:lang w:val="en-US"/>
              </w:rPr>
            </w:pPr>
          </w:p>
        </w:tc>
        <w:tc>
          <w:tcPr>
            <w:tcW w:w="0" w:type="auto"/>
          </w:tcPr>
          <w:p w14:paraId="7DD9D89B" w14:textId="77777777" w:rsidR="00375175" w:rsidRPr="00E4561A" w:rsidRDefault="00375175" w:rsidP="00375175">
            <w:pPr>
              <w:rPr>
                <w:lang w:val="en-US"/>
              </w:rPr>
            </w:pPr>
          </w:p>
        </w:tc>
        <w:tc>
          <w:tcPr>
            <w:tcW w:w="0" w:type="auto"/>
          </w:tcPr>
          <w:p w14:paraId="2957BE47" w14:textId="77777777" w:rsidR="00375175" w:rsidRPr="00E4561A" w:rsidRDefault="00375175" w:rsidP="00375175">
            <w:pPr>
              <w:rPr>
                <w:lang w:val="en-US"/>
              </w:rPr>
            </w:pPr>
          </w:p>
        </w:tc>
        <w:tc>
          <w:tcPr>
            <w:tcW w:w="0" w:type="auto"/>
          </w:tcPr>
          <w:p w14:paraId="262B68F6" w14:textId="77777777" w:rsidR="00375175" w:rsidRPr="00E4561A" w:rsidRDefault="00375175" w:rsidP="00375175">
            <w:pPr>
              <w:rPr>
                <w:lang w:val="en-US"/>
              </w:rPr>
            </w:pPr>
          </w:p>
        </w:tc>
        <w:tc>
          <w:tcPr>
            <w:tcW w:w="0" w:type="auto"/>
          </w:tcPr>
          <w:p w14:paraId="6A665D90" w14:textId="77777777" w:rsidR="00375175" w:rsidRPr="00E4561A" w:rsidRDefault="00375175" w:rsidP="00375175">
            <w:pPr>
              <w:rPr>
                <w:lang w:val="en-US"/>
              </w:rPr>
            </w:pPr>
          </w:p>
        </w:tc>
      </w:tr>
      <w:tr w:rsidR="00375175" w:rsidRPr="00E4561A" w14:paraId="45374818" w14:textId="77777777" w:rsidTr="00070992">
        <w:trPr>
          <w:cantSplit/>
        </w:trPr>
        <w:tc>
          <w:tcPr>
            <w:tcW w:w="0" w:type="auto"/>
          </w:tcPr>
          <w:p w14:paraId="1443D595" w14:textId="537EEF30" w:rsidR="00375175" w:rsidRPr="00E4561A" w:rsidRDefault="00375175" w:rsidP="00375175">
            <w:pPr>
              <w:rPr>
                <w:lang w:val="en-US"/>
              </w:rPr>
            </w:pPr>
            <w:r w:rsidRPr="00E4561A">
              <w:rPr>
                <w:lang w:val="en-US"/>
              </w:rPr>
              <w:t>9.07 : Herfindahl-Hirschman Index</w:t>
            </w:r>
          </w:p>
        </w:tc>
        <w:tc>
          <w:tcPr>
            <w:tcW w:w="0" w:type="auto"/>
          </w:tcPr>
          <w:p w14:paraId="09657499" w14:textId="77777777" w:rsidR="00375175" w:rsidRPr="00E4561A" w:rsidRDefault="00375175" w:rsidP="00375175">
            <w:pPr>
              <w:rPr>
                <w:lang w:val="en-US"/>
              </w:rPr>
            </w:pPr>
          </w:p>
        </w:tc>
        <w:tc>
          <w:tcPr>
            <w:tcW w:w="0" w:type="auto"/>
          </w:tcPr>
          <w:p w14:paraId="1436BF4B" w14:textId="77777777" w:rsidR="00375175" w:rsidRPr="00E4561A" w:rsidRDefault="00375175" w:rsidP="00375175">
            <w:pPr>
              <w:rPr>
                <w:lang w:val="en-US"/>
              </w:rPr>
            </w:pPr>
          </w:p>
        </w:tc>
        <w:tc>
          <w:tcPr>
            <w:tcW w:w="0" w:type="auto"/>
          </w:tcPr>
          <w:p w14:paraId="13554C15" w14:textId="77777777" w:rsidR="00375175" w:rsidRPr="00E4561A" w:rsidRDefault="00375175" w:rsidP="00375175">
            <w:pPr>
              <w:rPr>
                <w:lang w:val="en-US"/>
              </w:rPr>
            </w:pPr>
          </w:p>
        </w:tc>
        <w:tc>
          <w:tcPr>
            <w:tcW w:w="0" w:type="auto"/>
          </w:tcPr>
          <w:p w14:paraId="4A547F12" w14:textId="77777777" w:rsidR="00375175" w:rsidRPr="00E4561A" w:rsidRDefault="00375175" w:rsidP="00375175">
            <w:pPr>
              <w:rPr>
                <w:lang w:val="en-US"/>
              </w:rPr>
            </w:pPr>
          </w:p>
        </w:tc>
        <w:tc>
          <w:tcPr>
            <w:tcW w:w="0" w:type="auto"/>
          </w:tcPr>
          <w:p w14:paraId="269BAD48" w14:textId="77777777" w:rsidR="00375175" w:rsidRPr="00E4561A" w:rsidRDefault="00375175" w:rsidP="00375175">
            <w:pPr>
              <w:rPr>
                <w:lang w:val="en-US"/>
              </w:rPr>
            </w:pPr>
          </w:p>
        </w:tc>
        <w:tc>
          <w:tcPr>
            <w:tcW w:w="0" w:type="auto"/>
          </w:tcPr>
          <w:p w14:paraId="3D537188" w14:textId="77777777" w:rsidR="00375175" w:rsidRPr="00E4561A" w:rsidRDefault="00375175" w:rsidP="00375175">
            <w:pPr>
              <w:rPr>
                <w:lang w:val="en-US"/>
              </w:rPr>
            </w:pPr>
          </w:p>
        </w:tc>
      </w:tr>
      <w:tr w:rsidR="00375175" w:rsidRPr="00E4561A" w14:paraId="7157EA5B" w14:textId="77777777" w:rsidTr="00070992">
        <w:trPr>
          <w:cantSplit/>
        </w:trPr>
        <w:tc>
          <w:tcPr>
            <w:tcW w:w="0" w:type="auto"/>
          </w:tcPr>
          <w:p w14:paraId="74D5AAD0" w14:textId="018B568E" w:rsidR="00375175" w:rsidRPr="00E4561A" w:rsidRDefault="00375175" w:rsidP="00375175">
            <w:pPr>
              <w:rPr>
                <w:lang w:val="en-US"/>
              </w:rPr>
            </w:pPr>
            <w:r w:rsidRPr="00E4561A">
              <w:rPr>
                <w:lang w:val="en-US"/>
              </w:rPr>
              <w:t>9.08 : Assets lost during the previous 5 years / average assets</w:t>
            </w:r>
          </w:p>
        </w:tc>
        <w:tc>
          <w:tcPr>
            <w:tcW w:w="0" w:type="auto"/>
          </w:tcPr>
          <w:p w14:paraId="4406F58F" w14:textId="77777777" w:rsidR="00375175" w:rsidRPr="00E4561A" w:rsidRDefault="00375175" w:rsidP="00375175">
            <w:pPr>
              <w:rPr>
                <w:lang w:val="en-US"/>
              </w:rPr>
            </w:pPr>
          </w:p>
        </w:tc>
        <w:tc>
          <w:tcPr>
            <w:tcW w:w="0" w:type="auto"/>
          </w:tcPr>
          <w:p w14:paraId="5A073C80" w14:textId="77777777" w:rsidR="00375175" w:rsidRPr="00E4561A" w:rsidRDefault="00375175" w:rsidP="00375175">
            <w:pPr>
              <w:rPr>
                <w:lang w:val="en-US"/>
              </w:rPr>
            </w:pPr>
          </w:p>
        </w:tc>
        <w:tc>
          <w:tcPr>
            <w:tcW w:w="0" w:type="auto"/>
          </w:tcPr>
          <w:p w14:paraId="62A8D443" w14:textId="77777777" w:rsidR="00375175" w:rsidRPr="00E4561A" w:rsidRDefault="00375175" w:rsidP="00375175">
            <w:pPr>
              <w:rPr>
                <w:lang w:val="en-US"/>
              </w:rPr>
            </w:pPr>
          </w:p>
        </w:tc>
        <w:tc>
          <w:tcPr>
            <w:tcW w:w="0" w:type="auto"/>
          </w:tcPr>
          <w:p w14:paraId="01E3FF69" w14:textId="77777777" w:rsidR="00375175" w:rsidRPr="00E4561A" w:rsidRDefault="00375175" w:rsidP="00375175">
            <w:pPr>
              <w:rPr>
                <w:lang w:val="en-US"/>
              </w:rPr>
            </w:pPr>
          </w:p>
        </w:tc>
        <w:tc>
          <w:tcPr>
            <w:tcW w:w="0" w:type="auto"/>
          </w:tcPr>
          <w:p w14:paraId="22CA164B" w14:textId="77777777" w:rsidR="00375175" w:rsidRPr="00E4561A" w:rsidRDefault="00375175" w:rsidP="00375175">
            <w:pPr>
              <w:rPr>
                <w:lang w:val="en-US"/>
              </w:rPr>
            </w:pPr>
          </w:p>
        </w:tc>
        <w:tc>
          <w:tcPr>
            <w:tcW w:w="0" w:type="auto"/>
          </w:tcPr>
          <w:p w14:paraId="3DC60919" w14:textId="77777777" w:rsidR="00375175" w:rsidRPr="00E4561A" w:rsidRDefault="00375175" w:rsidP="00375175">
            <w:pPr>
              <w:rPr>
                <w:lang w:val="en-US"/>
              </w:rPr>
            </w:pPr>
          </w:p>
        </w:tc>
      </w:tr>
    </w:tbl>
    <w:p w14:paraId="5CA8A554" w14:textId="77777777" w:rsidR="00070992" w:rsidRPr="00E4561A" w:rsidRDefault="00070992" w:rsidP="00070992">
      <w:pPr>
        <w:contextualSpacing/>
        <w:rPr>
          <w:rFonts w:ascii="Calibri" w:eastAsia="Calibri" w:hAnsi="Calibri" w:cs="Times New Roman"/>
          <w:lang w:val="en-US"/>
        </w:rPr>
      </w:pPr>
    </w:p>
    <w:p w14:paraId="4CDB7E94" w14:textId="77777777" w:rsidR="00070992" w:rsidRPr="00E4561A" w:rsidRDefault="00070992" w:rsidP="006D47A5">
      <w:pPr>
        <w:pStyle w:val="ListParagraph"/>
        <w:numPr>
          <w:ilvl w:val="0"/>
          <w:numId w:val="1"/>
        </w:numPr>
        <w:rPr>
          <w:lang w:val="en-US"/>
        </w:rPr>
      </w:pPr>
      <w:r w:rsidRPr="00E4561A">
        <w:rPr>
          <w:lang w:val="en-US"/>
        </w:rPr>
        <w:t>If YOUR AUTHORITY has established benchmarks for the following FHSIs, what benchmarks are used for conventional insurance activities? (If the FHSI is not used by YOUR AUTHORITY or no benchmark has been established, please leave the relevant cell blank.)</w:t>
      </w:r>
    </w:p>
    <w:tbl>
      <w:tblPr>
        <w:tblStyle w:val="TableGrid"/>
        <w:tblW w:w="0" w:type="auto"/>
        <w:tblLook w:val="04A0" w:firstRow="1" w:lastRow="0" w:firstColumn="1" w:lastColumn="0" w:noHBand="0" w:noVBand="1"/>
      </w:tblPr>
      <w:tblGrid>
        <w:gridCol w:w="2683"/>
        <w:gridCol w:w="1708"/>
        <w:gridCol w:w="1743"/>
        <w:gridCol w:w="1591"/>
        <w:gridCol w:w="1625"/>
      </w:tblGrid>
      <w:tr w:rsidR="00070992" w:rsidRPr="00E4561A" w14:paraId="063D3660" w14:textId="77777777" w:rsidTr="00070992">
        <w:trPr>
          <w:cantSplit/>
          <w:tblHeader/>
        </w:trPr>
        <w:tc>
          <w:tcPr>
            <w:tcW w:w="0" w:type="auto"/>
          </w:tcPr>
          <w:p w14:paraId="1B93BF4C" w14:textId="77777777" w:rsidR="00070992" w:rsidRPr="00E4561A" w:rsidRDefault="00070992" w:rsidP="00070992">
            <w:pPr>
              <w:rPr>
                <w:lang w:val="en-US"/>
              </w:rPr>
            </w:pPr>
          </w:p>
        </w:tc>
        <w:tc>
          <w:tcPr>
            <w:tcW w:w="0" w:type="auto"/>
          </w:tcPr>
          <w:p w14:paraId="0E1E7DAF" w14:textId="77777777" w:rsidR="00070992" w:rsidRPr="00E4561A" w:rsidRDefault="00070992" w:rsidP="00070992">
            <w:pPr>
              <w:rPr>
                <w:lang w:val="en-US"/>
              </w:rPr>
            </w:pPr>
            <w:r w:rsidRPr="00E4561A">
              <w:rPr>
                <w:lang w:val="en-US"/>
              </w:rPr>
              <w:t>1. Minimum for non-life insurance</w:t>
            </w:r>
          </w:p>
        </w:tc>
        <w:tc>
          <w:tcPr>
            <w:tcW w:w="0" w:type="auto"/>
          </w:tcPr>
          <w:p w14:paraId="42C86975" w14:textId="77777777" w:rsidR="00070992" w:rsidRPr="00E4561A" w:rsidRDefault="00070992" w:rsidP="00070992">
            <w:pPr>
              <w:rPr>
                <w:lang w:val="en-US"/>
              </w:rPr>
            </w:pPr>
            <w:r w:rsidRPr="00E4561A">
              <w:rPr>
                <w:lang w:val="en-US"/>
              </w:rPr>
              <w:t>2. Maximum for non-life insurance</w:t>
            </w:r>
          </w:p>
        </w:tc>
        <w:tc>
          <w:tcPr>
            <w:tcW w:w="0" w:type="auto"/>
          </w:tcPr>
          <w:p w14:paraId="1D8280E7" w14:textId="77777777" w:rsidR="00070992" w:rsidRPr="00E4561A" w:rsidRDefault="00070992" w:rsidP="00070992">
            <w:pPr>
              <w:rPr>
                <w:lang w:val="en-US"/>
              </w:rPr>
            </w:pPr>
            <w:r w:rsidRPr="00E4561A">
              <w:rPr>
                <w:lang w:val="en-US"/>
              </w:rPr>
              <w:t>3. Minimum for life insurance</w:t>
            </w:r>
          </w:p>
        </w:tc>
        <w:tc>
          <w:tcPr>
            <w:tcW w:w="0" w:type="auto"/>
          </w:tcPr>
          <w:p w14:paraId="3297D7C4" w14:textId="76815B3B" w:rsidR="00070992" w:rsidRPr="00E4561A" w:rsidRDefault="00E458B3" w:rsidP="00070992">
            <w:pPr>
              <w:rPr>
                <w:lang w:val="en-US"/>
              </w:rPr>
            </w:pPr>
            <w:r>
              <w:rPr>
                <w:lang w:val="en-US"/>
              </w:rPr>
              <w:t>4. Maximum for life insurance</w:t>
            </w:r>
          </w:p>
        </w:tc>
      </w:tr>
      <w:tr w:rsidR="00375175" w:rsidRPr="00E4561A" w14:paraId="2903405C" w14:textId="77777777" w:rsidTr="00070992">
        <w:trPr>
          <w:cantSplit/>
        </w:trPr>
        <w:tc>
          <w:tcPr>
            <w:tcW w:w="0" w:type="auto"/>
          </w:tcPr>
          <w:p w14:paraId="755BAEE1" w14:textId="6D50BB35" w:rsidR="00375175" w:rsidRPr="00E4561A" w:rsidRDefault="00375175" w:rsidP="00375175">
            <w:pPr>
              <w:rPr>
                <w:lang w:val="en-US"/>
              </w:rPr>
            </w:pPr>
            <w:r w:rsidRPr="00E4561A">
              <w:rPr>
                <w:lang w:val="en-US"/>
              </w:rPr>
              <w:t>9.01 : Assets / total financial system assets [FSI]</w:t>
            </w:r>
          </w:p>
        </w:tc>
        <w:tc>
          <w:tcPr>
            <w:tcW w:w="0" w:type="auto"/>
          </w:tcPr>
          <w:p w14:paraId="5950DBCF" w14:textId="77777777" w:rsidR="00375175" w:rsidRPr="00E4561A" w:rsidRDefault="00375175" w:rsidP="00375175">
            <w:pPr>
              <w:rPr>
                <w:lang w:val="en-US"/>
              </w:rPr>
            </w:pPr>
          </w:p>
        </w:tc>
        <w:tc>
          <w:tcPr>
            <w:tcW w:w="0" w:type="auto"/>
          </w:tcPr>
          <w:p w14:paraId="0E0D6799" w14:textId="77777777" w:rsidR="00375175" w:rsidRPr="00E4561A" w:rsidRDefault="00375175" w:rsidP="00375175">
            <w:pPr>
              <w:rPr>
                <w:lang w:val="en-US"/>
              </w:rPr>
            </w:pPr>
          </w:p>
        </w:tc>
        <w:tc>
          <w:tcPr>
            <w:tcW w:w="0" w:type="auto"/>
          </w:tcPr>
          <w:p w14:paraId="334C126E" w14:textId="77777777" w:rsidR="00375175" w:rsidRPr="00E4561A" w:rsidRDefault="00375175" w:rsidP="00375175">
            <w:pPr>
              <w:rPr>
                <w:lang w:val="en-US"/>
              </w:rPr>
            </w:pPr>
          </w:p>
        </w:tc>
        <w:tc>
          <w:tcPr>
            <w:tcW w:w="0" w:type="auto"/>
          </w:tcPr>
          <w:p w14:paraId="086BC222" w14:textId="77777777" w:rsidR="00375175" w:rsidRPr="00E4561A" w:rsidRDefault="00375175" w:rsidP="00375175">
            <w:pPr>
              <w:rPr>
                <w:lang w:val="en-US"/>
              </w:rPr>
            </w:pPr>
          </w:p>
        </w:tc>
      </w:tr>
      <w:tr w:rsidR="00375175" w:rsidRPr="00E4561A" w14:paraId="741A4EAC" w14:textId="77777777" w:rsidTr="00070992">
        <w:trPr>
          <w:cantSplit/>
        </w:trPr>
        <w:tc>
          <w:tcPr>
            <w:tcW w:w="0" w:type="auto"/>
          </w:tcPr>
          <w:p w14:paraId="7CC8D120" w14:textId="7E5C97FE" w:rsidR="00375175" w:rsidRPr="00E4561A" w:rsidRDefault="00375175" w:rsidP="00375175">
            <w:pPr>
              <w:rPr>
                <w:lang w:val="en-US"/>
              </w:rPr>
            </w:pPr>
            <w:r w:rsidRPr="00E4561A">
              <w:rPr>
                <w:lang w:val="en-US"/>
              </w:rPr>
              <w:t>9.02 : Assets / gross domestic product [FSI]</w:t>
            </w:r>
          </w:p>
        </w:tc>
        <w:tc>
          <w:tcPr>
            <w:tcW w:w="0" w:type="auto"/>
          </w:tcPr>
          <w:p w14:paraId="3F0BB24F" w14:textId="77777777" w:rsidR="00375175" w:rsidRPr="00E4561A" w:rsidRDefault="00375175" w:rsidP="00375175">
            <w:pPr>
              <w:rPr>
                <w:lang w:val="en-US"/>
              </w:rPr>
            </w:pPr>
          </w:p>
        </w:tc>
        <w:tc>
          <w:tcPr>
            <w:tcW w:w="0" w:type="auto"/>
          </w:tcPr>
          <w:p w14:paraId="3EC459F0" w14:textId="77777777" w:rsidR="00375175" w:rsidRPr="00E4561A" w:rsidRDefault="00375175" w:rsidP="00375175">
            <w:pPr>
              <w:rPr>
                <w:lang w:val="en-US"/>
              </w:rPr>
            </w:pPr>
          </w:p>
        </w:tc>
        <w:tc>
          <w:tcPr>
            <w:tcW w:w="0" w:type="auto"/>
          </w:tcPr>
          <w:p w14:paraId="0DBB32D8" w14:textId="77777777" w:rsidR="00375175" w:rsidRPr="00E4561A" w:rsidRDefault="00375175" w:rsidP="00375175">
            <w:pPr>
              <w:rPr>
                <w:lang w:val="en-US"/>
              </w:rPr>
            </w:pPr>
          </w:p>
        </w:tc>
        <w:tc>
          <w:tcPr>
            <w:tcW w:w="0" w:type="auto"/>
          </w:tcPr>
          <w:p w14:paraId="619A3619" w14:textId="77777777" w:rsidR="00375175" w:rsidRPr="00E4561A" w:rsidRDefault="00375175" w:rsidP="00375175">
            <w:pPr>
              <w:rPr>
                <w:lang w:val="en-US"/>
              </w:rPr>
            </w:pPr>
          </w:p>
        </w:tc>
      </w:tr>
      <w:tr w:rsidR="00375175" w:rsidRPr="00E4561A" w14:paraId="3380A147" w14:textId="77777777" w:rsidTr="00070992">
        <w:trPr>
          <w:cantSplit/>
        </w:trPr>
        <w:tc>
          <w:tcPr>
            <w:tcW w:w="0" w:type="auto"/>
          </w:tcPr>
          <w:p w14:paraId="30490469" w14:textId="4B846124" w:rsidR="00375175" w:rsidRPr="00E4561A" w:rsidRDefault="00375175" w:rsidP="00375175">
            <w:pPr>
              <w:rPr>
                <w:lang w:val="en-US"/>
              </w:rPr>
            </w:pPr>
            <w:r w:rsidRPr="00E4561A">
              <w:rPr>
                <w:lang w:val="en-US"/>
              </w:rPr>
              <w:t>9.03 : Penetration</w:t>
            </w:r>
          </w:p>
        </w:tc>
        <w:tc>
          <w:tcPr>
            <w:tcW w:w="0" w:type="auto"/>
          </w:tcPr>
          <w:p w14:paraId="7C3B0795" w14:textId="77777777" w:rsidR="00375175" w:rsidRPr="00E4561A" w:rsidRDefault="00375175" w:rsidP="00375175">
            <w:pPr>
              <w:rPr>
                <w:lang w:val="en-US"/>
              </w:rPr>
            </w:pPr>
          </w:p>
        </w:tc>
        <w:tc>
          <w:tcPr>
            <w:tcW w:w="0" w:type="auto"/>
          </w:tcPr>
          <w:p w14:paraId="7F9EDE5B" w14:textId="77777777" w:rsidR="00375175" w:rsidRPr="00E4561A" w:rsidRDefault="00375175" w:rsidP="00375175">
            <w:pPr>
              <w:rPr>
                <w:lang w:val="en-US"/>
              </w:rPr>
            </w:pPr>
          </w:p>
        </w:tc>
        <w:tc>
          <w:tcPr>
            <w:tcW w:w="0" w:type="auto"/>
          </w:tcPr>
          <w:p w14:paraId="0CC53363" w14:textId="77777777" w:rsidR="00375175" w:rsidRPr="00E4561A" w:rsidRDefault="00375175" w:rsidP="00375175">
            <w:pPr>
              <w:rPr>
                <w:lang w:val="en-US"/>
              </w:rPr>
            </w:pPr>
          </w:p>
        </w:tc>
        <w:tc>
          <w:tcPr>
            <w:tcW w:w="0" w:type="auto"/>
          </w:tcPr>
          <w:p w14:paraId="045106DB" w14:textId="77777777" w:rsidR="00375175" w:rsidRPr="00E4561A" w:rsidRDefault="00375175" w:rsidP="00375175">
            <w:pPr>
              <w:rPr>
                <w:lang w:val="en-US"/>
              </w:rPr>
            </w:pPr>
          </w:p>
        </w:tc>
      </w:tr>
      <w:tr w:rsidR="00375175" w:rsidRPr="00E4561A" w14:paraId="70995968" w14:textId="77777777" w:rsidTr="00070992">
        <w:trPr>
          <w:cantSplit/>
        </w:trPr>
        <w:tc>
          <w:tcPr>
            <w:tcW w:w="0" w:type="auto"/>
          </w:tcPr>
          <w:p w14:paraId="68B7F097" w14:textId="0A2A6836" w:rsidR="00375175" w:rsidRPr="00E4561A" w:rsidRDefault="00375175" w:rsidP="00375175">
            <w:pPr>
              <w:rPr>
                <w:lang w:val="en-US"/>
              </w:rPr>
            </w:pPr>
            <w:r w:rsidRPr="00E4561A">
              <w:rPr>
                <w:lang w:val="en-US"/>
              </w:rPr>
              <w:t>9.04 : Density</w:t>
            </w:r>
          </w:p>
        </w:tc>
        <w:tc>
          <w:tcPr>
            <w:tcW w:w="0" w:type="auto"/>
          </w:tcPr>
          <w:p w14:paraId="7395BBDA" w14:textId="77777777" w:rsidR="00375175" w:rsidRPr="00E4561A" w:rsidRDefault="00375175" w:rsidP="00375175">
            <w:pPr>
              <w:rPr>
                <w:lang w:val="en-US"/>
              </w:rPr>
            </w:pPr>
          </w:p>
        </w:tc>
        <w:tc>
          <w:tcPr>
            <w:tcW w:w="0" w:type="auto"/>
          </w:tcPr>
          <w:p w14:paraId="525482B8" w14:textId="77777777" w:rsidR="00375175" w:rsidRPr="00E4561A" w:rsidRDefault="00375175" w:rsidP="00375175">
            <w:pPr>
              <w:rPr>
                <w:lang w:val="en-US"/>
              </w:rPr>
            </w:pPr>
          </w:p>
        </w:tc>
        <w:tc>
          <w:tcPr>
            <w:tcW w:w="0" w:type="auto"/>
          </w:tcPr>
          <w:p w14:paraId="0F27B5AC" w14:textId="77777777" w:rsidR="00375175" w:rsidRPr="00E4561A" w:rsidRDefault="00375175" w:rsidP="00375175">
            <w:pPr>
              <w:rPr>
                <w:lang w:val="en-US"/>
              </w:rPr>
            </w:pPr>
          </w:p>
        </w:tc>
        <w:tc>
          <w:tcPr>
            <w:tcW w:w="0" w:type="auto"/>
          </w:tcPr>
          <w:p w14:paraId="01713F63" w14:textId="77777777" w:rsidR="00375175" w:rsidRPr="00E4561A" w:rsidRDefault="00375175" w:rsidP="00375175">
            <w:pPr>
              <w:rPr>
                <w:lang w:val="en-US"/>
              </w:rPr>
            </w:pPr>
          </w:p>
        </w:tc>
      </w:tr>
      <w:tr w:rsidR="00375175" w:rsidRPr="00E4561A" w14:paraId="13CA56E1" w14:textId="77777777" w:rsidTr="00070992">
        <w:trPr>
          <w:cantSplit/>
        </w:trPr>
        <w:tc>
          <w:tcPr>
            <w:tcW w:w="0" w:type="auto"/>
          </w:tcPr>
          <w:p w14:paraId="4607DD93" w14:textId="6C3815D8" w:rsidR="00375175" w:rsidRPr="00E4561A" w:rsidRDefault="00375175" w:rsidP="00375175">
            <w:pPr>
              <w:rPr>
                <w:lang w:val="en-US"/>
              </w:rPr>
            </w:pPr>
            <w:r w:rsidRPr="00E4561A">
              <w:rPr>
                <w:lang w:val="en-US"/>
              </w:rPr>
              <w:t>9.05 : Density - in USD</w:t>
            </w:r>
          </w:p>
        </w:tc>
        <w:tc>
          <w:tcPr>
            <w:tcW w:w="0" w:type="auto"/>
          </w:tcPr>
          <w:p w14:paraId="36CC19E8" w14:textId="77777777" w:rsidR="00375175" w:rsidRPr="00E4561A" w:rsidRDefault="00375175" w:rsidP="00375175">
            <w:pPr>
              <w:rPr>
                <w:lang w:val="en-US"/>
              </w:rPr>
            </w:pPr>
          </w:p>
        </w:tc>
        <w:tc>
          <w:tcPr>
            <w:tcW w:w="0" w:type="auto"/>
          </w:tcPr>
          <w:p w14:paraId="4F0ABA63" w14:textId="77777777" w:rsidR="00375175" w:rsidRPr="00E4561A" w:rsidRDefault="00375175" w:rsidP="00375175">
            <w:pPr>
              <w:rPr>
                <w:lang w:val="en-US"/>
              </w:rPr>
            </w:pPr>
          </w:p>
        </w:tc>
        <w:tc>
          <w:tcPr>
            <w:tcW w:w="0" w:type="auto"/>
          </w:tcPr>
          <w:p w14:paraId="699D5163" w14:textId="77777777" w:rsidR="00375175" w:rsidRPr="00E4561A" w:rsidRDefault="00375175" w:rsidP="00375175">
            <w:pPr>
              <w:rPr>
                <w:lang w:val="en-US"/>
              </w:rPr>
            </w:pPr>
          </w:p>
        </w:tc>
        <w:tc>
          <w:tcPr>
            <w:tcW w:w="0" w:type="auto"/>
          </w:tcPr>
          <w:p w14:paraId="5348329B" w14:textId="77777777" w:rsidR="00375175" w:rsidRPr="00E4561A" w:rsidRDefault="00375175" w:rsidP="00375175">
            <w:pPr>
              <w:rPr>
                <w:lang w:val="en-US"/>
              </w:rPr>
            </w:pPr>
          </w:p>
        </w:tc>
      </w:tr>
      <w:tr w:rsidR="00375175" w:rsidRPr="00E4561A" w14:paraId="041F6095" w14:textId="77777777" w:rsidTr="00070992">
        <w:trPr>
          <w:cantSplit/>
        </w:trPr>
        <w:tc>
          <w:tcPr>
            <w:tcW w:w="0" w:type="auto"/>
          </w:tcPr>
          <w:p w14:paraId="54739ECC" w14:textId="3BFD9669" w:rsidR="00375175" w:rsidRPr="00E4561A" w:rsidRDefault="00375175" w:rsidP="00375175">
            <w:pPr>
              <w:rPr>
                <w:lang w:val="en-US"/>
              </w:rPr>
            </w:pPr>
            <w:r w:rsidRPr="00E4561A">
              <w:rPr>
                <w:lang w:val="en-US"/>
              </w:rPr>
              <w:t>9.06 : Concentration ratio</w:t>
            </w:r>
          </w:p>
        </w:tc>
        <w:tc>
          <w:tcPr>
            <w:tcW w:w="0" w:type="auto"/>
          </w:tcPr>
          <w:p w14:paraId="729FE6A0" w14:textId="77777777" w:rsidR="00375175" w:rsidRPr="00E4561A" w:rsidRDefault="00375175" w:rsidP="00375175">
            <w:pPr>
              <w:rPr>
                <w:lang w:val="en-US"/>
              </w:rPr>
            </w:pPr>
          </w:p>
        </w:tc>
        <w:tc>
          <w:tcPr>
            <w:tcW w:w="0" w:type="auto"/>
          </w:tcPr>
          <w:p w14:paraId="7B5F8541" w14:textId="77777777" w:rsidR="00375175" w:rsidRPr="00E4561A" w:rsidRDefault="00375175" w:rsidP="00375175">
            <w:pPr>
              <w:rPr>
                <w:lang w:val="en-US"/>
              </w:rPr>
            </w:pPr>
          </w:p>
        </w:tc>
        <w:tc>
          <w:tcPr>
            <w:tcW w:w="0" w:type="auto"/>
          </w:tcPr>
          <w:p w14:paraId="1A87F5A4" w14:textId="77777777" w:rsidR="00375175" w:rsidRPr="00E4561A" w:rsidRDefault="00375175" w:rsidP="00375175">
            <w:pPr>
              <w:rPr>
                <w:lang w:val="en-US"/>
              </w:rPr>
            </w:pPr>
          </w:p>
        </w:tc>
        <w:tc>
          <w:tcPr>
            <w:tcW w:w="0" w:type="auto"/>
          </w:tcPr>
          <w:p w14:paraId="6CE76520" w14:textId="77777777" w:rsidR="00375175" w:rsidRPr="00E4561A" w:rsidRDefault="00375175" w:rsidP="00375175">
            <w:pPr>
              <w:rPr>
                <w:lang w:val="en-US"/>
              </w:rPr>
            </w:pPr>
          </w:p>
        </w:tc>
      </w:tr>
      <w:tr w:rsidR="00375175" w:rsidRPr="00E4561A" w14:paraId="41B40488" w14:textId="77777777" w:rsidTr="00070992">
        <w:trPr>
          <w:cantSplit/>
        </w:trPr>
        <w:tc>
          <w:tcPr>
            <w:tcW w:w="0" w:type="auto"/>
          </w:tcPr>
          <w:p w14:paraId="42C8F398" w14:textId="6B584113" w:rsidR="00375175" w:rsidRPr="00E4561A" w:rsidRDefault="00375175" w:rsidP="00375175">
            <w:pPr>
              <w:rPr>
                <w:lang w:val="en-US"/>
              </w:rPr>
            </w:pPr>
            <w:r w:rsidRPr="00E4561A">
              <w:rPr>
                <w:lang w:val="en-US"/>
              </w:rPr>
              <w:t>9.07 : Herfindahl-Hirschman Index</w:t>
            </w:r>
          </w:p>
        </w:tc>
        <w:tc>
          <w:tcPr>
            <w:tcW w:w="0" w:type="auto"/>
          </w:tcPr>
          <w:p w14:paraId="3235E24A" w14:textId="77777777" w:rsidR="00375175" w:rsidRPr="00E4561A" w:rsidRDefault="00375175" w:rsidP="00375175">
            <w:pPr>
              <w:rPr>
                <w:lang w:val="en-US"/>
              </w:rPr>
            </w:pPr>
          </w:p>
        </w:tc>
        <w:tc>
          <w:tcPr>
            <w:tcW w:w="0" w:type="auto"/>
          </w:tcPr>
          <w:p w14:paraId="58370314" w14:textId="77777777" w:rsidR="00375175" w:rsidRPr="00E4561A" w:rsidRDefault="00375175" w:rsidP="00375175">
            <w:pPr>
              <w:rPr>
                <w:lang w:val="en-US"/>
              </w:rPr>
            </w:pPr>
          </w:p>
        </w:tc>
        <w:tc>
          <w:tcPr>
            <w:tcW w:w="0" w:type="auto"/>
          </w:tcPr>
          <w:p w14:paraId="517DFA12" w14:textId="77777777" w:rsidR="00375175" w:rsidRPr="00E4561A" w:rsidRDefault="00375175" w:rsidP="00375175">
            <w:pPr>
              <w:rPr>
                <w:lang w:val="en-US"/>
              </w:rPr>
            </w:pPr>
          </w:p>
        </w:tc>
        <w:tc>
          <w:tcPr>
            <w:tcW w:w="0" w:type="auto"/>
          </w:tcPr>
          <w:p w14:paraId="68EF5C47" w14:textId="77777777" w:rsidR="00375175" w:rsidRPr="00E4561A" w:rsidRDefault="00375175" w:rsidP="00375175">
            <w:pPr>
              <w:rPr>
                <w:lang w:val="en-US"/>
              </w:rPr>
            </w:pPr>
          </w:p>
        </w:tc>
      </w:tr>
      <w:tr w:rsidR="00375175" w:rsidRPr="00E4561A" w14:paraId="5781B042" w14:textId="77777777" w:rsidTr="00070992">
        <w:trPr>
          <w:cantSplit/>
        </w:trPr>
        <w:tc>
          <w:tcPr>
            <w:tcW w:w="0" w:type="auto"/>
          </w:tcPr>
          <w:p w14:paraId="321EAF19" w14:textId="370935BC" w:rsidR="00375175" w:rsidRPr="00E4561A" w:rsidRDefault="00375175" w:rsidP="00375175">
            <w:pPr>
              <w:rPr>
                <w:lang w:val="en-US"/>
              </w:rPr>
            </w:pPr>
            <w:r w:rsidRPr="00E4561A">
              <w:rPr>
                <w:lang w:val="en-US"/>
              </w:rPr>
              <w:t>9.08 : Assets lost during the previous 5 years / average assets</w:t>
            </w:r>
          </w:p>
        </w:tc>
        <w:tc>
          <w:tcPr>
            <w:tcW w:w="0" w:type="auto"/>
          </w:tcPr>
          <w:p w14:paraId="5E3015D1" w14:textId="77777777" w:rsidR="00375175" w:rsidRPr="00E4561A" w:rsidRDefault="00375175" w:rsidP="00375175">
            <w:pPr>
              <w:rPr>
                <w:lang w:val="en-US"/>
              </w:rPr>
            </w:pPr>
          </w:p>
        </w:tc>
        <w:tc>
          <w:tcPr>
            <w:tcW w:w="0" w:type="auto"/>
          </w:tcPr>
          <w:p w14:paraId="75C1D48E" w14:textId="77777777" w:rsidR="00375175" w:rsidRPr="00E4561A" w:rsidRDefault="00375175" w:rsidP="00375175">
            <w:pPr>
              <w:rPr>
                <w:lang w:val="en-US"/>
              </w:rPr>
            </w:pPr>
          </w:p>
        </w:tc>
        <w:tc>
          <w:tcPr>
            <w:tcW w:w="0" w:type="auto"/>
          </w:tcPr>
          <w:p w14:paraId="28043F6D" w14:textId="77777777" w:rsidR="00375175" w:rsidRPr="00E4561A" w:rsidRDefault="00375175" w:rsidP="00375175">
            <w:pPr>
              <w:rPr>
                <w:lang w:val="en-US"/>
              </w:rPr>
            </w:pPr>
          </w:p>
        </w:tc>
        <w:tc>
          <w:tcPr>
            <w:tcW w:w="0" w:type="auto"/>
          </w:tcPr>
          <w:p w14:paraId="46020B8B" w14:textId="77777777" w:rsidR="00375175" w:rsidRPr="00E4561A" w:rsidRDefault="00375175" w:rsidP="00375175">
            <w:pPr>
              <w:rPr>
                <w:lang w:val="en-US"/>
              </w:rPr>
            </w:pPr>
          </w:p>
        </w:tc>
      </w:tr>
    </w:tbl>
    <w:p w14:paraId="3088987A" w14:textId="478AC9A6" w:rsidR="00E652A9" w:rsidRDefault="00E652A9" w:rsidP="00070992">
      <w:pPr>
        <w:rPr>
          <w:lang w:val="en-US"/>
        </w:rPr>
      </w:pPr>
    </w:p>
    <w:p w14:paraId="3266C13E" w14:textId="77777777" w:rsidR="00E652A9" w:rsidRDefault="00E652A9">
      <w:pPr>
        <w:rPr>
          <w:lang w:val="en-US"/>
        </w:rPr>
      </w:pPr>
      <w:r>
        <w:rPr>
          <w:lang w:val="en-US"/>
        </w:rPr>
        <w:br w:type="page"/>
      </w:r>
    </w:p>
    <w:p w14:paraId="3B5BA500" w14:textId="3E81EBA3" w:rsidR="00E652A9" w:rsidRPr="00E4561A" w:rsidRDefault="00E652A9" w:rsidP="00E652A9">
      <w:pPr>
        <w:pStyle w:val="Heading2"/>
        <w:rPr>
          <w:rFonts w:eastAsia="Calibri"/>
          <w:lang w:val="en-US"/>
        </w:rPr>
      </w:pPr>
      <w:bookmarkStart w:id="24" w:name="_Toc2711954"/>
      <w:r w:rsidRPr="00E4561A">
        <w:rPr>
          <w:rFonts w:eastAsia="Calibri"/>
          <w:lang w:val="en-US"/>
        </w:rPr>
        <w:t>D</w:t>
      </w:r>
      <w:r>
        <w:rPr>
          <w:rFonts w:eastAsia="Calibri"/>
          <w:lang w:val="en-US"/>
        </w:rPr>
        <w:t>10</w:t>
      </w:r>
      <w:r w:rsidRPr="00E4561A">
        <w:rPr>
          <w:rFonts w:eastAsia="Calibri"/>
          <w:lang w:val="en-US"/>
        </w:rPr>
        <w:t>.</w:t>
      </w:r>
      <w:r w:rsidRPr="00E4561A">
        <w:rPr>
          <w:rFonts w:eastAsia="Calibri"/>
          <w:lang w:val="en-US"/>
        </w:rPr>
        <w:tab/>
      </w:r>
      <w:r>
        <w:rPr>
          <w:rFonts w:eastAsia="Calibri"/>
          <w:lang w:val="en-US"/>
        </w:rPr>
        <w:t>Additional FHSIs Used by Your Authority</w:t>
      </w:r>
      <w:bookmarkEnd w:id="24"/>
    </w:p>
    <w:p w14:paraId="45D5CD3D" w14:textId="77777777" w:rsidR="00E652A9" w:rsidRPr="00E4561A" w:rsidRDefault="00E652A9" w:rsidP="00E652A9">
      <w:pPr>
        <w:contextualSpacing/>
        <w:rPr>
          <w:rFonts w:ascii="Calibri" w:eastAsia="Calibri" w:hAnsi="Calibri" w:cs="Times New Roman"/>
          <w:lang w:val="en-US"/>
        </w:rPr>
      </w:pPr>
    </w:p>
    <w:p w14:paraId="034E58AB" w14:textId="4DF79EBE" w:rsidR="00070992" w:rsidRDefault="00070992" w:rsidP="006D47A5">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sidR="00D5735B">
        <w:rPr>
          <w:lang w:val="en-US"/>
        </w:rPr>
        <w:t xml:space="preserve"> (If YOUR AUTHORITY uses more than 10 additional FHSIs, please provide this information on the 10 you consider most important.)</w:t>
      </w:r>
    </w:p>
    <w:p w14:paraId="37187CD6" w14:textId="48DDAD5C" w:rsidR="00016B5F" w:rsidRPr="00016B5F" w:rsidRDefault="00016B5F" w:rsidP="00016B5F">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070992" w:rsidRPr="00E4561A" w14:paraId="556AD5DB" w14:textId="77777777" w:rsidTr="00016B5F">
        <w:trPr>
          <w:cantSplit/>
          <w:tblHeader/>
        </w:trPr>
        <w:tc>
          <w:tcPr>
            <w:tcW w:w="4091" w:type="pct"/>
          </w:tcPr>
          <w:p w14:paraId="6FAC4227" w14:textId="77777777" w:rsidR="00070992" w:rsidRPr="00E4561A" w:rsidRDefault="00070992" w:rsidP="00070992">
            <w:pPr>
              <w:rPr>
                <w:lang w:val="en-US"/>
              </w:rPr>
            </w:pPr>
          </w:p>
        </w:tc>
        <w:tc>
          <w:tcPr>
            <w:tcW w:w="909" w:type="pct"/>
          </w:tcPr>
          <w:p w14:paraId="3E72CE8D" w14:textId="77777777" w:rsidR="00070992" w:rsidRPr="00E4561A" w:rsidRDefault="00070992" w:rsidP="00070992">
            <w:pPr>
              <w:rPr>
                <w:lang w:val="en-US"/>
              </w:rPr>
            </w:pPr>
            <w:r w:rsidRPr="00E4561A">
              <w:rPr>
                <w:lang w:val="en-US"/>
              </w:rPr>
              <w:t>Information</w:t>
            </w:r>
          </w:p>
        </w:tc>
      </w:tr>
      <w:tr w:rsidR="00070992" w:rsidRPr="00E4561A" w14:paraId="57DBDDF7" w14:textId="77777777" w:rsidTr="00016B5F">
        <w:trPr>
          <w:cantSplit/>
        </w:trPr>
        <w:tc>
          <w:tcPr>
            <w:tcW w:w="4091" w:type="pct"/>
          </w:tcPr>
          <w:p w14:paraId="7E9B1C34" w14:textId="64D6ABF4" w:rsidR="00070992" w:rsidRPr="00E4561A" w:rsidRDefault="00016B5F" w:rsidP="00070992">
            <w:pPr>
              <w:rPr>
                <w:lang w:val="en-US"/>
              </w:rPr>
            </w:pPr>
            <w:r>
              <w:rPr>
                <w:lang w:val="en-US"/>
              </w:rPr>
              <w:t>a</w:t>
            </w:r>
            <w:r w:rsidR="00070992" w:rsidRPr="00E4561A">
              <w:rPr>
                <w:lang w:val="en-US"/>
              </w:rPr>
              <w:t>. Short name of the FHSI</w:t>
            </w:r>
          </w:p>
        </w:tc>
        <w:tc>
          <w:tcPr>
            <w:tcW w:w="909" w:type="pct"/>
          </w:tcPr>
          <w:p w14:paraId="1F95FB71" w14:textId="77777777" w:rsidR="00070992" w:rsidRPr="00E4561A" w:rsidRDefault="00070992" w:rsidP="00070992">
            <w:pPr>
              <w:rPr>
                <w:lang w:val="en-US"/>
              </w:rPr>
            </w:pPr>
          </w:p>
        </w:tc>
      </w:tr>
      <w:tr w:rsidR="00070992" w:rsidRPr="00E4561A" w14:paraId="72EACCE5" w14:textId="77777777" w:rsidTr="00016B5F">
        <w:trPr>
          <w:cantSplit/>
        </w:trPr>
        <w:tc>
          <w:tcPr>
            <w:tcW w:w="4091" w:type="pct"/>
          </w:tcPr>
          <w:p w14:paraId="28DF2440" w14:textId="115A712F" w:rsidR="00070992" w:rsidRPr="00E4561A" w:rsidRDefault="00016B5F" w:rsidP="00070992">
            <w:pPr>
              <w:rPr>
                <w:lang w:val="en-US"/>
              </w:rPr>
            </w:pPr>
            <w:r>
              <w:rPr>
                <w:lang w:val="en-US"/>
              </w:rPr>
              <w:t>b</w:t>
            </w:r>
            <w:r w:rsidR="00070992" w:rsidRPr="00E4561A">
              <w:rPr>
                <w:lang w:val="en-US"/>
              </w:rPr>
              <w:t>. Guidance on calculating the FHSI</w:t>
            </w:r>
          </w:p>
        </w:tc>
        <w:tc>
          <w:tcPr>
            <w:tcW w:w="909" w:type="pct"/>
          </w:tcPr>
          <w:p w14:paraId="137E64B9" w14:textId="77777777" w:rsidR="00070992" w:rsidRPr="00E4561A" w:rsidRDefault="00070992" w:rsidP="00070992">
            <w:pPr>
              <w:rPr>
                <w:lang w:val="en-US"/>
              </w:rPr>
            </w:pPr>
          </w:p>
        </w:tc>
      </w:tr>
      <w:tr w:rsidR="00070992" w:rsidRPr="00E4561A" w14:paraId="1922A7F1" w14:textId="77777777" w:rsidTr="00016B5F">
        <w:trPr>
          <w:cantSplit/>
        </w:trPr>
        <w:tc>
          <w:tcPr>
            <w:tcW w:w="4091" w:type="pct"/>
          </w:tcPr>
          <w:p w14:paraId="34C3562B" w14:textId="1544E2A3" w:rsidR="00070992" w:rsidRPr="00E4561A" w:rsidRDefault="00016B5F" w:rsidP="00070992">
            <w:pPr>
              <w:rPr>
                <w:lang w:val="en-US"/>
              </w:rPr>
            </w:pPr>
            <w:r>
              <w:rPr>
                <w:lang w:val="en-US"/>
              </w:rPr>
              <w:t>c</w:t>
            </w:r>
            <w:r w:rsidR="00070992" w:rsidRPr="00E4561A">
              <w:rPr>
                <w:lang w:val="en-US"/>
              </w:rPr>
              <w:t>. Guidance on interpreting the results</w:t>
            </w:r>
          </w:p>
        </w:tc>
        <w:tc>
          <w:tcPr>
            <w:tcW w:w="909" w:type="pct"/>
          </w:tcPr>
          <w:p w14:paraId="44CD7587" w14:textId="77777777" w:rsidR="00070992" w:rsidRPr="00E4561A" w:rsidRDefault="00070992" w:rsidP="00070992">
            <w:pPr>
              <w:rPr>
                <w:lang w:val="en-US"/>
              </w:rPr>
            </w:pPr>
          </w:p>
        </w:tc>
      </w:tr>
      <w:tr w:rsidR="00070992" w:rsidRPr="00E4561A" w14:paraId="151039E2" w14:textId="77777777" w:rsidTr="00016B5F">
        <w:trPr>
          <w:cantSplit/>
        </w:trPr>
        <w:tc>
          <w:tcPr>
            <w:tcW w:w="4091" w:type="pct"/>
          </w:tcPr>
          <w:p w14:paraId="6191919B" w14:textId="281F5548" w:rsidR="00070992" w:rsidRPr="00E4561A" w:rsidRDefault="00016B5F" w:rsidP="00070992">
            <w:pPr>
              <w:rPr>
                <w:lang w:val="en-US"/>
              </w:rPr>
            </w:pPr>
            <w:r>
              <w:rPr>
                <w:lang w:val="en-US"/>
              </w:rPr>
              <w:t>d</w:t>
            </w:r>
            <w:r w:rsidR="00070992" w:rsidRPr="00E4561A">
              <w:rPr>
                <w:lang w:val="en-US"/>
              </w:rPr>
              <w:t xml:space="preserve">. </w:t>
            </w:r>
            <w:r w:rsidR="00916FDF">
              <w:rPr>
                <w:lang w:val="en-US"/>
              </w:rPr>
              <w:t>Risk-assessment</w:t>
            </w:r>
            <w:r w:rsidR="00070992" w:rsidRPr="00E4561A">
              <w:rPr>
                <w:lang w:val="en-US"/>
              </w:rPr>
              <w:t xml:space="preserve"> categories to which this FHSI relates (refer to the draft mapping, as well as any other categories in the </w:t>
            </w:r>
            <w:r w:rsidR="00916FDF">
              <w:rPr>
                <w:lang w:val="en-US"/>
              </w:rPr>
              <w:t>risk-assessment</w:t>
            </w:r>
            <w:r w:rsidR="00070992" w:rsidRPr="00E4561A">
              <w:rPr>
                <w:lang w:val="en-US"/>
              </w:rPr>
              <w:t xml:space="preserve"> framework of YOUR AUTHORITY)</w:t>
            </w:r>
          </w:p>
        </w:tc>
        <w:tc>
          <w:tcPr>
            <w:tcW w:w="909" w:type="pct"/>
          </w:tcPr>
          <w:p w14:paraId="288BC4F9" w14:textId="77777777" w:rsidR="00070992" w:rsidRPr="00E4561A" w:rsidRDefault="00070992" w:rsidP="00070992">
            <w:pPr>
              <w:rPr>
                <w:lang w:val="en-US"/>
              </w:rPr>
            </w:pPr>
          </w:p>
        </w:tc>
      </w:tr>
      <w:tr w:rsidR="00070992" w:rsidRPr="00E4561A" w14:paraId="0EEE308B" w14:textId="77777777" w:rsidTr="00016B5F">
        <w:trPr>
          <w:cantSplit/>
        </w:trPr>
        <w:tc>
          <w:tcPr>
            <w:tcW w:w="4091" w:type="pct"/>
          </w:tcPr>
          <w:p w14:paraId="2A895A23" w14:textId="0130C981" w:rsidR="00070992" w:rsidRPr="00E4561A" w:rsidRDefault="00016B5F" w:rsidP="00070992">
            <w:pPr>
              <w:rPr>
                <w:lang w:val="en-US"/>
              </w:rPr>
            </w:pPr>
            <w:r>
              <w:rPr>
                <w:lang w:val="en-US"/>
              </w:rPr>
              <w:t>e</w:t>
            </w:r>
            <w:r w:rsidR="00070992" w:rsidRPr="00E4561A">
              <w:rPr>
                <w:lang w:val="en-US"/>
              </w:rPr>
              <w:t>. Comments on the use of benchmarks for this FHSI (use, usefulness, and basis)</w:t>
            </w:r>
          </w:p>
        </w:tc>
        <w:tc>
          <w:tcPr>
            <w:tcW w:w="909" w:type="pct"/>
          </w:tcPr>
          <w:p w14:paraId="7253ABAE" w14:textId="77777777" w:rsidR="00070992" w:rsidRPr="00E4561A" w:rsidRDefault="00070992" w:rsidP="00070992">
            <w:pPr>
              <w:rPr>
                <w:lang w:val="en-US"/>
              </w:rPr>
            </w:pPr>
          </w:p>
        </w:tc>
      </w:tr>
      <w:tr w:rsidR="00070992" w:rsidRPr="00E4561A" w14:paraId="47AE0662" w14:textId="77777777" w:rsidTr="00016B5F">
        <w:trPr>
          <w:cantSplit/>
        </w:trPr>
        <w:tc>
          <w:tcPr>
            <w:tcW w:w="4091" w:type="pct"/>
          </w:tcPr>
          <w:p w14:paraId="62C90190" w14:textId="214F17E7" w:rsidR="00070992" w:rsidRPr="00E4561A" w:rsidRDefault="00016B5F" w:rsidP="00070992">
            <w:pPr>
              <w:rPr>
                <w:lang w:val="en-US"/>
              </w:rPr>
            </w:pPr>
            <w:r>
              <w:rPr>
                <w:lang w:val="en-US"/>
              </w:rPr>
              <w:t>f</w:t>
            </w:r>
            <w:r w:rsidR="00070992" w:rsidRPr="00E4561A">
              <w:rPr>
                <w:lang w:val="en-US"/>
              </w:rPr>
              <w:t>. Benchmarks used, if any (minimums and maximums for non-life and life insurance)</w:t>
            </w:r>
          </w:p>
        </w:tc>
        <w:tc>
          <w:tcPr>
            <w:tcW w:w="909" w:type="pct"/>
          </w:tcPr>
          <w:p w14:paraId="544DCC93" w14:textId="77777777" w:rsidR="00070992" w:rsidRPr="00E4561A" w:rsidRDefault="00070992" w:rsidP="00070992">
            <w:pPr>
              <w:rPr>
                <w:lang w:val="en-US"/>
              </w:rPr>
            </w:pPr>
          </w:p>
        </w:tc>
      </w:tr>
    </w:tbl>
    <w:p w14:paraId="33978688" w14:textId="17F7B0CF" w:rsidR="00DA6EE5" w:rsidRDefault="00DA6EE5" w:rsidP="00375175">
      <w:pPr>
        <w:rPr>
          <w:lang w:val="en-US"/>
        </w:rPr>
      </w:pPr>
    </w:p>
    <w:p w14:paraId="4729C994"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292707A9"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73DDE53E" w14:textId="77777777" w:rsidTr="00E95A0C">
        <w:trPr>
          <w:cantSplit/>
          <w:tblHeader/>
        </w:trPr>
        <w:tc>
          <w:tcPr>
            <w:tcW w:w="4091" w:type="pct"/>
          </w:tcPr>
          <w:p w14:paraId="595DB084" w14:textId="77777777" w:rsidR="00D5735B" w:rsidRPr="00E4561A" w:rsidRDefault="00D5735B" w:rsidP="00E95A0C">
            <w:pPr>
              <w:rPr>
                <w:lang w:val="en-US"/>
              </w:rPr>
            </w:pPr>
          </w:p>
        </w:tc>
        <w:tc>
          <w:tcPr>
            <w:tcW w:w="909" w:type="pct"/>
          </w:tcPr>
          <w:p w14:paraId="7A4994C9" w14:textId="77777777" w:rsidR="00D5735B" w:rsidRPr="00E4561A" w:rsidRDefault="00D5735B" w:rsidP="00E95A0C">
            <w:pPr>
              <w:rPr>
                <w:lang w:val="en-US"/>
              </w:rPr>
            </w:pPr>
            <w:r w:rsidRPr="00E4561A">
              <w:rPr>
                <w:lang w:val="en-US"/>
              </w:rPr>
              <w:t>Information</w:t>
            </w:r>
          </w:p>
        </w:tc>
      </w:tr>
      <w:tr w:rsidR="00D5735B" w:rsidRPr="00E4561A" w14:paraId="1C9E5CD8" w14:textId="77777777" w:rsidTr="00E95A0C">
        <w:trPr>
          <w:cantSplit/>
        </w:trPr>
        <w:tc>
          <w:tcPr>
            <w:tcW w:w="4091" w:type="pct"/>
          </w:tcPr>
          <w:p w14:paraId="22B0700A"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65C6F47D" w14:textId="77777777" w:rsidR="00D5735B" w:rsidRPr="00E4561A" w:rsidRDefault="00D5735B" w:rsidP="00E95A0C">
            <w:pPr>
              <w:rPr>
                <w:lang w:val="en-US"/>
              </w:rPr>
            </w:pPr>
          </w:p>
        </w:tc>
      </w:tr>
      <w:tr w:rsidR="00D5735B" w:rsidRPr="00E4561A" w14:paraId="50572A2A" w14:textId="77777777" w:rsidTr="00E95A0C">
        <w:trPr>
          <w:cantSplit/>
        </w:trPr>
        <w:tc>
          <w:tcPr>
            <w:tcW w:w="4091" w:type="pct"/>
          </w:tcPr>
          <w:p w14:paraId="025C807F"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31BA3A31" w14:textId="77777777" w:rsidR="00D5735B" w:rsidRPr="00E4561A" w:rsidRDefault="00D5735B" w:rsidP="00E95A0C">
            <w:pPr>
              <w:rPr>
                <w:lang w:val="en-US"/>
              </w:rPr>
            </w:pPr>
          </w:p>
        </w:tc>
      </w:tr>
      <w:tr w:rsidR="00D5735B" w:rsidRPr="00E4561A" w14:paraId="61FC254B" w14:textId="77777777" w:rsidTr="00E95A0C">
        <w:trPr>
          <w:cantSplit/>
        </w:trPr>
        <w:tc>
          <w:tcPr>
            <w:tcW w:w="4091" w:type="pct"/>
          </w:tcPr>
          <w:p w14:paraId="3AF97F39"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1092921D" w14:textId="77777777" w:rsidR="00D5735B" w:rsidRPr="00E4561A" w:rsidRDefault="00D5735B" w:rsidP="00E95A0C">
            <w:pPr>
              <w:rPr>
                <w:lang w:val="en-US"/>
              </w:rPr>
            </w:pPr>
          </w:p>
        </w:tc>
      </w:tr>
      <w:tr w:rsidR="00D5735B" w:rsidRPr="00E4561A" w14:paraId="1A94EB07" w14:textId="77777777" w:rsidTr="00E95A0C">
        <w:trPr>
          <w:cantSplit/>
        </w:trPr>
        <w:tc>
          <w:tcPr>
            <w:tcW w:w="4091" w:type="pct"/>
          </w:tcPr>
          <w:p w14:paraId="212FA862"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3C5B6DED" w14:textId="77777777" w:rsidR="00D5735B" w:rsidRPr="00E4561A" w:rsidRDefault="00D5735B" w:rsidP="00E95A0C">
            <w:pPr>
              <w:rPr>
                <w:lang w:val="en-US"/>
              </w:rPr>
            </w:pPr>
          </w:p>
        </w:tc>
      </w:tr>
      <w:tr w:rsidR="00D5735B" w:rsidRPr="00E4561A" w14:paraId="776BBE0B" w14:textId="77777777" w:rsidTr="00E95A0C">
        <w:trPr>
          <w:cantSplit/>
        </w:trPr>
        <w:tc>
          <w:tcPr>
            <w:tcW w:w="4091" w:type="pct"/>
          </w:tcPr>
          <w:p w14:paraId="5E091B6C"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1E6DDAB3" w14:textId="77777777" w:rsidR="00D5735B" w:rsidRPr="00E4561A" w:rsidRDefault="00D5735B" w:rsidP="00E95A0C">
            <w:pPr>
              <w:rPr>
                <w:lang w:val="en-US"/>
              </w:rPr>
            </w:pPr>
          </w:p>
        </w:tc>
      </w:tr>
      <w:tr w:rsidR="00D5735B" w:rsidRPr="00E4561A" w14:paraId="65CECD33" w14:textId="77777777" w:rsidTr="00E95A0C">
        <w:trPr>
          <w:cantSplit/>
        </w:trPr>
        <w:tc>
          <w:tcPr>
            <w:tcW w:w="4091" w:type="pct"/>
          </w:tcPr>
          <w:p w14:paraId="7B66B4F6"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2E394312" w14:textId="77777777" w:rsidR="00D5735B" w:rsidRPr="00E4561A" w:rsidRDefault="00D5735B" w:rsidP="00E95A0C">
            <w:pPr>
              <w:rPr>
                <w:lang w:val="en-US"/>
              </w:rPr>
            </w:pPr>
          </w:p>
        </w:tc>
      </w:tr>
    </w:tbl>
    <w:p w14:paraId="49A2F831" w14:textId="77777777" w:rsidR="00D5735B" w:rsidRDefault="00D5735B" w:rsidP="00D5735B">
      <w:pPr>
        <w:rPr>
          <w:lang w:val="en-US"/>
        </w:rPr>
      </w:pPr>
    </w:p>
    <w:p w14:paraId="13FCDA13"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6646C8A4"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5414A746" w14:textId="77777777" w:rsidTr="00E95A0C">
        <w:trPr>
          <w:cantSplit/>
          <w:tblHeader/>
        </w:trPr>
        <w:tc>
          <w:tcPr>
            <w:tcW w:w="4091" w:type="pct"/>
          </w:tcPr>
          <w:p w14:paraId="448C2F31" w14:textId="77777777" w:rsidR="00D5735B" w:rsidRPr="00E4561A" w:rsidRDefault="00D5735B" w:rsidP="00E95A0C">
            <w:pPr>
              <w:rPr>
                <w:lang w:val="en-US"/>
              </w:rPr>
            </w:pPr>
          </w:p>
        </w:tc>
        <w:tc>
          <w:tcPr>
            <w:tcW w:w="909" w:type="pct"/>
          </w:tcPr>
          <w:p w14:paraId="50FB4F0E" w14:textId="77777777" w:rsidR="00D5735B" w:rsidRPr="00E4561A" w:rsidRDefault="00D5735B" w:rsidP="00E95A0C">
            <w:pPr>
              <w:rPr>
                <w:lang w:val="en-US"/>
              </w:rPr>
            </w:pPr>
            <w:r w:rsidRPr="00E4561A">
              <w:rPr>
                <w:lang w:val="en-US"/>
              </w:rPr>
              <w:t>Information</w:t>
            </w:r>
          </w:p>
        </w:tc>
      </w:tr>
      <w:tr w:rsidR="00D5735B" w:rsidRPr="00E4561A" w14:paraId="35EA44E1" w14:textId="77777777" w:rsidTr="00E95A0C">
        <w:trPr>
          <w:cantSplit/>
        </w:trPr>
        <w:tc>
          <w:tcPr>
            <w:tcW w:w="4091" w:type="pct"/>
          </w:tcPr>
          <w:p w14:paraId="37620471"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46513EFD" w14:textId="77777777" w:rsidR="00D5735B" w:rsidRPr="00E4561A" w:rsidRDefault="00D5735B" w:rsidP="00E95A0C">
            <w:pPr>
              <w:rPr>
                <w:lang w:val="en-US"/>
              </w:rPr>
            </w:pPr>
          </w:p>
        </w:tc>
      </w:tr>
      <w:tr w:rsidR="00D5735B" w:rsidRPr="00E4561A" w14:paraId="603E4F2B" w14:textId="77777777" w:rsidTr="00E95A0C">
        <w:trPr>
          <w:cantSplit/>
        </w:trPr>
        <w:tc>
          <w:tcPr>
            <w:tcW w:w="4091" w:type="pct"/>
          </w:tcPr>
          <w:p w14:paraId="776144D3"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699A51BA" w14:textId="77777777" w:rsidR="00D5735B" w:rsidRPr="00E4561A" w:rsidRDefault="00D5735B" w:rsidP="00E95A0C">
            <w:pPr>
              <w:rPr>
                <w:lang w:val="en-US"/>
              </w:rPr>
            </w:pPr>
          </w:p>
        </w:tc>
      </w:tr>
      <w:tr w:rsidR="00D5735B" w:rsidRPr="00E4561A" w14:paraId="5C1B71F4" w14:textId="77777777" w:rsidTr="00E95A0C">
        <w:trPr>
          <w:cantSplit/>
        </w:trPr>
        <w:tc>
          <w:tcPr>
            <w:tcW w:w="4091" w:type="pct"/>
          </w:tcPr>
          <w:p w14:paraId="51701576"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53F43ED6" w14:textId="77777777" w:rsidR="00D5735B" w:rsidRPr="00E4561A" w:rsidRDefault="00D5735B" w:rsidP="00E95A0C">
            <w:pPr>
              <w:rPr>
                <w:lang w:val="en-US"/>
              </w:rPr>
            </w:pPr>
          </w:p>
        </w:tc>
      </w:tr>
      <w:tr w:rsidR="00D5735B" w:rsidRPr="00E4561A" w14:paraId="3DBF6C86" w14:textId="77777777" w:rsidTr="00E95A0C">
        <w:trPr>
          <w:cantSplit/>
        </w:trPr>
        <w:tc>
          <w:tcPr>
            <w:tcW w:w="4091" w:type="pct"/>
          </w:tcPr>
          <w:p w14:paraId="23EF9228"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38C6CD51" w14:textId="77777777" w:rsidR="00D5735B" w:rsidRPr="00E4561A" w:rsidRDefault="00D5735B" w:rsidP="00E95A0C">
            <w:pPr>
              <w:rPr>
                <w:lang w:val="en-US"/>
              </w:rPr>
            </w:pPr>
          </w:p>
        </w:tc>
      </w:tr>
      <w:tr w:rsidR="00D5735B" w:rsidRPr="00E4561A" w14:paraId="1C9AF0A5" w14:textId="77777777" w:rsidTr="00E95A0C">
        <w:trPr>
          <w:cantSplit/>
        </w:trPr>
        <w:tc>
          <w:tcPr>
            <w:tcW w:w="4091" w:type="pct"/>
          </w:tcPr>
          <w:p w14:paraId="73B3312F"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3C72D67B" w14:textId="77777777" w:rsidR="00D5735B" w:rsidRPr="00E4561A" w:rsidRDefault="00D5735B" w:rsidP="00E95A0C">
            <w:pPr>
              <w:rPr>
                <w:lang w:val="en-US"/>
              </w:rPr>
            </w:pPr>
          </w:p>
        </w:tc>
      </w:tr>
      <w:tr w:rsidR="00D5735B" w:rsidRPr="00E4561A" w14:paraId="67B39115" w14:textId="77777777" w:rsidTr="00E95A0C">
        <w:trPr>
          <w:cantSplit/>
        </w:trPr>
        <w:tc>
          <w:tcPr>
            <w:tcW w:w="4091" w:type="pct"/>
          </w:tcPr>
          <w:p w14:paraId="7F0EBA1C"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7306D202" w14:textId="77777777" w:rsidR="00D5735B" w:rsidRPr="00E4561A" w:rsidRDefault="00D5735B" w:rsidP="00E95A0C">
            <w:pPr>
              <w:rPr>
                <w:lang w:val="en-US"/>
              </w:rPr>
            </w:pPr>
          </w:p>
        </w:tc>
      </w:tr>
    </w:tbl>
    <w:p w14:paraId="6ED1C44B" w14:textId="77777777" w:rsidR="00D5735B" w:rsidRDefault="00D5735B" w:rsidP="00D5735B">
      <w:pPr>
        <w:rPr>
          <w:lang w:val="en-US"/>
        </w:rPr>
      </w:pPr>
    </w:p>
    <w:p w14:paraId="00646025"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25C91853"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12DFC385" w14:textId="77777777" w:rsidTr="00E95A0C">
        <w:trPr>
          <w:cantSplit/>
          <w:tblHeader/>
        </w:trPr>
        <w:tc>
          <w:tcPr>
            <w:tcW w:w="4091" w:type="pct"/>
          </w:tcPr>
          <w:p w14:paraId="2EB6FA6D" w14:textId="77777777" w:rsidR="00D5735B" w:rsidRPr="00E4561A" w:rsidRDefault="00D5735B" w:rsidP="00E95A0C">
            <w:pPr>
              <w:rPr>
                <w:lang w:val="en-US"/>
              </w:rPr>
            </w:pPr>
          </w:p>
        </w:tc>
        <w:tc>
          <w:tcPr>
            <w:tcW w:w="909" w:type="pct"/>
          </w:tcPr>
          <w:p w14:paraId="3CB1FA65" w14:textId="77777777" w:rsidR="00D5735B" w:rsidRPr="00E4561A" w:rsidRDefault="00D5735B" w:rsidP="00E95A0C">
            <w:pPr>
              <w:rPr>
                <w:lang w:val="en-US"/>
              </w:rPr>
            </w:pPr>
            <w:r w:rsidRPr="00E4561A">
              <w:rPr>
                <w:lang w:val="en-US"/>
              </w:rPr>
              <w:t>Information</w:t>
            </w:r>
          </w:p>
        </w:tc>
      </w:tr>
      <w:tr w:rsidR="00D5735B" w:rsidRPr="00E4561A" w14:paraId="432C7673" w14:textId="77777777" w:rsidTr="00E95A0C">
        <w:trPr>
          <w:cantSplit/>
        </w:trPr>
        <w:tc>
          <w:tcPr>
            <w:tcW w:w="4091" w:type="pct"/>
          </w:tcPr>
          <w:p w14:paraId="2D5C7C17"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50114FBA" w14:textId="77777777" w:rsidR="00D5735B" w:rsidRPr="00E4561A" w:rsidRDefault="00D5735B" w:rsidP="00E95A0C">
            <w:pPr>
              <w:rPr>
                <w:lang w:val="en-US"/>
              </w:rPr>
            </w:pPr>
          </w:p>
        </w:tc>
      </w:tr>
      <w:tr w:rsidR="00D5735B" w:rsidRPr="00E4561A" w14:paraId="5B3A5CD2" w14:textId="77777777" w:rsidTr="00E95A0C">
        <w:trPr>
          <w:cantSplit/>
        </w:trPr>
        <w:tc>
          <w:tcPr>
            <w:tcW w:w="4091" w:type="pct"/>
          </w:tcPr>
          <w:p w14:paraId="1BC8F87D"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07F19DAB" w14:textId="77777777" w:rsidR="00D5735B" w:rsidRPr="00E4561A" w:rsidRDefault="00D5735B" w:rsidP="00E95A0C">
            <w:pPr>
              <w:rPr>
                <w:lang w:val="en-US"/>
              </w:rPr>
            </w:pPr>
          </w:p>
        </w:tc>
      </w:tr>
      <w:tr w:rsidR="00D5735B" w:rsidRPr="00E4561A" w14:paraId="3EA88332" w14:textId="77777777" w:rsidTr="00E95A0C">
        <w:trPr>
          <w:cantSplit/>
        </w:trPr>
        <w:tc>
          <w:tcPr>
            <w:tcW w:w="4091" w:type="pct"/>
          </w:tcPr>
          <w:p w14:paraId="6907CADD"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6AFE73AC" w14:textId="77777777" w:rsidR="00D5735B" w:rsidRPr="00E4561A" w:rsidRDefault="00D5735B" w:rsidP="00E95A0C">
            <w:pPr>
              <w:rPr>
                <w:lang w:val="en-US"/>
              </w:rPr>
            </w:pPr>
          </w:p>
        </w:tc>
      </w:tr>
      <w:tr w:rsidR="00D5735B" w:rsidRPr="00E4561A" w14:paraId="66C40D8A" w14:textId="77777777" w:rsidTr="00E95A0C">
        <w:trPr>
          <w:cantSplit/>
        </w:trPr>
        <w:tc>
          <w:tcPr>
            <w:tcW w:w="4091" w:type="pct"/>
          </w:tcPr>
          <w:p w14:paraId="61BDFCCA"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5097B33D" w14:textId="77777777" w:rsidR="00D5735B" w:rsidRPr="00E4561A" w:rsidRDefault="00D5735B" w:rsidP="00E95A0C">
            <w:pPr>
              <w:rPr>
                <w:lang w:val="en-US"/>
              </w:rPr>
            </w:pPr>
          </w:p>
        </w:tc>
      </w:tr>
      <w:tr w:rsidR="00D5735B" w:rsidRPr="00E4561A" w14:paraId="12E50BB8" w14:textId="77777777" w:rsidTr="00E95A0C">
        <w:trPr>
          <w:cantSplit/>
        </w:trPr>
        <w:tc>
          <w:tcPr>
            <w:tcW w:w="4091" w:type="pct"/>
          </w:tcPr>
          <w:p w14:paraId="0A4853EF"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13C8A16A" w14:textId="77777777" w:rsidR="00D5735B" w:rsidRPr="00E4561A" w:rsidRDefault="00D5735B" w:rsidP="00E95A0C">
            <w:pPr>
              <w:rPr>
                <w:lang w:val="en-US"/>
              </w:rPr>
            </w:pPr>
          </w:p>
        </w:tc>
      </w:tr>
      <w:tr w:rsidR="00D5735B" w:rsidRPr="00E4561A" w14:paraId="614516DA" w14:textId="77777777" w:rsidTr="00E95A0C">
        <w:trPr>
          <w:cantSplit/>
        </w:trPr>
        <w:tc>
          <w:tcPr>
            <w:tcW w:w="4091" w:type="pct"/>
          </w:tcPr>
          <w:p w14:paraId="77FF4BC3"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180A6157" w14:textId="77777777" w:rsidR="00D5735B" w:rsidRPr="00E4561A" w:rsidRDefault="00D5735B" w:rsidP="00E95A0C">
            <w:pPr>
              <w:rPr>
                <w:lang w:val="en-US"/>
              </w:rPr>
            </w:pPr>
          </w:p>
        </w:tc>
      </w:tr>
    </w:tbl>
    <w:p w14:paraId="328A97A4" w14:textId="77777777" w:rsidR="00D5735B" w:rsidRDefault="00D5735B" w:rsidP="00D5735B">
      <w:pPr>
        <w:rPr>
          <w:lang w:val="en-US"/>
        </w:rPr>
      </w:pPr>
    </w:p>
    <w:p w14:paraId="56D10207"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2B479C6A"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3DD952C5" w14:textId="77777777" w:rsidTr="00E95A0C">
        <w:trPr>
          <w:cantSplit/>
          <w:tblHeader/>
        </w:trPr>
        <w:tc>
          <w:tcPr>
            <w:tcW w:w="4091" w:type="pct"/>
          </w:tcPr>
          <w:p w14:paraId="75484820" w14:textId="77777777" w:rsidR="00D5735B" w:rsidRPr="00E4561A" w:rsidRDefault="00D5735B" w:rsidP="00E95A0C">
            <w:pPr>
              <w:rPr>
                <w:lang w:val="en-US"/>
              </w:rPr>
            </w:pPr>
          </w:p>
        </w:tc>
        <w:tc>
          <w:tcPr>
            <w:tcW w:w="909" w:type="pct"/>
          </w:tcPr>
          <w:p w14:paraId="7103E79C" w14:textId="77777777" w:rsidR="00D5735B" w:rsidRPr="00E4561A" w:rsidRDefault="00D5735B" w:rsidP="00E95A0C">
            <w:pPr>
              <w:rPr>
                <w:lang w:val="en-US"/>
              </w:rPr>
            </w:pPr>
            <w:r w:rsidRPr="00E4561A">
              <w:rPr>
                <w:lang w:val="en-US"/>
              </w:rPr>
              <w:t>Information</w:t>
            </w:r>
          </w:p>
        </w:tc>
      </w:tr>
      <w:tr w:rsidR="00D5735B" w:rsidRPr="00E4561A" w14:paraId="7605F384" w14:textId="77777777" w:rsidTr="00E95A0C">
        <w:trPr>
          <w:cantSplit/>
        </w:trPr>
        <w:tc>
          <w:tcPr>
            <w:tcW w:w="4091" w:type="pct"/>
          </w:tcPr>
          <w:p w14:paraId="55491639"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6FE66D8F" w14:textId="77777777" w:rsidR="00D5735B" w:rsidRPr="00E4561A" w:rsidRDefault="00D5735B" w:rsidP="00E95A0C">
            <w:pPr>
              <w:rPr>
                <w:lang w:val="en-US"/>
              </w:rPr>
            </w:pPr>
          </w:p>
        </w:tc>
      </w:tr>
      <w:tr w:rsidR="00D5735B" w:rsidRPr="00E4561A" w14:paraId="21360C00" w14:textId="77777777" w:rsidTr="00E95A0C">
        <w:trPr>
          <w:cantSplit/>
        </w:trPr>
        <w:tc>
          <w:tcPr>
            <w:tcW w:w="4091" w:type="pct"/>
          </w:tcPr>
          <w:p w14:paraId="5D5C16CC"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30E37617" w14:textId="77777777" w:rsidR="00D5735B" w:rsidRPr="00E4561A" w:rsidRDefault="00D5735B" w:rsidP="00E95A0C">
            <w:pPr>
              <w:rPr>
                <w:lang w:val="en-US"/>
              </w:rPr>
            </w:pPr>
          </w:p>
        </w:tc>
      </w:tr>
      <w:tr w:rsidR="00D5735B" w:rsidRPr="00E4561A" w14:paraId="3B46DCDD" w14:textId="77777777" w:rsidTr="00E95A0C">
        <w:trPr>
          <w:cantSplit/>
        </w:trPr>
        <w:tc>
          <w:tcPr>
            <w:tcW w:w="4091" w:type="pct"/>
          </w:tcPr>
          <w:p w14:paraId="317725F5"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42F7E632" w14:textId="77777777" w:rsidR="00D5735B" w:rsidRPr="00E4561A" w:rsidRDefault="00D5735B" w:rsidP="00E95A0C">
            <w:pPr>
              <w:rPr>
                <w:lang w:val="en-US"/>
              </w:rPr>
            </w:pPr>
          </w:p>
        </w:tc>
      </w:tr>
      <w:tr w:rsidR="00D5735B" w:rsidRPr="00E4561A" w14:paraId="6EB548E1" w14:textId="77777777" w:rsidTr="00E95A0C">
        <w:trPr>
          <w:cantSplit/>
        </w:trPr>
        <w:tc>
          <w:tcPr>
            <w:tcW w:w="4091" w:type="pct"/>
          </w:tcPr>
          <w:p w14:paraId="2893D5D1"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4A7E69FF" w14:textId="77777777" w:rsidR="00D5735B" w:rsidRPr="00E4561A" w:rsidRDefault="00D5735B" w:rsidP="00E95A0C">
            <w:pPr>
              <w:rPr>
                <w:lang w:val="en-US"/>
              </w:rPr>
            </w:pPr>
          </w:p>
        </w:tc>
      </w:tr>
      <w:tr w:rsidR="00D5735B" w:rsidRPr="00E4561A" w14:paraId="33449B5F" w14:textId="77777777" w:rsidTr="00E95A0C">
        <w:trPr>
          <w:cantSplit/>
        </w:trPr>
        <w:tc>
          <w:tcPr>
            <w:tcW w:w="4091" w:type="pct"/>
          </w:tcPr>
          <w:p w14:paraId="3BB9D97F"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63D9BD6B" w14:textId="77777777" w:rsidR="00D5735B" w:rsidRPr="00E4561A" w:rsidRDefault="00D5735B" w:rsidP="00E95A0C">
            <w:pPr>
              <w:rPr>
                <w:lang w:val="en-US"/>
              </w:rPr>
            </w:pPr>
          </w:p>
        </w:tc>
      </w:tr>
      <w:tr w:rsidR="00D5735B" w:rsidRPr="00E4561A" w14:paraId="43F9A088" w14:textId="77777777" w:rsidTr="00E95A0C">
        <w:trPr>
          <w:cantSplit/>
        </w:trPr>
        <w:tc>
          <w:tcPr>
            <w:tcW w:w="4091" w:type="pct"/>
          </w:tcPr>
          <w:p w14:paraId="6A095BC2"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04120FED" w14:textId="77777777" w:rsidR="00D5735B" w:rsidRPr="00E4561A" w:rsidRDefault="00D5735B" w:rsidP="00E95A0C">
            <w:pPr>
              <w:rPr>
                <w:lang w:val="en-US"/>
              </w:rPr>
            </w:pPr>
          </w:p>
        </w:tc>
      </w:tr>
    </w:tbl>
    <w:p w14:paraId="5A906C67" w14:textId="77777777" w:rsidR="00D5735B" w:rsidRDefault="00D5735B" w:rsidP="00D5735B">
      <w:pPr>
        <w:rPr>
          <w:lang w:val="en-US"/>
        </w:rPr>
      </w:pPr>
    </w:p>
    <w:p w14:paraId="719B93F1"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78876D4C"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5BDE3FA1" w14:textId="77777777" w:rsidTr="00E95A0C">
        <w:trPr>
          <w:cantSplit/>
          <w:tblHeader/>
        </w:trPr>
        <w:tc>
          <w:tcPr>
            <w:tcW w:w="4091" w:type="pct"/>
          </w:tcPr>
          <w:p w14:paraId="7E78FA69" w14:textId="77777777" w:rsidR="00D5735B" w:rsidRPr="00E4561A" w:rsidRDefault="00D5735B" w:rsidP="00E95A0C">
            <w:pPr>
              <w:rPr>
                <w:lang w:val="en-US"/>
              </w:rPr>
            </w:pPr>
          </w:p>
        </w:tc>
        <w:tc>
          <w:tcPr>
            <w:tcW w:w="909" w:type="pct"/>
          </w:tcPr>
          <w:p w14:paraId="022B8D74" w14:textId="77777777" w:rsidR="00D5735B" w:rsidRPr="00E4561A" w:rsidRDefault="00D5735B" w:rsidP="00E95A0C">
            <w:pPr>
              <w:rPr>
                <w:lang w:val="en-US"/>
              </w:rPr>
            </w:pPr>
            <w:r w:rsidRPr="00E4561A">
              <w:rPr>
                <w:lang w:val="en-US"/>
              </w:rPr>
              <w:t>Information</w:t>
            </w:r>
          </w:p>
        </w:tc>
      </w:tr>
      <w:tr w:rsidR="00D5735B" w:rsidRPr="00E4561A" w14:paraId="72FE046D" w14:textId="77777777" w:rsidTr="00E95A0C">
        <w:trPr>
          <w:cantSplit/>
        </w:trPr>
        <w:tc>
          <w:tcPr>
            <w:tcW w:w="4091" w:type="pct"/>
          </w:tcPr>
          <w:p w14:paraId="783BEEEF"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2E4A49CD" w14:textId="77777777" w:rsidR="00D5735B" w:rsidRPr="00E4561A" w:rsidRDefault="00D5735B" w:rsidP="00E95A0C">
            <w:pPr>
              <w:rPr>
                <w:lang w:val="en-US"/>
              </w:rPr>
            </w:pPr>
          </w:p>
        </w:tc>
      </w:tr>
      <w:tr w:rsidR="00D5735B" w:rsidRPr="00E4561A" w14:paraId="4F30FCCE" w14:textId="77777777" w:rsidTr="00E95A0C">
        <w:trPr>
          <w:cantSplit/>
        </w:trPr>
        <w:tc>
          <w:tcPr>
            <w:tcW w:w="4091" w:type="pct"/>
          </w:tcPr>
          <w:p w14:paraId="15FCCA54"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1DEAAE64" w14:textId="77777777" w:rsidR="00D5735B" w:rsidRPr="00E4561A" w:rsidRDefault="00D5735B" w:rsidP="00E95A0C">
            <w:pPr>
              <w:rPr>
                <w:lang w:val="en-US"/>
              </w:rPr>
            </w:pPr>
          </w:p>
        </w:tc>
      </w:tr>
      <w:tr w:rsidR="00D5735B" w:rsidRPr="00E4561A" w14:paraId="1AF8D6E0" w14:textId="77777777" w:rsidTr="00E95A0C">
        <w:trPr>
          <w:cantSplit/>
        </w:trPr>
        <w:tc>
          <w:tcPr>
            <w:tcW w:w="4091" w:type="pct"/>
          </w:tcPr>
          <w:p w14:paraId="255F59CF"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56050E0C" w14:textId="77777777" w:rsidR="00D5735B" w:rsidRPr="00E4561A" w:rsidRDefault="00D5735B" w:rsidP="00E95A0C">
            <w:pPr>
              <w:rPr>
                <w:lang w:val="en-US"/>
              </w:rPr>
            </w:pPr>
          </w:p>
        </w:tc>
      </w:tr>
      <w:tr w:rsidR="00D5735B" w:rsidRPr="00E4561A" w14:paraId="483948C8" w14:textId="77777777" w:rsidTr="00E95A0C">
        <w:trPr>
          <w:cantSplit/>
        </w:trPr>
        <w:tc>
          <w:tcPr>
            <w:tcW w:w="4091" w:type="pct"/>
          </w:tcPr>
          <w:p w14:paraId="57581428"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690A38FE" w14:textId="77777777" w:rsidR="00D5735B" w:rsidRPr="00E4561A" w:rsidRDefault="00D5735B" w:rsidP="00E95A0C">
            <w:pPr>
              <w:rPr>
                <w:lang w:val="en-US"/>
              </w:rPr>
            </w:pPr>
          </w:p>
        </w:tc>
      </w:tr>
      <w:tr w:rsidR="00D5735B" w:rsidRPr="00E4561A" w14:paraId="7A611036" w14:textId="77777777" w:rsidTr="00E95A0C">
        <w:trPr>
          <w:cantSplit/>
        </w:trPr>
        <w:tc>
          <w:tcPr>
            <w:tcW w:w="4091" w:type="pct"/>
          </w:tcPr>
          <w:p w14:paraId="58A9F8B2"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0BB6AEEA" w14:textId="77777777" w:rsidR="00D5735B" w:rsidRPr="00E4561A" w:rsidRDefault="00D5735B" w:rsidP="00E95A0C">
            <w:pPr>
              <w:rPr>
                <w:lang w:val="en-US"/>
              </w:rPr>
            </w:pPr>
          </w:p>
        </w:tc>
      </w:tr>
      <w:tr w:rsidR="00D5735B" w:rsidRPr="00E4561A" w14:paraId="7E69DAE5" w14:textId="77777777" w:rsidTr="00E95A0C">
        <w:trPr>
          <w:cantSplit/>
        </w:trPr>
        <w:tc>
          <w:tcPr>
            <w:tcW w:w="4091" w:type="pct"/>
          </w:tcPr>
          <w:p w14:paraId="78B7D336"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3F2EB887" w14:textId="77777777" w:rsidR="00D5735B" w:rsidRPr="00E4561A" w:rsidRDefault="00D5735B" w:rsidP="00E95A0C">
            <w:pPr>
              <w:rPr>
                <w:lang w:val="en-US"/>
              </w:rPr>
            </w:pPr>
          </w:p>
        </w:tc>
      </w:tr>
    </w:tbl>
    <w:p w14:paraId="3DFF8AD0" w14:textId="77777777" w:rsidR="00D5735B" w:rsidRDefault="00D5735B" w:rsidP="00D5735B">
      <w:pPr>
        <w:rPr>
          <w:lang w:val="en-US"/>
        </w:rPr>
      </w:pPr>
    </w:p>
    <w:p w14:paraId="66B653A7"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7BB412E5"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240A4FB4" w14:textId="77777777" w:rsidTr="00E95A0C">
        <w:trPr>
          <w:cantSplit/>
          <w:tblHeader/>
        </w:trPr>
        <w:tc>
          <w:tcPr>
            <w:tcW w:w="4091" w:type="pct"/>
          </w:tcPr>
          <w:p w14:paraId="4645C43E" w14:textId="77777777" w:rsidR="00D5735B" w:rsidRPr="00E4561A" w:rsidRDefault="00D5735B" w:rsidP="00E95A0C">
            <w:pPr>
              <w:rPr>
                <w:lang w:val="en-US"/>
              </w:rPr>
            </w:pPr>
          </w:p>
        </w:tc>
        <w:tc>
          <w:tcPr>
            <w:tcW w:w="909" w:type="pct"/>
          </w:tcPr>
          <w:p w14:paraId="7D864B79" w14:textId="77777777" w:rsidR="00D5735B" w:rsidRPr="00E4561A" w:rsidRDefault="00D5735B" w:rsidP="00E95A0C">
            <w:pPr>
              <w:rPr>
                <w:lang w:val="en-US"/>
              </w:rPr>
            </w:pPr>
            <w:r w:rsidRPr="00E4561A">
              <w:rPr>
                <w:lang w:val="en-US"/>
              </w:rPr>
              <w:t>Information</w:t>
            </w:r>
          </w:p>
        </w:tc>
      </w:tr>
      <w:tr w:rsidR="00D5735B" w:rsidRPr="00E4561A" w14:paraId="032BFDF1" w14:textId="77777777" w:rsidTr="00E95A0C">
        <w:trPr>
          <w:cantSplit/>
        </w:trPr>
        <w:tc>
          <w:tcPr>
            <w:tcW w:w="4091" w:type="pct"/>
          </w:tcPr>
          <w:p w14:paraId="3AA071DA"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383C7A48" w14:textId="77777777" w:rsidR="00D5735B" w:rsidRPr="00E4561A" w:rsidRDefault="00D5735B" w:rsidP="00E95A0C">
            <w:pPr>
              <w:rPr>
                <w:lang w:val="en-US"/>
              </w:rPr>
            </w:pPr>
          </w:p>
        </w:tc>
      </w:tr>
      <w:tr w:rsidR="00D5735B" w:rsidRPr="00E4561A" w14:paraId="50FE8E13" w14:textId="77777777" w:rsidTr="00E95A0C">
        <w:trPr>
          <w:cantSplit/>
        </w:trPr>
        <w:tc>
          <w:tcPr>
            <w:tcW w:w="4091" w:type="pct"/>
          </w:tcPr>
          <w:p w14:paraId="49B9BB9A"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755ECD80" w14:textId="77777777" w:rsidR="00D5735B" w:rsidRPr="00E4561A" w:rsidRDefault="00D5735B" w:rsidP="00E95A0C">
            <w:pPr>
              <w:rPr>
                <w:lang w:val="en-US"/>
              </w:rPr>
            </w:pPr>
          </w:p>
        </w:tc>
      </w:tr>
      <w:tr w:rsidR="00D5735B" w:rsidRPr="00E4561A" w14:paraId="0DDA66AA" w14:textId="77777777" w:rsidTr="00E95A0C">
        <w:trPr>
          <w:cantSplit/>
        </w:trPr>
        <w:tc>
          <w:tcPr>
            <w:tcW w:w="4091" w:type="pct"/>
          </w:tcPr>
          <w:p w14:paraId="509D625E"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40D38677" w14:textId="77777777" w:rsidR="00D5735B" w:rsidRPr="00E4561A" w:rsidRDefault="00D5735B" w:rsidP="00E95A0C">
            <w:pPr>
              <w:rPr>
                <w:lang w:val="en-US"/>
              </w:rPr>
            </w:pPr>
          </w:p>
        </w:tc>
      </w:tr>
      <w:tr w:rsidR="00D5735B" w:rsidRPr="00E4561A" w14:paraId="682536E7" w14:textId="77777777" w:rsidTr="00E95A0C">
        <w:trPr>
          <w:cantSplit/>
        </w:trPr>
        <w:tc>
          <w:tcPr>
            <w:tcW w:w="4091" w:type="pct"/>
          </w:tcPr>
          <w:p w14:paraId="0EA13CA9"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5AA0DC03" w14:textId="77777777" w:rsidR="00D5735B" w:rsidRPr="00E4561A" w:rsidRDefault="00D5735B" w:rsidP="00E95A0C">
            <w:pPr>
              <w:rPr>
                <w:lang w:val="en-US"/>
              </w:rPr>
            </w:pPr>
          </w:p>
        </w:tc>
      </w:tr>
      <w:tr w:rsidR="00D5735B" w:rsidRPr="00E4561A" w14:paraId="2E7ED2ED" w14:textId="77777777" w:rsidTr="00E95A0C">
        <w:trPr>
          <w:cantSplit/>
        </w:trPr>
        <w:tc>
          <w:tcPr>
            <w:tcW w:w="4091" w:type="pct"/>
          </w:tcPr>
          <w:p w14:paraId="76B8379F"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143ACAB2" w14:textId="77777777" w:rsidR="00D5735B" w:rsidRPr="00E4561A" w:rsidRDefault="00D5735B" w:rsidP="00E95A0C">
            <w:pPr>
              <w:rPr>
                <w:lang w:val="en-US"/>
              </w:rPr>
            </w:pPr>
          </w:p>
        </w:tc>
      </w:tr>
      <w:tr w:rsidR="00D5735B" w:rsidRPr="00E4561A" w14:paraId="5CC553B9" w14:textId="77777777" w:rsidTr="00E95A0C">
        <w:trPr>
          <w:cantSplit/>
        </w:trPr>
        <w:tc>
          <w:tcPr>
            <w:tcW w:w="4091" w:type="pct"/>
          </w:tcPr>
          <w:p w14:paraId="526E93C8"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772836A5" w14:textId="77777777" w:rsidR="00D5735B" w:rsidRPr="00E4561A" w:rsidRDefault="00D5735B" w:rsidP="00E95A0C">
            <w:pPr>
              <w:rPr>
                <w:lang w:val="en-US"/>
              </w:rPr>
            </w:pPr>
          </w:p>
        </w:tc>
      </w:tr>
    </w:tbl>
    <w:p w14:paraId="1929BCBF" w14:textId="77777777" w:rsidR="00D5735B" w:rsidRDefault="00D5735B" w:rsidP="00D5735B">
      <w:pPr>
        <w:rPr>
          <w:lang w:val="en-US"/>
        </w:rPr>
      </w:pPr>
    </w:p>
    <w:p w14:paraId="713AAB5F"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72CD605B"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6A70B481" w14:textId="77777777" w:rsidTr="00E95A0C">
        <w:trPr>
          <w:cantSplit/>
          <w:tblHeader/>
        </w:trPr>
        <w:tc>
          <w:tcPr>
            <w:tcW w:w="4091" w:type="pct"/>
          </w:tcPr>
          <w:p w14:paraId="4BF68535" w14:textId="77777777" w:rsidR="00D5735B" w:rsidRPr="00E4561A" w:rsidRDefault="00D5735B" w:rsidP="00E95A0C">
            <w:pPr>
              <w:rPr>
                <w:lang w:val="en-US"/>
              </w:rPr>
            </w:pPr>
          </w:p>
        </w:tc>
        <w:tc>
          <w:tcPr>
            <w:tcW w:w="909" w:type="pct"/>
          </w:tcPr>
          <w:p w14:paraId="4B612FB9" w14:textId="77777777" w:rsidR="00D5735B" w:rsidRPr="00E4561A" w:rsidRDefault="00D5735B" w:rsidP="00E95A0C">
            <w:pPr>
              <w:rPr>
                <w:lang w:val="en-US"/>
              </w:rPr>
            </w:pPr>
            <w:r w:rsidRPr="00E4561A">
              <w:rPr>
                <w:lang w:val="en-US"/>
              </w:rPr>
              <w:t>Information</w:t>
            </w:r>
          </w:p>
        </w:tc>
      </w:tr>
      <w:tr w:rsidR="00D5735B" w:rsidRPr="00E4561A" w14:paraId="548650F8" w14:textId="77777777" w:rsidTr="00E95A0C">
        <w:trPr>
          <w:cantSplit/>
        </w:trPr>
        <w:tc>
          <w:tcPr>
            <w:tcW w:w="4091" w:type="pct"/>
          </w:tcPr>
          <w:p w14:paraId="00C9B313"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54E79D31" w14:textId="77777777" w:rsidR="00D5735B" w:rsidRPr="00E4561A" w:rsidRDefault="00D5735B" w:rsidP="00E95A0C">
            <w:pPr>
              <w:rPr>
                <w:lang w:val="en-US"/>
              </w:rPr>
            </w:pPr>
          </w:p>
        </w:tc>
      </w:tr>
      <w:tr w:rsidR="00D5735B" w:rsidRPr="00E4561A" w14:paraId="1EB32680" w14:textId="77777777" w:rsidTr="00E95A0C">
        <w:trPr>
          <w:cantSplit/>
        </w:trPr>
        <w:tc>
          <w:tcPr>
            <w:tcW w:w="4091" w:type="pct"/>
          </w:tcPr>
          <w:p w14:paraId="3FDD1C2D"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208EBB46" w14:textId="77777777" w:rsidR="00D5735B" w:rsidRPr="00E4561A" w:rsidRDefault="00D5735B" w:rsidP="00E95A0C">
            <w:pPr>
              <w:rPr>
                <w:lang w:val="en-US"/>
              </w:rPr>
            </w:pPr>
          </w:p>
        </w:tc>
      </w:tr>
      <w:tr w:rsidR="00D5735B" w:rsidRPr="00E4561A" w14:paraId="2F0DACFA" w14:textId="77777777" w:rsidTr="00E95A0C">
        <w:trPr>
          <w:cantSplit/>
        </w:trPr>
        <w:tc>
          <w:tcPr>
            <w:tcW w:w="4091" w:type="pct"/>
          </w:tcPr>
          <w:p w14:paraId="59D8CD92"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6D534868" w14:textId="77777777" w:rsidR="00D5735B" w:rsidRPr="00E4561A" w:rsidRDefault="00D5735B" w:rsidP="00E95A0C">
            <w:pPr>
              <w:rPr>
                <w:lang w:val="en-US"/>
              </w:rPr>
            </w:pPr>
          </w:p>
        </w:tc>
      </w:tr>
      <w:tr w:rsidR="00D5735B" w:rsidRPr="00E4561A" w14:paraId="77E7B37E" w14:textId="77777777" w:rsidTr="00E95A0C">
        <w:trPr>
          <w:cantSplit/>
        </w:trPr>
        <w:tc>
          <w:tcPr>
            <w:tcW w:w="4091" w:type="pct"/>
          </w:tcPr>
          <w:p w14:paraId="3AB1BB94"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4F75DE8D" w14:textId="77777777" w:rsidR="00D5735B" w:rsidRPr="00E4561A" w:rsidRDefault="00D5735B" w:rsidP="00E95A0C">
            <w:pPr>
              <w:rPr>
                <w:lang w:val="en-US"/>
              </w:rPr>
            </w:pPr>
          </w:p>
        </w:tc>
      </w:tr>
      <w:tr w:rsidR="00D5735B" w:rsidRPr="00E4561A" w14:paraId="4F0CF2CB" w14:textId="77777777" w:rsidTr="00E95A0C">
        <w:trPr>
          <w:cantSplit/>
        </w:trPr>
        <w:tc>
          <w:tcPr>
            <w:tcW w:w="4091" w:type="pct"/>
          </w:tcPr>
          <w:p w14:paraId="0EDDD4AC"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6F349389" w14:textId="77777777" w:rsidR="00D5735B" w:rsidRPr="00E4561A" w:rsidRDefault="00D5735B" w:rsidP="00E95A0C">
            <w:pPr>
              <w:rPr>
                <w:lang w:val="en-US"/>
              </w:rPr>
            </w:pPr>
          </w:p>
        </w:tc>
      </w:tr>
      <w:tr w:rsidR="00D5735B" w:rsidRPr="00E4561A" w14:paraId="241C3C96" w14:textId="77777777" w:rsidTr="00E95A0C">
        <w:trPr>
          <w:cantSplit/>
        </w:trPr>
        <w:tc>
          <w:tcPr>
            <w:tcW w:w="4091" w:type="pct"/>
          </w:tcPr>
          <w:p w14:paraId="3ECB31AF"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143DDB8C" w14:textId="77777777" w:rsidR="00D5735B" w:rsidRPr="00E4561A" w:rsidRDefault="00D5735B" w:rsidP="00E95A0C">
            <w:pPr>
              <w:rPr>
                <w:lang w:val="en-US"/>
              </w:rPr>
            </w:pPr>
          </w:p>
        </w:tc>
      </w:tr>
    </w:tbl>
    <w:p w14:paraId="6A4D1F34" w14:textId="77777777" w:rsidR="00D5735B" w:rsidRDefault="00D5735B" w:rsidP="00D5735B">
      <w:pPr>
        <w:rPr>
          <w:lang w:val="en-US"/>
        </w:rPr>
      </w:pPr>
    </w:p>
    <w:p w14:paraId="40D2ED88"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76EF5AE9"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2C22DAC0" w14:textId="77777777" w:rsidTr="00E95A0C">
        <w:trPr>
          <w:cantSplit/>
          <w:tblHeader/>
        </w:trPr>
        <w:tc>
          <w:tcPr>
            <w:tcW w:w="4091" w:type="pct"/>
          </w:tcPr>
          <w:p w14:paraId="577F9B0C" w14:textId="77777777" w:rsidR="00D5735B" w:rsidRPr="00E4561A" w:rsidRDefault="00D5735B" w:rsidP="00E95A0C">
            <w:pPr>
              <w:rPr>
                <w:lang w:val="en-US"/>
              </w:rPr>
            </w:pPr>
          </w:p>
        </w:tc>
        <w:tc>
          <w:tcPr>
            <w:tcW w:w="909" w:type="pct"/>
          </w:tcPr>
          <w:p w14:paraId="556C05AE" w14:textId="77777777" w:rsidR="00D5735B" w:rsidRPr="00E4561A" w:rsidRDefault="00D5735B" w:rsidP="00E95A0C">
            <w:pPr>
              <w:rPr>
                <w:lang w:val="en-US"/>
              </w:rPr>
            </w:pPr>
            <w:r w:rsidRPr="00E4561A">
              <w:rPr>
                <w:lang w:val="en-US"/>
              </w:rPr>
              <w:t>Information</w:t>
            </w:r>
          </w:p>
        </w:tc>
      </w:tr>
      <w:tr w:rsidR="00D5735B" w:rsidRPr="00E4561A" w14:paraId="07381784" w14:textId="77777777" w:rsidTr="00E95A0C">
        <w:trPr>
          <w:cantSplit/>
        </w:trPr>
        <w:tc>
          <w:tcPr>
            <w:tcW w:w="4091" w:type="pct"/>
          </w:tcPr>
          <w:p w14:paraId="502EB8DD"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2B76CA35" w14:textId="77777777" w:rsidR="00D5735B" w:rsidRPr="00E4561A" w:rsidRDefault="00D5735B" w:rsidP="00E95A0C">
            <w:pPr>
              <w:rPr>
                <w:lang w:val="en-US"/>
              </w:rPr>
            </w:pPr>
          </w:p>
        </w:tc>
      </w:tr>
      <w:tr w:rsidR="00D5735B" w:rsidRPr="00E4561A" w14:paraId="726EA2AB" w14:textId="77777777" w:rsidTr="00E95A0C">
        <w:trPr>
          <w:cantSplit/>
        </w:trPr>
        <w:tc>
          <w:tcPr>
            <w:tcW w:w="4091" w:type="pct"/>
          </w:tcPr>
          <w:p w14:paraId="0DEAE8A4"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07EB8C36" w14:textId="77777777" w:rsidR="00D5735B" w:rsidRPr="00E4561A" w:rsidRDefault="00D5735B" w:rsidP="00E95A0C">
            <w:pPr>
              <w:rPr>
                <w:lang w:val="en-US"/>
              </w:rPr>
            </w:pPr>
          </w:p>
        </w:tc>
      </w:tr>
      <w:tr w:rsidR="00D5735B" w:rsidRPr="00E4561A" w14:paraId="1B15A2FB" w14:textId="77777777" w:rsidTr="00E95A0C">
        <w:trPr>
          <w:cantSplit/>
        </w:trPr>
        <w:tc>
          <w:tcPr>
            <w:tcW w:w="4091" w:type="pct"/>
          </w:tcPr>
          <w:p w14:paraId="19637D06"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18C00F3F" w14:textId="77777777" w:rsidR="00D5735B" w:rsidRPr="00E4561A" w:rsidRDefault="00D5735B" w:rsidP="00E95A0C">
            <w:pPr>
              <w:rPr>
                <w:lang w:val="en-US"/>
              </w:rPr>
            </w:pPr>
          </w:p>
        </w:tc>
      </w:tr>
      <w:tr w:rsidR="00D5735B" w:rsidRPr="00E4561A" w14:paraId="58B567D8" w14:textId="77777777" w:rsidTr="00E95A0C">
        <w:trPr>
          <w:cantSplit/>
        </w:trPr>
        <w:tc>
          <w:tcPr>
            <w:tcW w:w="4091" w:type="pct"/>
          </w:tcPr>
          <w:p w14:paraId="281A286A"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0E8D2AF3" w14:textId="77777777" w:rsidR="00D5735B" w:rsidRPr="00E4561A" w:rsidRDefault="00D5735B" w:rsidP="00E95A0C">
            <w:pPr>
              <w:rPr>
                <w:lang w:val="en-US"/>
              </w:rPr>
            </w:pPr>
          </w:p>
        </w:tc>
      </w:tr>
      <w:tr w:rsidR="00D5735B" w:rsidRPr="00E4561A" w14:paraId="20CBB845" w14:textId="77777777" w:rsidTr="00E95A0C">
        <w:trPr>
          <w:cantSplit/>
        </w:trPr>
        <w:tc>
          <w:tcPr>
            <w:tcW w:w="4091" w:type="pct"/>
          </w:tcPr>
          <w:p w14:paraId="425DB2D1"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1FA1E49A" w14:textId="77777777" w:rsidR="00D5735B" w:rsidRPr="00E4561A" w:rsidRDefault="00D5735B" w:rsidP="00E95A0C">
            <w:pPr>
              <w:rPr>
                <w:lang w:val="en-US"/>
              </w:rPr>
            </w:pPr>
          </w:p>
        </w:tc>
      </w:tr>
      <w:tr w:rsidR="00D5735B" w:rsidRPr="00E4561A" w14:paraId="2B5C42C7" w14:textId="77777777" w:rsidTr="00E95A0C">
        <w:trPr>
          <w:cantSplit/>
        </w:trPr>
        <w:tc>
          <w:tcPr>
            <w:tcW w:w="4091" w:type="pct"/>
          </w:tcPr>
          <w:p w14:paraId="4268FE1E"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50E99093" w14:textId="77777777" w:rsidR="00D5735B" w:rsidRPr="00E4561A" w:rsidRDefault="00D5735B" w:rsidP="00E95A0C">
            <w:pPr>
              <w:rPr>
                <w:lang w:val="en-US"/>
              </w:rPr>
            </w:pPr>
          </w:p>
        </w:tc>
      </w:tr>
    </w:tbl>
    <w:p w14:paraId="0D7A8AF0" w14:textId="77777777" w:rsidR="00D5735B" w:rsidRDefault="00D5735B" w:rsidP="00D5735B">
      <w:pPr>
        <w:rPr>
          <w:lang w:val="en-US"/>
        </w:rPr>
      </w:pPr>
    </w:p>
    <w:p w14:paraId="3130C6F8" w14:textId="77777777" w:rsidR="00D5735B" w:rsidRDefault="00D5735B" w:rsidP="00D5735B">
      <w:pPr>
        <w:pStyle w:val="ListParagraph"/>
        <w:numPr>
          <w:ilvl w:val="0"/>
          <w:numId w:val="1"/>
        </w:numPr>
        <w:rPr>
          <w:lang w:val="en-US"/>
        </w:rPr>
      </w:pPr>
      <w:r w:rsidRPr="00E4561A">
        <w:rPr>
          <w:lang w:val="en-US"/>
        </w:rPr>
        <w:t>If YOUR AUTHORITY uses FHSIs other than those listed anywhere in the draft guidance, please provide the following information for each of them, to the extent it is available.</w:t>
      </w:r>
      <w:r>
        <w:rPr>
          <w:lang w:val="en-US"/>
        </w:rPr>
        <w:t xml:space="preserve"> (If YOUR AUTHORITY uses more than 10 additional FHSIs, please provide this information on the 10 you consider most important.)</w:t>
      </w:r>
    </w:p>
    <w:p w14:paraId="374DF142" w14:textId="77777777" w:rsidR="00D5735B" w:rsidRPr="00016B5F" w:rsidRDefault="00D5735B" w:rsidP="00D5735B">
      <w:pPr>
        <w:rPr>
          <w:lang w:val="en-US"/>
        </w:rPr>
      </w:pPr>
      <w:r>
        <w:rPr>
          <w:lang w:val="en-US"/>
        </w:rPr>
        <w:t>[[Insert separate comment boxes for each of the items.]</w:t>
      </w:r>
    </w:p>
    <w:tbl>
      <w:tblPr>
        <w:tblStyle w:val="TableGrid"/>
        <w:tblW w:w="5000" w:type="pct"/>
        <w:tblLook w:val="04A0" w:firstRow="1" w:lastRow="0" w:firstColumn="1" w:lastColumn="0" w:noHBand="0" w:noVBand="1"/>
      </w:tblPr>
      <w:tblGrid>
        <w:gridCol w:w="7650"/>
        <w:gridCol w:w="1700"/>
      </w:tblGrid>
      <w:tr w:rsidR="00D5735B" w:rsidRPr="00E4561A" w14:paraId="4E03DB71" w14:textId="77777777" w:rsidTr="00E95A0C">
        <w:trPr>
          <w:cantSplit/>
          <w:tblHeader/>
        </w:trPr>
        <w:tc>
          <w:tcPr>
            <w:tcW w:w="4091" w:type="pct"/>
          </w:tcPr>
          <w:p w14:paraId="442D50A9" w14:textId="77777777" w:rsidR="00D5735B" w:rsidRPr="00E4561A" w:rsidRDefault="00D5735B" w:rsidP="00E95A0C">
            <w:pPr>
              <w:rPr>
                <w:lang w:val="en-US"/>
              </w:rPr>
            </w:pPr>
          </w:p>
        </w:tc>
        <w:tc>
          <w:tcPr>
            <w:tcW w:w="909" w:type="pct"/>
          </w:tcPr>
          <w:p w14:paraId="197C3B83" w14:textId="77777777" w:rsidR="00D5735B" w:rsidRPr="00E4561A" w:rsidRDefault="00D5735B" w:rsidP="00E95A0C">
            <w:pPr>
              <w:rPr>
                <w:lang w:val="en-US"/>
              </w:rPr>
            </w:pPr>
            <w:r w:rsidRPr="00E4561A">
              <w:rPr>
                <w:lang w:val="en-US"/>
              </w:rPr>
              <w:t>Information</w:t>
            </w:r>
          </w:p>
        </w:tc>
      </w:tr>
      <w:tr w:rsidR="00D5735B" w:rsidRPr="00E4561A" w14:paraId="38721732" w14:textId="77777777" w:rsidTr="00E95A0C">
        <w:trPr>
          <w:cantSplit/>
        </w:trPr>
        <w:tc>
          <w:tcPr>
            <w:tcW w:w="4091" w:type="pct"/>
          </w:tcPr>
          <w:p w14:paraId="05066980" w14:textId="77777777" w:rsidR="00D5735B" w:rsidRPr="00E4561A" w:rsidRDefault="00D5735B" w:rsidP="00E95A0C">
            <w:pPr>
              <w:rPr>
                <w:lang w:val="en-US"/>
              </w:rPr>
            </w:pPr>
            <w:r>
              <w:rPr>
                <w:lang w:val="en-US"/>
              </w:rPr>
              <w:t>a</w:t>
            </w:r>
            <w:r w:rsidRPr="00E4561A">
              <w:rPr>
                <w:lang w:val="en-US"/>
              </w:rPr>
              <w:t>. Short name of the FHSI</w:t>
            </w:r>
          </w:p>
        </w:tc>
        <w:tc>
          <w:tcPr>
            <w:tcW w:w="909" w:type="pct"/>
          </w:tcPr>
          <w:p w14:paraId="620A191B" w14:textId="77777777" w:rsidR="00D5735B" w:rsidRPr="00E4561A" w:rsidRDefault="00D5735B" w:rsidP="00E95A0C">
            <w:pPr>
              <w:rPr>
                <w:lang w:val="en-US"/>
              </w:rPr>
            </w:pPr>
          </w:p>
        </w:tc>
      </w:tr>
      <w:tr w:rsidR="00D5735B" w:rsidRPr="00E4561A" w14:paraId="439E2E19" w14:textId="77777777" w:rsidTr="00E95A0C">
        <w:trPr>
          <w:cantSplit/>
        </w:trPr>
        <w:tc>
          <w:tcPr>
            <w:tcW w:w="4091" w:type="pct"/>
          </w:tcPr>
          <w:p w14:paraId="0BF0B2B5" w14:textId="77777777" w:rsidR="00D5735B" w:rsidRPr="00E4561A" w:rsidRDefault="00D5735B" w:rsidP="00E95A0C">
            <w:pPr>
              <w:rPr>
                <w:lang w:val="en-US"/>
              </w:rPr>
            </w:pPr>
            <w:r>
              <w:rPr>
                <w:lang w:val="en-US"/>
              </w:rPr>
              <w:t>b</w:t>
            </w:r>
            <w:r w:rsidRPr="00E4561A">
              <w:rPr>
                <w:lang w:val="en-US"/>
              </w:rPr>
              <w:t>. Guidance on calculating the FHSI</w:t>
            </w:r>
          </w:p>
        </w:tc>
        <w:tc>
          <w:tcPr>
            <w:tcW w:w="909" w:type="pct"/>
          </w:tcPr>
          <w:p w14:paraId="2C047F8E" w14:textId="77777777" w:rsidR="00D5735B" w:rsidRPr="00E4561A" w:rsidRDefault="00D5735B" w:rsidP="00E95A0C">
            <w:pPr>
              <w:rPr>
                <w:lang w:val="en-US"/>
              </w:rPr>
            </w:pPr>
          </w:p>
        </w:tc>
      </w:tr>
      <w:tr w:rsidR="00D5735B" w:rsidRPr="00E4561A" w14:paraId="78BB5D4D" w14:textId="77777777" w:rsidTr="00E95A0C">
        <w:trPr>
          <w:cantSplit/>
        </w:trPr>
        <w:tc>
          <w:tcPr>
            <w:tcW w:w="4091" w:type="pct"/>
          </w:tcPr>
          <w:p w14:paraId="265B41CF" w14:textId="77777777" w:rsidR="00D5735B" w:rsidRPr="00E4561A" w:rsidRDefault="00D5735B" w:rsidP="00E95A0C">
            <w:pPr>
              <w:rPr>
                <w:lang w:val="en-US"/>
              </w:rPr>
            </w:pPr>
            <w:r>
              <w:rPr>
                <w:lang w:val="en-US"/>
              </w:rPr>
              <w:t>c</w:t>
            </w:r>
            <w:r w:rsidRPr="00E4561A">
              <w:rPr>
                <w:lang w:val="en-US"/>
              </w:rPr>
              <w:t>. Guidance on interpreting the results</w:t>
            </w:r>
          </w:p>
        </w:tc>
        <w:tc>
          <w:tcPr>
            <w:tcW w:w="909" w:type="pct"/>
          </w:tcPr>
          <w:p w14:paraId="15F87C0B" w14:textId="77777777" w:rsidR="00D5735B" w:rsidRPr="00E4561A" w:rsidRDefault="00D5735B" w:rsidP="00E95A0C">
            <w:pPr>
              <w:rPr>
                <w:lang w:val="en-US"/>
              </w:rPr>
            </w:pPr>
          </w:p>
        </w:tc>
      </w:tr>
      <w:tr w:rsidR="00D5735B" w:rsidRPr="00E4561A" w14:paraId="005C78BD" w14:textId="77777777" w:rsidTr="00E95A0C">
        <w:trPr>
          <w:cantSplit/>
        </w:trPr>
        <w:tc>
          <w:tcPr>
            <w:tcW w:w="4091" w:type="pct"/>
          </w:tcPr>
          <w:p w14:paraId="46F752BA" w14:textId="77777777" w:rsidR="00D5735B" w:rsidRPr="00E4561A" w:rsidRDefault="00D5735B" w:rsidP="00E95A0C">
            <w:pPr>
              <w:rPr>
                <w:lang w:val="en-US"/>
              </w:rPr>
            </w:pPr>
            <w:r>
              <w:rPr>
                <w:lang w:val="en-US"/>
              </w:rPr>
              <w:t>d</w:t>
            </w:r>
            <w:r w:rsidRPr="00E4561A">
              <w:rPr>
                <w:lang w:val="en-US"/>
              </w:rPr>
              <w:t xml:space="preserve">. </w:t>
            </w:r>
            <w:r>
              <w:rPr>
                <w:lang w:val="en-US"/>
              </w:rPr>
              <w:t>Risk-assessment</w:t>
            </w:r>
            <w:r w:rsidRPr="00E4561A">
              <w:rPr>
                <w:lang w:val="en-US"/>
              </w:rPr>
              <w:t xml:space="preserve"> categories to which this FHSI relates (refer to the draft mapping, as well as any other categories in the </w:t>
            </w:r>
            <w:r>
              <w:rPr>
                <w:lang w:val="en-US"/>
              </w:rPr>
              <w:t>risk-assessment</w:t>
            </w:r>
            <w:r w:rsidRPr="00E4561A">
              <w:rPr>
                <w:lang w:val="en-US"/>
              </w:rPr>
              <w:t xml:space="preserve"> framework of YOUR AUTHORITY)</w:t>
            </w:r>
          </w:p>
        </w:tc>
        <w:tc>
          <w:tcPr>
            <w:tcW w:w="909" w:type="pct"/>
          </w:tcPr>
          <w:p w14:paraId="192D77E0" w14:textId="77777777" w:rsidR="00D5735B" w:rsidRPr="00E4561A" w:rsidRDefault="00D5735B" w:rsidP="00E95A0C">
            <w:pPr>
              <w:rPr>
                <w:lang w:val="en-US"/>
              </w:rPr>
            </w:pPr>
          </w:p>
        </w:tc>
      </w:tr>
      <w:tr w:rsidR="00D5735B" w:rsidRPr="00E4561A" w14:paraId="7B3A55FA" w14:textId="77777777" w:rsidTr="00E95A0C">
        <w:trPr>
          <w:cantSplit/>
        </w:trPr>
        <w:tc>
          <w:tcPr>
            <w:tcW w:w="4091" w:type="pct"/>
          </w:tcPr>
          <w:p w14:paraId="76908C26" w14:textId="77777777" w:rsidR="00D5735B" w:rsidRPr="00E4561A" w:rsidRDefault="00D5735B" w:rsidP="00E95A0C">
            <w:pPr>
              <w:rPr>
                <w:lang w:val="en-US"/>
              </w:rPr>
            </w:pPr>
            <w:r>
              <w:rPr>
                <w:lang w:val="en-US"/>
              </w:rPr>
              <w:t>e</w:t>
            </w:r>
            <w:r w:rsidRPr="00E4561A">
              <w:rPr>
                <w:lang w:val="en-US"/>
              </w:rPr>
              <w:t>. Comments on the use of benchmarks for this FHSI (use, usefulness, and basis)</w:t>
            </w:r>
          </w:p>
        </w:tc>
        <w:tc>
          <w:tcPr>
            <w:tcW w:w="909" w:type="pct"/>
          </w:tcPr>
          <w:p w14:paraId="225D956E" w14:textId="77777777" w:rsidR="00D5735B" w:rsidRPr="00E4561A" w:rsidRDefault="00D5735B" w:rsidP="00E95A0C">
            <w:pPr>
              <w:rPr>
                <w:lang w:val="en-US"/>
              </w:rPr>
            </w:pPr>
          </w:p>
        </w:tc>
      </w:tr>
      <w:tr w:rsidR="00D5735B" w:rsidRPr="00E4561A" w14:paraId="4D877CCB" w14:textId="77777777" w:rsidTr="00E95A0C">
        <w:trPr>
          <w:cantSplit/>
        </w:trPr>
        <w:tc>
          <w:tcPr>
            <w:tcW w:w="4091" w:type="pct"/>
          </w:tcPr>
          <w:p w14:paraId="080160CB" w14:textId="77777777" w:rsidR="00D5735B" w:rsidRPr="00E4561A" w:rsidRDefault="00D5735B" w:rsidP="00E95A0C">
            <w:pPr>
              <w:rPr>
                <w:lang w:val="en-US"/>
              </w:rPr>
            </w:pPr>
            <w:r>
              <w:rPr>
                <w:lang w:val="en-US"/>
              </w:rPr>
              <w:t>f</w:t>
            </w:r>
            <w:r w:rsidRPr="00E4561A">
              <w:rPr>
                <w:lang w:val="en-US"/>
              </w:rPr>
              <w:t>. Benchmarks used, if any (minimums and maximums for non-life and life insurance)</w:t>
            </w:r>
          </w:p>
        </w:tc>
        <w:tc>
          <w:tcPr>
            <w:tcW w:w="909" w:type="pct"/>
          </w:tcPr>
          <w:p w14:paraId="37EB00B9" w14:textId="77777777" w:rsidR="00D5735B" w:rsidRPr="00E4561A" w:rsidRDefault="00D5735B" w:rsidP="00E95A0C">
            <w:pPr>
              <w:rPr>
                <w:lang w:val="en-US"/>
              </w:rPr>
            </w:pPr>
          </w:p>
        </w:tc>
      </w:tr>
    </w:tbl>
    <w:p w14:paraId="61CB4B70" w14:textId="77777777" w:rsidR="00D5735B" w:rsidRDefault="00D5735B" w:rsidP="00D5735B">
      <w:pPr>
        <w:rPr>
          <w:lang w:val="en-US"/>
        </w:rPr>
      </w:pPr>
    </w:p>
    <w:sectPr w:rsidR="00D573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5DBE9" w14:textId="77777777" w:rsidR="00461414" w:rsidRDefault="00461414" w:rsidP="006B6870">
      <w:pPr>
        <w:spacing w:after="0" w:line="240" w:lineRule="auto"/>
      </w:pPr>
      <w:r>
        <w:separator/>
      </w:r>
    </w:p>
  </w:endnote>
  <w:endnote w:type="continuationSeparator" w:id="0">
    <w:p w14:paraId="23256A60" w14:textId="77777777" w:rsidR="00461414" w:rsidRDefault="00461414" w:rsidP="006B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74F3" w14:textId="2D92CFDA" w:rsidR="00A351CB" w:rsidRDefault="00A351CB">
    <w:pPr>
      <w:pStyle w:val="Footer"/>
    </w:pPr>
    <w:r>
      <w:rPr>
        <w:noProof/>
      </w:rPr>
      <w:fldChar w:fldCharType="begin"/>
    </w:r>
    <w:r>
      <w:rPr>
        <w:noProof/>
      </w:rPr>
      <w:instrText xml:space="preserve"> FILENAME   \* MERGEFORMAT </w:instrText>
    </w:r>
    <w:r>
      <w:rPr>
        <w:noProof/>
      </w:rPr>
      <w:fldChar w:fldCharType="separate"/>
    </w:r>
    <w:r>
      <w:rPr>
        <w:noProof/>
      </w:rPr>
      <w:t>Survey on FHSIs-2019 03 05</w:t>
    </w:r>
    <w:r>
      <w:rPr>
        <w:noProof/>
      </w:rPr>
      <w:fldChar w:fldCharType="end"/>
    </w:r>
    <w:r>
      <w:ptab w:relativeTo="margin" w:alignment="center" w:leader="none"/>
    </w:r>
    <w:r>
      <w:ptab w:relativeTo="margin" w:alignment="right" w:leader="none"/>
    </w:r>
    <w:r>
      <w:t xml:space="preserve">Page </w:t>
    </w:r>
    <w:r>
      <w:fldChar w:fldCharType="begin"/>
    </w:r>
    <w:r>
      <w:instrText xml:space="preserve"> PAGE  \* Arabic  \* MERGEFORMAT </w:instrText>
    </w:r>
    <w:r>
      <w:fldChar w:fldCharType="separate"/>
    </w:r>
    <w:r w:rsidR="00F12DCF">
      <w:rPr>
        <w:noProof/>
      </w:rPr>
      <w:t>21</w:t>
    </w:r>
    <w:r>
      <w:fldChar w:fldCharType="end"/>
    </w:r>
    <w:r>
      <w:t xml:space="preserve"> of </w:t>
    </w:r>
    <w:r>
      <w:rPr>
        <w:noProof/>
      </w:rPr>
      <w:fldChar w:fldCharType="begin"/>
    </w:r>
    <w:r>
      <w:rPr>
        <w:noProof/>
      </w:rPr>
      <w:instrText xml:space="preserve"> NUMPAGES   \* MERGEFORMAT </w:instrText>
    </w:r>
    <w:r>
      <w:rPr>
        <w:noProof/>
      </w:rPr>
      <w:fldChar w:fldCharType="separate"/>
    </w:r>
    <w:r w:rsidR="00F12DCF">
      <w:rPr>
        <w:noProof/>
      </w:rPr>
      <w:t>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555D" w14:textId="77777777" w:rsidR="00461414" w:rsidRDefault="00461414" w:rsidP="006B6870">
      <w:pPr>
        <w:spacing w:after="0" w:line="240" w:lineRule="auto"/>
      </w:pPr>
      <w:r>
        <w:separator/>
      </w:r>
    </w:p>
  </w:footnote>
  <w:footnote w:type="continuationSeparator" w:id="0">
    <w:p w14:paraId="3689243B" w14:textId="77777777" w:rsidR="00461414" w:rsidRDefault="00461414" w:rsidP="006B6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6AC1"/>
    <w:multiLevelType w:val="hybridMultilevel"/>
    <w:tmpl w:val="56CA189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7A60983"/>
    <w:multiLevelType w:val="hybridMultilevel"/>
    <w:tmpl w:val="0B3ECC1C"/>
    <w:lvl w:ilvl="0" w:tplc="72D6E788">
      <w:numFmt w:val="bullet"/>
      <w:lvlText w:val="•"/>
      <w:lvlJc w:val="left"/>
      <w:pPr>
        <w:ind w:left="720" w:hanging="360"/>
      </w:pPr>
      <w:rPr>
        <w:rFonts w:ascii="Fira Sans" w:eastAsiaTheme="minorHAnsi" w:hAnsi="Fir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21D80"/>
    <w:multiLevelType w:val="hybridMultilevel"/>
    <w:tmpl w:val="E9AE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448F2"/>
    <w:multiLevelType w:val="hybridMultilevel"/>
    <w:tmpl w:val="888CF2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7603B1B"/>
    <w:multiLevelType w:val="hybridMultilevel"/>
    <w:tmpl w:val="888CF2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8601E83"/>
    <w:multiLevelType w:val="hybridMultilevel"/>
    <w:tmpl w:val="60D43774"/>
    <w:lvl w:ilvl="0" w:tplc="72D6E788">
      <w:numFmt w:val="bullet"/>
      <w:lvlText w:val="•"/>
      <w:lvlJc w:val="left"/>
      <w:pPr>
        <w:ind w:left="360" w:hanging="360"/>
      </w:pPr>
      <w:rPr>
        <w:rFonts w:ascii="Fira Sans" w:eastAsiaTheme="minorHAnsi" w:hAnsi="Fir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54239"/>
    <w:multiLevelType w:val="hybridMultilevel"/>
    <w:tmpl w:val="888CF2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5856107"/>
    <w:multiLevelType w:val="hybridMultilevel"/>
    <w:tmpl w:val="4A68FEAA"/>
    <w:lvl w:ilvl="0" w:tplc="D61221BA">
      <w:numFmt w:val="bullet"/>
      <w:lvlText w:val="•"/>
      <w:lvlJc w:val="left"/>
      <w:pPr>
        <w:ind w:left="720" w:hanging="360"/>
      </w:pPr>
      <w:rPr>
        <w:rFonts w:ascii="Fira Sans" w:eastAsiaTheme="minorHAnsi" w:hAnsi="Fir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83B10"/>
    <w:multiLevelType w:val="hybridMultilevel"/>
    <w:tmpl w:val="210E8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C03E53"/>
    <w:multiLevelType w:val="hybridMultilevel"/>
    <w:tmpl w:val="888CF2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3B12328"/>
    <w:multiLevelType w:val="hybridMultilevel"/>
    <w:tmpl w:val="1F66D2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4"/>
  </w:num>
  <w:num w:numId="6">
    <w:abstractNumId w:val="3"/>
  </w:num>
  <w:num w:numId="7">
    <w:abstractNumId w:val="9"/>
  </w:num>
  <w:num w:numId="8">
    <w:abstractNumId w:val="2"/>
  </w:num>
  <w:num w:numId="9">
    <w:abstractNumId w:val="1"/>
  </w:num>
  <w:num w:numId="10">
    <w:abstractNumId w:val="5"/>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CE"/>
    <w:rsid w:val="00000DF9"/>
    <w:rsid w:val="0000104E"/>
    <w:rsid w:val="00003438"/>
    <w:rsid w:val="000034BB"/>
    <w:rsid w:val="00005364"/>
    <w:rsid w:val="00005770"/>
    <w:rsid w:val="000063F9"/>
    <w:rsid w:val="000102F4"/>
    <w:rsid w:val="00010CF4"/>
    <w:rsid w:val="00010E5B"/>
    <w:rsid w:val="00010F32"/>
    <w:rsid w:val="000127CF"/>
    <w:rsid w:val="000133EA"/>
    <w:rsid w:val="00016B5F"/>
    <w:rsid w:val="000210CB"/>
    <w:rsid w:val="00022812"/>
    <w:rsid w:val="00022932"/>
    <w:rsid w:val="00023B9E"/>
    <w:rsid w:val="00024B47"/>
    <w:rsid w:val="00025615"/>
    <w:rsid w:val="000276E9"/>
    <w:rsid w:val="00030E92"/>
    <w:rsid w:val="00041BF4"/>
    <w:rsid w:val="000436DE"/>
    <w:rsid w:val="000449C7"/>
    <w:rsid w:val="000509DB"/>
    <w:rsid w:val="0005227F"/>
    <w:rsid w:val="00052713"/>
    <w:rsid w:val="00054E2C"/>
    <w:rsid w:val="00055A6D"/>
    <w:rsid w:val="00055A98"/>
    <w:rsid w:val="00055CF3"/>
    <w:rsid w:val="00057917"/>
    <w:rsid w:val="00060249"/>
    <w:rsid w:val="000616B6"/>
    <w:rsid w:val="00061BD0"/>
    <w:rsid w:val="00062578"/>
    <w:rsid w:val="0006281E"/>
    <w:rsid w:val="00062B4D"/>
    <w:rsid w:val="00063884"/>
    <w:rsid w:val="000643D7"/>
    <w:rsid w:val="0006544C"/>
    <w:rsid w:val="00070992"/>
    <w:rsid w:val="00070CA7"/>
    <w:rsid w:val="0007198E"/>
    <w:rsid w:val="000724BB"/>
    <w:rsid w:val="000724BE"/>
    <w:rsid w:val="0007262E"/>
    <w:rsid w:val="00074624"/>
    <w:rsid w:val="0007497F"/>
    <w:rsid w:val="00074AB7"/>
    <w:rsid w:val="00075545"/>
    <w:rsid w:val="000778EC"/>
    <w:rsid w:val="0008147E"/>
    <w:rsid w:val="00083567"/>
    <w:rsid w:val="00083702"/>
    <w:rsid w:val="00084DFB"/>
    <w:rsid w:val="00084FD0"/>
    <w:rsid w:val="000870C9"/>
    <w:rsid w:val="00092D46"/>
    <w:rsid w:val="00093A97"/>
    <w:rsid w:val="000A2A27"/>
    <w:rsid w:val="000A3E9B"/>
    <w:rsid w:val="000A4501"/>
    <w:rsid w:val="000A4573"/>
    <w:rsid w:val="000A66E5"/>
    <w:rsid w:val="000A6D56"/>
    <w:rsid w:val="000A7CB4"/>
    <w:rsid w:val="000B3FD5"/>
    <w:rsid w:val="000B41C1"/>
    <w:rsid w:val="000B50FB"/>
    <w:rsid w:val="000B5AB0"/>
    <w:rsid w:val="000B7D8F"/>
    <w:rsid w:val="000C4A8F"/>
    <w:rsid w:val="000C51FC"/>
    <w:rsid w:val="000C526E"/>
    <w:rsid w:val="000C678F"/>
    <w:rsid w:val="000D1E36"/>
    <w:rsid w:val="000D3415"/>
    <w:rsid w:val="000D3B74"/>
    <w:rsid w:val="000D50B8"/>
    <w:rsid w:val="000D64E8"/>
    <w:rsid w:val="000D7A4D"/>
    <w:rsid w:val="000D7F5B"/>
    <w:rsid w:val="000E0982"/>
    <w:rsid w:val="000E15DC"/>
    <w:rsid w:val="000E42CF"/>
    <w:rsid w:val="000E52A6"/>
    <w:rsid w:val="000E5820"/>
    <w:rsid w:val="000E6355"/>
    <w:rsid w:val="000E6BB1"/>
    <w:rsid w:val="000E7C49"/>
    <w:rsid w:val="000E7CB5"/>
    <w:rsid w:val="000F1470"/>
    <w:rsid w:val="000F36C6"/>
    <w:rsid w:val="000F4AC8"/>
    <w:rsid w:val="000F5F5C"/>
    <w:rsid w:val="00101538"/>
    <w:rsid w:val="00103897"/>
    <w:rsid w:val="00103EEB"/>
    <w:rsid w:val="00106E44"/>
    <w:rsid w:val="00111C3D"/>
    <w:rsid w:val="00114904"/>
    <w:rsid w:val="001157E2"/>
    <w:rsid w:val="00120BBF"/>
    <w:rsid w:val="00121C49"/>
    <w:rsid w:val="00122739"/>
    <w:rsid w:val="00123CA2"/>
    <w:rsid w:val="001271EA"/>
    <w:rsid w:val="00130940"/>
    <w:rsid w:val="0013119F"/>
    <w:rsid w:val="0013192F"/>
    <w:rsid w:val="00131E76"/>
    <w:rsid w:val="00134026"/>
    <w:rsid w:val="001347F7"/>
    <w:rsid w:val="00135418"/>
    <w:rsid w:val="00137DA3"/>
    <w:rsid w:val="00143106"/>
    <w:rsid w:val="001461C7"/>
    <w:rsid w:val="0014652B"/>
    <w:rsid w:val="00146800"/>
    <w:rsid w:val="001473F7"/>
    <w:rsid w:val="0015095E"/>
    <w:rsid w:val="00155622"/>
    <w:rsid w:val="00155F09"/>
    <w:rsid w:val="0016053A"/>
    <w:rsid w:val="00163D5E"/>
    <w:rsid w:val="00167CCB"/>
    <w:rsid w:val="00172938"/>
    <w:rsid w:val="001743BF"/>
    <w:rsid w:val="0017520F"/>
    <w:rsid w:val="001775DB"/>
    <w:rsid w:val="00184B53"/>
    <w:rsid w:val="00185367"/>
    <w:rsid w:val="00185D1A"/>
    <w:rsid w:val="0018617F"/>
    <w:rsid w:val="00191E96"/>
    <w:rsid w:val="00192563"/>
    <w:rsid w:val="00192633"/>
    <w:rsid w:val="0019567C"/>
    <w:rsid w:val="0019620C"/>
    <w:rsid w:val="001A099F"/>
    <w:rsid w:val="001A0BCA"/>
    <w:rsid w:val="001A23A6"/>
    <w:rsid w:val="001A28C2"/>
    <w:rsid w:val="001A3096"/>
    <w:rsid w:val="001A4D9E"/>
    <w:rsid w:val="001A77CE"/>
    <w:rsid w:val="001A792B"/>
    <w:rsid w:val="001B055B"/>
    <w:rsid w:val="001B0E92"/>
    <w:rsid w:val="001B363A"/>
    <w:rsid w:val="001B39E7"/>
    <w:rsid w:val="001B3F97"/>
    <w:rsid w:val="001B4521"/>
    <w:rsid w:val="001B4D0A"/>
    <w:rsid w:val="001B5A1A"/>
    <w:rsid w:val="001C1139"/>
    <w:rsid w:val="001C128B"/>
    <w:rsid w:val="001C6C70"/>
    <w:rsid w:val="001C764C"/>
    <w:rsid w:val="001C7A88"/>
    <w:rsid w:val="001D092D"/>
    <w:rsid w:val="001D1172"/>
    <w:rsid w:val="001D1997"/>
    <w:rsid w:val="001D36F7"/>
    <w:rsid w:val="001D4A80"/>
    <w:rsid w:val="001D5B3C"/>
    <w:rsid w:val="001D687E"/>
    <w:rsid w:val="001D6E8D"/>
    <w:rsid w:val="001D705D"/>
    <w:rsid w:val="001E04FF"/>
    <w:rsid w:val="001E2C9A"/>
    <w:rsid w:val="001E2F6C"/>
    <w:rsid w:val="001E5497"/>
    <w:rsid w:val="001E5555"/>
    <w:rsid w:val="001E6037"/>
    <w:rsid w:val="001E6431"/>
    <w:rsid w:val="001F0172"/>
    <w:rsid w:val="001F0FF3"/>
    <w:rsid w:val="001F1221"/>
    <w:rsid w:val="001F1299"/>
    <w:rsid w:val="001F1DAC"/>
    <w:rsid w:val="001F2EBA"/>
    <w:rsid w:val="001F3055"/>
    <w:rsid w:val="001F34A0"/>
    <w:rsid w:val="001F588A"/>
    <w:rsid w:val="00200476"/>
    <w:rsid w:val="002017BC"/>
    <w:rsid w:val="002021FE"/>
    <w:rsid w:val="002037E2"/>
    <w:rsid w:val="00211838"/>
    <w:rsid w:val="00213010"/>
    <w:rsid w:val="00213FFB"/>
    <w:rsid w:val="00214215"/>
    <w:rsid w:val="002175A2"/>
    <w:rsid w:val="002232AD"/>
    <w:rsid w:val="0022412D"/>
    <w:rsid w:val="00225C89"/>
    <w:rsid w:val="00227E0D"/>
    <w:rsid w:val="00230473"/>
    <w:rsid w:val="002307EC"/>
    <w:rsid w:val="00230C0B"/>
    <w:rsid w:val="00232286"/>
    <w:rsid w:val="00232DE2"/>
    <w:rsid w:val="00234120"/>
    <w:rsid w:val="00234743"/>
    <w:rsid w:val="002363E2"/>
    <w:rsid w:val="00241330"/>
    <w:rsid w:val="00241476"/>
    <w:rsid w:val="0024566F"/>
    <w:rsid w:val="002471F1"/>
    <w:rsid w:val="00247F5D"/>
    <w:rsid w:val="002523CE"/>
    <w:rsid w:val="00252A6B"/>
    <w:rsid w:val="00255160"/>
    <w:rsid w:val="00255BA6"/>
    <w:rsid w:val="00261DD2"/>
    <w:rsid w:val="00262441"/>
    <w:rsid w:val="0026614A"/>
    <w:rsid w:val="002661EF"/>
    <w:rsid w:val="002662F9"/>
    <w:rsid w:val="00266A7C"/>
    <w:rsid w:val="002712D3"/>
    <w:rsid w:val="002715C1"/>
    <w:rsid w:val="0027386E"/>
    <w:rsid w:val="00274B48"/>
    <w:rsid w:val="002759D1"/>
    <w:rsid w:val="002771A0"/>
    <w:rsid w:val="00277CC2"/>
    <w:rsid w:val="00280FA8"/>
    <w:rsid w:val="00281C4C"/>
    <w:rsid w:val="002823EC"/>
    <w:rsid w:val="00282789"/>
    <w:rsid w:val="002847E4"/>
    <w:rsid w:val="00284B40"/>
    <w:rsid w:val="00287E2B"/>
    <w:rsid w:val="0029249D"/>
    <w:rsid w:val="00293540"/>
    <w:rsid w:val="00294C25"/>
    <w:rsid w:val="00296CF6"/>
    <w:rsid w:val="002A2511"/>
    <w:rsid w:val="002A5071"/>
    <w:rsid w:val="002A5232"/>
    <w:rsid w:val="002A6819"/>
    <w:rsid w:val="002A74A4"/>
    <w:rsid w:val="002B129F"/>
    <w:rsid w:val="002B305A"/>
    <w:rsid w:val="002B3F43"/>
    <w:rsid w:val="002B405C"/>
    <w:rsid w:val="002B4876"/>
    <w:rsid w:val="002B72C9"/>
    <w:rsid w:val="002B7A6C"/>
    <w:rsid w:val="002C4026"/>
    <w:rsid w:val="002C453B"/>
    <w:rsid w:val="002C611E"/>
    <w:rsid w:val="002C7189"/>
    <w:rsid w:val="002C7AF9"/>
    <w:rsid w:val="002D0113"/>
    <w:rsid w:val="002D40D9"/>
    <w:rsid w:val="002D5289"/>
    <w:rsid w:val="002D5F8B"/>
    <w:rsid w:val="002E142C"/>
    <w:rsid w:val="002E29C4"/>
    <w:rsid w:val="002E2FB6"/>
    <w:rsid w:val="002E3E16"/>
    <w:rsid w:val="002E7294"/>
    <w:rsid w:val="002E7CDC"/>
    <w:rsid w:val="002F0882"/>
    <w:rsid w:val="002F0B9A"/>
    <w:rsid w:val="002F1A7A"/>
    <w:rsid w:val="002F2541"/>
    <w:rsid w:val="002F40AF"/>
    <w:rsid w:val="002F5EA7"/>
    <w:rsid w:val="002F6746"/>
    <w:rsid w:val="00301374"/>
    <w:rsid w:val="00301ACE"/>
    <w:rsid w:val="003063EA"/>
    <w:rsid w:val="003065E4"/>
    <w:rsid w:val="00312403"/>
    <w:rsid w:val="0031414A"/>
    <w:rsid w:val="00315058"/>
    <w:rsid w:val="0031575E"/>
    <w:rsid w:val="00320B28"/>
    <w:rsid w:val="00321CF6"/>
    <w:rsid w:val="003240E0"/>
    <w:rsid w:val="00325C99"/>
    <w:rsid w:val="00325DAE"/>
    <w:rsid w:val="0032713C"/>
    <w:rsid w:val="00327232"/>
    <w:rsid w:val="0032795A"/>
    <w:rsid w:val="003279EC"/>
    <w:rsid w:val="003301EA"/>
    <w:rsid w:val="00330F94"/>
    <w:rsid w:val="00331C2C"/>
    <w:rsid w:val="003336D5"/>
    <w:rsid w:val="00333D57"/>
    <w:rsid w:val="0033573D"/>
    <w:rsid w:val="0033628D"/>
    <w:rsid w:val="00340210"/>
    <w:rsid w:val="00340872"/>
    <w:rsid w:val="00340CC5"/>
    <w:rsid w:val="00341AEE"/>
    <w:rsid w:val="00342258"/>
    <w:rsid w:val="0034262C"/>
    <w:rsid w:val="0034499B"/>
    <w:rsid w:val="0034745D"/>
    <w:rsid w:val="00347D88"/>
    <w:rsid w:val="00350861"/>
    <w:rsid w:val="003514A1"/>
    <w:rsid w:val="003526E7"/>
    <w:rsid w:val="00352ACC"/>
    <w:rsid w:val="00353B31"/>
    <w:rsid w:val="00357C45"/>
    <w:rsid w:val="00360846"/>
    <w:rsid w:val="00360F55"/>
    <w:rsid w:val="0036133D"/>
    <w:rsid w:val="00363D49"/>
    <w:rsid w:val="00364907"/>
    <w:rsid w:val="00366C71"/>
    <w:rsid w:val="00367CB6"/>
    <w:rsid w:val="00372710"/>
    <w:rsid w:val="00375175"/>
    <w:rsid w:val="00377C18"/>
    <w:rsid w:val="00380481"/>
    <w:rsid w:val="00380DA8"/>
    <w:rsid w:val="00382335"/>
    <w:rsid w:val="00384637"/>
    <w:rsid w:val="00384AB0"/>
    <w:rsid w:val="00384AC0"/>
    <w:rsid w:val="00390BFD"/>
    <w:rsid w:val="003930C9"/>
    <w:rsid w:val="0039310A"/>
    <w:rsid w:val="00394C0B"/>
    <w:rsid w:val="00394F1D"/>
    <w:rsid w:val="00395EAD"/>
    <w:rsid w:val="00397583"/>
    <w:rsid w:val="00397CDA"/>
    <w:rsid w:val="003A14D0"/>
    <w:rsid w:val="003A19EE"/>
    <w:rsid w:val="003A20B2"/>
    <w:rsid w:val="003A4C8A"/>
    <w:rsid w:val="003A4D12"/>
    <w:rsid w:val="003A76D3"/>
    <w:rsid w:val="003A77D8"/>
    <w:rsid w:val="003B0AC8"/>
    <w:rsid w:val="003B1F5B"/>
    <w:rsid w:val="003B2CE0"/>
    <w:rsid w:val="003B3A6E"/>
    <w:rsid w:val="003B47C3"/>
    <w:rsid w:val="003B5164"/>
    <w:rsid w:val="003B56DA"/>
    <w:rsid w:val="003B5E3D"/>
    <w:rsid w:val="003B63AF"/>
    <w:rsid w:val="003C1E9D"/>
    <w:rsid w:val="003C2C6C"/>
    <w:rsid w:val="003C3605"/>
    <w:rsid w:val="003C3CAB"/>
    <w:rsid w:val="003C4087"/>
    <w:rsid w:val="003C57B0"/>
    <w:rsid w:val="003C7425"/>
    <w:rsid w:val="003D1543"/>
    <w:rsid w:val="003D58BD"/>
    <w:rsid w:val="003D6CF8"/>
    <w:rsid w:val="003E0038"/>
    <w:rsid w:val="003E138A"/>
    <w:rsid w:val="003E4BE9"/>
    <w:rsid w:val="003E62F2"/>
    <w:rsid w:val="003F2ACB"/>
    <w:rsid w:val="003F6198"/>
    <w:rsid w:val="004004A7"/>
    <w:rsid w:val="004012A6"/>
    <w:rsid w:val="00402A72"/>
    <w:rsid w:val="0040309D"/>
    <w:rsid w:val="00404B3B"/>
    <w:rsid w:val="004054D0"/>
    <w:rsid w:val="00407A69"/>
    <w:rsid w:val="0041091F"/>
    <w:rsid w:val="00413C51"/>
    <w:rsid w:val="00414031"/>
    <w:rsid w:val="00414919"/>
    <w:rsid w:val="00415AFC"/>
    <w:rsid w:val="0041623C"/>
    <w:rsid w:val="00416C09"/>
    <w:rsid w:val="004204B3"/>
    <w:rsid w:val="00421E68"/>
    <w:rsid w:val="0042307E"/>
    <w:rsid w:val="004241E0"/>
    <w:rsid w:val="00425AB6"/>
    <w:rsid w:val="00426AD6"/>
    <w:rsid w:val="004359CB"/>
    <w:rsid w:val="00440D5C"/>
    <w:rsid w:val="00442008"/>
    <w:rsid w:val="004421D8"/>
    <w:rsid w:val="00443EC6"/>
    <w:rsid w:val="00445169"/>
    <w:rsid w:val="0044551D"/>
    <w:rsid w:val="00445CB6"/>
    <w:rsid w:val="00450336"/>
    <w:rsid w:val="00452837"/>
    <w:rsid w:val="00456C12"/>
    <w:rsid w:val="00461414"/>
    <w:rsid w:val="00463D98"/>
    <w:rsid w:val="004645DA"/>
    <w:rsid w:val="00465EE7"/>
    <w:rsid w:val="00466261"/>
    <w:rsid w:val="00467F12"/>
    <w:rsid w:val="00471140"/>
    <w:rsid w:val="00471AB7"/>
    <w:rsid w:val="00471F5F"/>
    <w:rsid w:val="00472F58"/>
    <w:rsid w:val="00473E68"/>
    <w:rsid w:val="00473EEF"/>
    <w:rsid w:val="00475B5E"/>
    <w:rsid w:val="004764CF"/>
    <w:rsid w:val="00476CE0"/>
    <w:rsid w:val="004771DE"/>
    <w:rsid w:val="0048045A"/>
    <w:rsid w:val="004820DC"/>
    <w:rsid w:val="004843FF"/>
    <w:rsid w:val="00485816"/>
    <w:rsid w:val="00486180"/>
    <w:rsid w:val="00486FCD"/>
    <w:rsid w:val="00487630"/>
    <w:rsid w:val="00492ACD"/>
    <w:rsid w:val="0049573A"/>
    <w:rsid w:val="004959DD"/>
    <w:rsid w:val="004967F3"/>
    <w:rsid w:val="004970FB"/>
    <w:rsid w:val="004A1997"/>
    <w:rsid w:val="004A3333"/>
    <w:rsid w:val="004A7033"/>
    <w:rsid w:val="004B1675"/>
    <w:rsid w:val="004B28F5"/>
    <w:rsid w:val="004B4D98"/>
    <w:rsid w:val="004B5446"/>
    <w:rsid w:val="004B5927"/>
    <w:rsid w:val="004B5986"/>
    <w:rsid w:val="004B720E"/>
    <w:rsid w:val="004B732A"/>
    <w:rsid w:val="004B7795"/>
    <w:rsid w:val="004C0D16"/>
    <w:rsid w:val="004C1368"/>
    <w:rsid w:val="004C1385"/>
    <w:rsid w:val="004C21AD"/>
    <w:rsid w:val="004C330B"/>
    <w:rsid w:val="004C4EA7"/>
    <w:rsid w:val="004C4EAE"/>
    <w:rsid w:val="004C511F"/>
    <w:rsid w:val="004C7274"/>
    <w:rsid w:val="004D14A2"/>
    <w:rsid w:val="004D3A09"/>
    <w:rsid w:val="004D3D24"/>
    <w:rsid w:val="004D5883"/>
    <w:rsid w:val="004D5BE5"/>
    <w:rsid w:val="004E08A2"/>
    <w:rsid w:val="004E10CB"/>
    <w:rsid w:val="004E1934"/>
    <w:rsid w:val="004E1E8D"/>
    <w:rsid w:val="004E22E8"/>
    <w:rsid w:val="004E41E6"/>
    <w:rsid w:val="004E5822"/>
    <w:rsid w:val="004F107A"/>
    <w:rsid w:val="004F1E65"/>
    <w:rsid w:val="004F41DE"/>
    <w:rsid w:val="004F4BE6"/>
    <w:rsid w:val="004F5658"/>
    <w:rsid w:val="004F6CF5"/>
    <w:rsid w:val="00502676"/>
    <w:rsid w:val="005036C4"/>
    <w:rsid w:val="00504F94"/>
    <w:rsid w:val="00506093"/>
    <w:rsid w:val="0050701D"/>
    <w:rsid w:val="00512437"/>
    <w:rsid w:val="00512813"/>
    <w:rsid w:val="005139FD"/>
    <w:rsid w:val="00513BF9"/>
    <w:rsid w:val="00514382"/>
    <w:rsid w:val="00514BB3"/>
    <w:rsid w:val="00515F1B"/>
    <w:rsid w:val="005173DE"/>
    <w:rsid w:val="00517615"/>
    <w:rsid w:val="00522162"/>
    <w:rsid w:val="00522866"/>
    <w:rsid w:val="00522B65"/>
    <w:rsid w:val="00523A50"/>
    <w:rsid w:val="00532F40"/>
    <w:rsid w:val="00533F7C"/>
    <w:rsid w:val="00535407"/>
    <w:rsid w:val="00537DC9"/>
    <w:rsid w:val="005424E6"/>
    <w:rsid w:val="00543A0F"/>
    <w:rsid w:val="00543AAE"/>
    <w:rsid w:val="00543ADC"/>
    <w:rsid w:val="00543C8C"/>
    <w:rsid w:val="00547487"/>
    <w:rsid w:val="005477E2"/>
    <w:rsid w:val="00547D0D"/>
    <w:rsid w:val="00551256"/>
    <w:rsid w:val="00554B70"/>
    <w:rsid w:val="0055501E"/>
    <w:rsid w:val="005555D0"/>
    <w:rsid w:val="00560152"/>
    <w:rsid w:val="005618AD"/>
    <w:rsid w:val="00563F4E"/>
    <w:rsid w:val="00570579"/>
    <w:rsid w:val="00570CC5"/>
    <w:rsid w:val="005727E8"/>
    <w:rsid w:val="00572C1A"/>
    <w:rsid w:val="0057471B"/>
    <w:rsid w:val="0057687B"/>
    <w:rsid w:val="00576CB7"/>
    <w:rsid w:val="00577CB8"/>
    <w:rsid w:val="00584BC1"/>
    <w:rsid w:val="0059140A"/>
    <w:rsid w:val="005A4CA2"/>
    <w:rsid w:val="005A6950"/>
    <w:rsid w:val="005A6956"/>
    <w:rsid w:val="005A7F0C"/>
    <w:rsid w:val="005B0A1D"/>
    <w:rsid w:val="005B0EEF"/>
    <w:rsid w:val="005B1E62"/>
    <w:rsid w:val="005B467A"/>
    <w:rsid w:val="005B6080"/>
    <w:rsid w:val="005B7541"/>
    <w:rsid w:val="005C26BA"/>
    <w:rsid w:val="005C32FA"/>
    <w:rsid w:val="005C4EEF"/>
    <w:rsid w:val="005C7429"/>
    <w:rsid w:val="005C743D"/>
    <w:rsid w:val="005D3A46"/>
    <w:rsid w:val="005D3FB9"/>
    <w:rsid w:val="005D469C"/>
    <w:rsid w:val="005D52C9"/>
    <w:rsid w:val="005E06AD"/>
    <w:rsid w:val="005E15B2"/>
    <w:rsid w:val="005E3F85"/>
    <w:rsid w:val="005E7FEE"/>
    <w:rsid w:val="005F116C"/>
    <w:rsid w:val="005F3C47"/>
    <w:rsid w:val="005F4056"/>
    <w:rsid w:val="005F4487"/>
    <w:rsid w:val="005F6673"/>
    <w:rsid w:val="00601D89"/>
    <w:rsid w:val="006023E0"/>
    <w:rsid w:val="006026C6"/>
    <w:rsid w:val="00602DE1"/>
    <w:rsid w:val="006100E9"/>
    <w:rsid w:val="00612394"/>
    <w:rsid w:val="0061436A"/>
    <w:rsid w:val="006168D7"/>
    <w:rsid w:val="006169B8"/>
    <w:rsid w:val="00616F6A"/>
    <w:rsid w:val="00621D6F"/>
    <w:rsid w:val="0062260A"/>
    <w:rsid w:val="006230CA"/>
    <w:rsid w:val="0062797A"/>
    <w:rsid w:val="00632F7C"/>
    <w:rsid w:val="00635F66"/>
    <w:rsid w:val="00636A33"/>
    <w:rsid w:val="00637108"/>
    <w:rsid w:val="0063797A"/>
    <w:rsid w:val="00637E45"/>
    <w:rsid w:val="00640329"/>
    <w:rsid w:val="00640867"/>
    <w:rsid w:val="00640990"/>
    <w:rsid w:val="00640F4E"/>
    <w:rsid w:val="00641083"/>
    <w:rsid w:val="00642393"/>
    <w:rsid w:val="00645FB0"/>
    <w:rsid w:val="006504B5"/>
    <w:rsid w:val="00651812"/>
    <w:rsid w:val="00651BA8"/>
    <w:rsid w:val="006523FD"/>
    <w:rsid w:val="0065459B"/>
    <w:rsid w:val="006546D4"/>
    <w:rsid w:val="00656A36"/>
    <w:rsid w:val="00656DB1"/>
    <w:rsid w:val="00657122"/>
    <w:rsid w:val="0065789E"/>
    <w:rsid w:val="00660293"/>
    <w:rsid w:val="00661978"/>
    <w:rsid w:val="00663BC9"/>
    <w:rsid w:val="006651DE"/>
    <w:rsid w:val="00667013"/>
    <w:rsid w:val="0067005C"/>
    <w:rsid w:val="006731AC"/>
    <w:rsid w:val="00673DC3"/>
    <w:rsid w:val="0067508C"/>
    <w:rsid w:val="00676A13"/>
    <w:rsid w:val="00676F37"/>
    <w:rsid w:val="0068160E"/>
    <w:rsid w:val="00681649"/>
    <w:rsid w:val="0068357F"/>
    <w:rsid w:val="00687990"/>
    <w:rsid w:val="00687FC0"/>
    <w:rsid w:val="0069088D"/>
    <w:rsid w:val="00692C75"/>
    <w:rsid w:val="0069466B"/>
    <w:rsid w:val="00694A4C"/>
    <w:rsid w:val="00694D02"/>
    <w:rsid w:val="00695ED9"/>
    <w:rsid w:val="00696722"/>
    <w:rsid w:val="00697AD5"/>
    <w:rsid w:val="006A1FF8"/>
    <w:rsid w:val="006A5EDD"/>
    <w:rsid w:val="006B268D"/>
    <w:rsid w:val="006B5ACA"/>
    <w:rsid w:val="006B5E2D"/>
    <w:rsid w:val="006B6870"/>
    <w:rsid w:val="006C0995"/>
    <w:rsid w:val="006C0996"/>
    <w:rsid w:val="006C1C1E"/>
    <w:rsid w:val="006C23A6"/>
    <w:rsid w:val="006C24B0"/>
    <w:rsid w:val="006C739D"/>
    <w:rsid w:val="006D0C22"/>
    <w:rsid w:val="006D3B10"/>
    <w:rsid w:val="006D47A5"/>
    <w:rsid w:val="006D5EBF"/>
    <w:rsid w:val="006D6DCE"/>
    <w:rsid w:val="006D7C77"/>
    <w:rsid w:val="006E0813"/>
    <w:rsid w:val="006E2984"/>
    <w:rsid w:val="006E36DF"/>
    <w:rsid w:val="006E3C70"/>
    <w:rsid w:val="006E402E"/>
    <w:rsid w:val="006E40DE"/>
    <w:rsid w:val="006E466B"/>
    <w:rsid w:val="006E4DE2"/>
    <w:rsid w:val="006E62DB"/>
    <w:rsid w:val="006F0C51"/>
    <w:rsid w:val="006F2920"/>
    <w:rsid w:val="006F4DAD"/>
    <w:rsid w:val="007023CB"/>
    <w:rsid w:val="00704F42"/>
    <w:rsid w:val="00705686"/>
    <w:rsid w:val="007065A1"/>
    <w:rsid w:val="00712F5B"/>
    <w:rsid w:val="00715864"/>
    <w:rsid w:val="007219AC"/>
    <w:rsid w:val="00722C94"/>
    <w:rsid w:val="00725A15"/>
    <w:rsid w:val="00730EFA"/>
    <w:rsid w:val="0073227C"/>
    <w:rsid w:val="00733B7A"/>
    <w:rsid w:val="00733ECA"/>
    <w:rsid w:val="00734302"/>
    <w:rsid w:val="00734C8F"/>
    <w:rsid w:val="00734E20"/>
    <w:rsid w:val="0073503F"/>
    <w:rsid w:val="00735D6F"/>
    <w:rsid w:val="00735ED6"/>
    <w:rsid w:val="00736885"/>
    <w:rsid w:val="00737A0D"/>
    <w:rsid w:val="00740BF1"/>
    <w:rsid w:val="0074147C"/>
    <w:rsid w:val="0074313A"/>
    <w:rsid w:val="0074638B"/>
    <w:rsid w:val="00746CB6"/>
    <w:rsid w:val="0074781C"/>
    <w:rsid w:val="00750BAF"/>
    <w:rsid w:val="00750E00"/>
    <w:rsid w:val="00750E68"/>
    <w:rsid w:val="00751337"/>
    <w:rsid w:val="0075161C"/>
    <w:rsid w:val="007525E0"/>
    <w:rsid w:val="00752F45"/>
    <w:rsid w:val="007547C4"/>
    <w:rsid w:val="00756763"/>
    <w:rsid w:val="00757489"/>
    <w:rsid w:val="00757629"/>
    <w:rsid w:val="00760E9A"/>
    <w:rsid w:val="007636ED"/>
    <w:rsid w:val="00767187"/>
    <w:rsid w:val="00767767"/>
    <w:rsid w:val="00767AAA"/>
    <w:rsid w:val="00770869"/>
    <w:rsid w:val="0077089B"/>
    <w:rsid w:val="00770E23"/>
    <w:rsid w:val="00773BFA"/>
    <w:rsid w:val="00773D3E"/>
    <w:rsid w:val="00774BE4"/>
    <w:rsid w:val="0077505E"/>
    <w:rsid w:val="00783833"/>
    <w:rsid w:val="0078672F"/>
    <w:rsid w:val="007867BC"/>
    <w:rsid w:val="00786B8F"/>
    <w:rsid w:val="007877C8"/>
    <w:rsid w:val="007916DA"/>
    <w:rsid w:val="00792FE6"/>
    <w:rsid w:val="00796DE6"/>
    <w:rsid w:val="00797E2E"/>
    <w:rsid w:val="007A00E8"/>
    <w:rsid w:val="007A0E01"/>
    <w:rsid w:val="007A1CDB"/>
    <w:rsid w:val="007A593D"/>
    <w:rsid w:val="007A59D0"/>
    <w:rsid w:val="007A68D2"/>
    <w:rsid w:val="007A72B9"/>
    <w:rsid w:val="007A7CD4"/>
    <w:rsid w:val="007B0980"/>
    <w:rsid w:val="007B22EC"/>
    <w:rsid w:val="007B3560"/>
    <w:rsid w:val="007B35AB"/>
    <w:rsid w:val="007B4208"/>
    <w:rsid w:val="007B4514"/>
    <w:rsid w:val="007B612F"/>
    <w:rsid w:val="007B6D3F"/>
    <w:rsid w:val="007B749F"/>
    <w:rsid w:val="007B7A23"/>
    <w:rsid w:val="007C2637"/>
    <w:rsid w:val="007C7AB2"/>
    <w:rsid w:val="007D56A4"/>
    <w:rsid w:val="007D783F"/>
    <w:rsid w:val="007E07B5"/>
    <w:rsid w:val="007E19E2"/>
    <w:rsid w:val="007E2F03"/>
    <w:rsid w:val="007E373C"/>
    <w:rsid w:val="007E5F95"/>
    <w:rsid w:val="007E7D68"/>
    <w:rsid w:val="007F1787"/>
    <w:rsid w:val="007F2B63"/>
    <w:rsid w:val="007F2D7A"/>
    <w:rsid w:val="007F3420"/>
    <w:rsid w:val="007F48AE"/>
    <w:rsid w:val="007F53B0"/>
    <w:rsid w:val="007F644B"/>
    <w:rsid w:val="00800A72"/>
    <w:rsid w:val="00801A8D"/>
    <w:rsid w:val="00801D6D"/>
    <w:rsid w:val="008035A7"/>
    <w:rsid w:val="00805550"/>
    <w:rsid w:val="00806BDE"/>
    <w:rsid w:val="00807E9C"/>
    <w:rsid w:val="00812BF4"/>
    <w:rsid w:val="008133B1"/>
    <w:rsid w:val="00813653"/>
    <w:rsid w:val="00815D7A"/>
    <w:rsid w:val="00821016"/>
    <w:rsid w:val="00822B99"/>
    <w:rsid w:val="00823DDB"/>
    <w:rsid w:val="00831735"/>
    <w:rsid w:val="0083204E"/>
    <w:rsid w:val="00832C03"/>
    <w:rsid w:val="008335FB"/>
    <w:rsid w:val="008342B9"/>
    <w:rsid w:val="0083462B"/>
    <w:rsid w:val="0083541F"/>
    <w:rsid w:val="00836106"/>
    <w:rsid w:val="00843C36"/>
    <w:rsid w:val="00843E4E"/>
    <w:rsid w:val="008440FD"/>
    <w:rsid w:val="00845956"/>
    <w:rsid w:val="008477FA"/>
    <w:rsid w:val="00847FCE"/>
    <w:rsid w:val="00850EC7"/>
    <w:rsid w:val="0085318C"/>
    <w:rsid w:val="008539E7"/>
    <w:rsid w:val="00853F0E"/>
    <w:rsid w:val="008545C4"/>
    <w:rsid w:val="00856110"/>
    <w:rsid w:val="00856987"/>
    <w:rsid w:val="008569E0"/>
    <w:rsid w:val="0086021E"/>
    <w:rsid w:val="0086116D"/>
    <w:rsid w:val="00861587"/>
    <w:rsid w:val="008616AC"/>
    <w:rsid w:val="00861917"/>
    <w:rsid w:val="008645CE"/>
    <w:rsid w:val="00864902"/>
    <w:rsid w:val="00867769"/>
    <w:rsid w:val="0087094D"/>
    <w:rsid w:val="00870D40"/>
    <w:rsid w:val="00870E97"/>
    <w:rsid w:val="00871929"/>
    <w:rsid w:val="00871ADB"/>
    <w:rsid w:val="00873959"/>
    <w:rsid w:val="008740CD"/>
    <w:rsid w:val="0087568F"/>
    <w:rsid w:val="00876048"/>
    <w:rsid w:val="00877724"/>
    <w:rsid w:val="0087780B"/>
    <w:rsid w:val="008820CF"/>
    <w:rsid w:val="00882D48"/>
    <w:rsid w:val="0088322C"/>
    <w:rsid w:val="00884719"/>
    <w:rsid w:val="00884C66"/>
    <w:rsid w:val="00885503"/>
    <w:rsid w:val="00887784"/>
    <w:rsid w:val="00892846"/>
    <w:rsid w:val="00894428"/>
    <w:rsid w:val="00897B66"/>
    <w:rsid w:val="008A048B"/>
    <w:rsid w:val="008A12FE"/>
    <w:rsid w:val="008A1B61"/>
    <w:rsid w:val="008A5D7F"/>
    <w:rsid w:val="008A6A9E"/>
    <w:rsid w:val="008A7913"/>
    <w:rsid w:val="008B0675"/>
    <w:rsid w:val="008B0E7D"/>
    <w:rsid w:val="008B1FD7"/>
    <w:rsid w:val="008B2251"/>
    <w:rsid w:val="008B458A"/>
    <w:rsid w:val="008C12D5"/>
    <w:rsid w:val="008C1E98"/>
    <w:rsid w:val="008C2976"/>
    <w:rsid w:val="008C5EBE"/>
    <w:rsid w:val="008C6779"/>
    <w:rsid w:val="008C69DB"/>
    <w:rsid w:val="008D3D74"/>
    <w:rsid w:val="008D4039"/>
    <w:rsid w:val="008E1346"/>
    <w:rsid w:val="008E3BB1"/>
    <w:rsid w:val="008E517B"/>
    <w:rsid w:val="008E5903"/>
    <w:rsid w:val="008E5BB5"/>
    <w:rsid w:val="008E5BC9"/>
    <w:rsid w:val="008E7C74"/>
    <w:rsid w:val="008F01F3"/>
    <w:rsid w:val="008F1EF8"/>
    <w:rsid w:val="008F236A"/>
    <w:rsid w:val="008F7D2E"/>
    <w:rsid w:val="008F7D3D"/>
    <w:rsid w:val="009024D2"/>
    <w:rsid w:val="00903B28"/>
    <w:rsid w:val="0090594F"/>
    <w:rsid w:val="00905FEB"/>
    <w:rsid w:val="00905FEC"/>
    <w:rsid w:val="00906259"/>
    <w:rsid w:val="009101BE"/>
    <w:rsid w:val="00915379"/>
    <w:rsid w:val="00915EF7"/>
    <w:rsid w:val="00916FDF"/>
    <w:rsid w:val="0091776F"/>
    <w:rsid w:val="009201EF"/>
    <w:rsid w:val="00920754"/>
    <w:rsid w:val="00920BED"/>
    <w:rsid w:val="00921EBF"/>
    <w:rsid w:val="00923889"/>
    <w:rsid w:val="00923FF5"/>
    <w:rsid w:val="00924FB6"/>
    <w:rsid w:val="0092788A"/>
    <w:rsid w:val="009309B4"/>
    <w:rsid w:val="009312C8"/>
    <w:rsid w:val="0093219B"/>
    <w:rsid w:val="00932259"/>
    <w:rsid w:val="00933376"/>
    <w:rsid w:val="00933C55"/>
    <w:rsid w:val="00934DAF"/>
    <w:rsid w:val="0093778E"/>
    <w:rsid w:val="009411C6"/>
    <w:rsid w:val="0094405A"/>
    <w:rsid w:val="0095001F"/>
    <w:rsid w:val="009508F1"/>
    <w:rsid w:val="00950AB4"/>
    <w:rsid w:val="00950B92"/>
    <w:rsid w:val="00952BE1"/>
    <w:rsid w:val="00954009"/>
    <w:rsid w:val="00954F3E"/>
    <w:rsid w:val="009562C6"/>
    <w:rsid w:val="009565D6"/>
    <w:rsid w:val="0095789E"/>
    <w:rsid w:val="009616B5"/>
    <w:rsid w:val="00961EDA"/>
    <w:rsid w:val="00962F84"/>
    <w:rsid w:val="00963626"/>
    <w:rsid w:val="009643F3"/>
    <w:rsid w:val="00964D16"/>
    <w:rsid w:val="00965214"/>
    <w:rsid w:val="00965636"/>
    <w:rsid w:val="00967777"/>
    <w:rsid w:val="00970B5A"/>
    <w:rsid w:val="009718FA"/>
    <w:rsid w:val="009727EA"/>
    <w:rsid w:val="00973C3D"/>
    <w:rsid w:val="00974328"/>
    <w:rsid w:val="009754F8"/>
    <w:rsid w:val="009754FB"/>
    <w:rsid w:val="0098047C"/>
    <w:rsid w:val="00980877"/>
    <w:rsid w:val="009818FB"/>
    <w:rsid w:val="00981E47"/>
    <w:rsid w:val="009822F5"/>
    <w:rsid w:val="00982324"/>
    <w:rsid w:val="009828AC"/>
    <w:rsid w:val="009832AA"/>
    <w:rsid w:val="00984A14"/>
    <w:rsid w:val="00986A65"/>
    <w:rsid w:val="009904FA"/>
    <w:rsid w:val="009925F3"/>
    <w:rsid w:val="00996FB3"/>
    <w:rsid w:val="00997523"/>
    <w:rsid w:val="0099766C"/>
    <w:rsid w:val="009A01F3"/>
    <w:rsid w:val="009A01F5"/>
    <w:rsid w:val="009A2DC0"/>
    <w:rsid w:val="009A3BFB"/>
    <w:rsid w:val="009A3E57"/>
    <w:rsid w:val="009A4D91"/>
    <w:rsid w:val="009B0F13"/>
    <w:rsid w:val="009B1F1F"/>
    <w:rsid w:val="009B2291"/>
    <w:rsid w:val="009B26FF"/>
    <w:rsid w:val="009B2CE1"/>
    <w:rsid w:val="009B42AD"/>
    <w:rsid w:val="009B537E"/>
    <w:rsid w:val="009B6373"/>
    <w:rsid w:val="009B73AC"/>
    <w:rsid w:val="009C07B4"/>
    <w:rsid w:val="009C2F43"/>
    <w:rsid w:val="009C3740"/>
    <w:rsid w:val="009D17D0"/>
    <w:rsid w:val="009D4A1E"/>
    <w:rsid w:val="009D6DEF"/>
    <w:rsid w:val="009E358C"/>
    <w:rsid w:val="009E3612"/>
    <w:rsid w:val="009E4F9A"/>
    <w:rsid w:val="009E5281"/>
    <w:rsid w:val="009E5D13"/>
    <w:rsid w:val="009E684B"/>
    <w:rsid w:val="009E792B"/>
    <w:rsid w:val="009F4F4A"/>
    <w:rsid w:val="009F6427"/>
    <w:rsid w:val="009F64CA"/>
    <w:rsid w:val="009F67F0"/>
    <w:rsid w:val="00A0129E"/>
    <w:rsid w:val="00A024D4"/>
    <w:rsid w:val="00A0273B"/>
    <w:rsid w:val="00A0276D"/>
    <w:rsid w:val="00A04713"/>
    <w:rsid w:val="00A04D0E"/>
    <w:rsid w:val="00A052EB"/>
    <w:rsid w:val="00A06AC3"/>
    <w:rsid w:val="00A07492"/>
    <w:rsid w:val="00A07BEB"/>
    <w:rsid w:val="00A14DE4"/>
    <w:rsid w:val="00A14E6E"/>
    <w:rsid w:val="00A2077F"/>
    <w:rsid w:val="00A2149A"/>
    <w:rsid w:val="00A22592"/>
    <w:rsid w:val="00A22A26"/>
    <w:rsid w:val="00A2332E"/>
    <w:rsid w:val="00A23B92"/>
    <w:rsid w:val="00A30B29"/>
    <w:rsid w:val="00A317FB"/>
    <w:rsid w:val="00A31930"/>
    <w:rsid w:val="00A342C4"/>
    <w:rsid w:val="00A351CB"/>
    <w:rsid w:val="00A352A5"/>
    <w:rsid w:val="00A374B3"/>
    <w:rsid w:val="00A37A5E"/>
    <w:rsid w:val="00A41D50"/>
    <w:rsid w:val="00A424BB"/>
    <w:rsid w:val="00A42B00"/>
    <w:rsid w:val="00A4366A"/>
    <w:rsid w:val="00A44311"/>
    <w:rsid w:val="00A44D74"/>
    <w:rsid w:val="00A51A15"/>
    <w:rsid w:val="00A51BE5"/>
    <w:rsid w:val="00A51DA4"/>
    <w:rsid w:val="00A5462B"/>
    <w:rsid w:val="00A56B4B"/>
    <w:rsid w:val="00A57B3D"/>
    <w:rsid w:val="00A607B7"/>
    <w:rsid w:val="00A625E0"/>
    <w:rsid w:val="00A627A1"/>
    <w:rsid w:val="00A64A49"/>
    <w:rsid w:val="00A64AC3"/>
    <w:rsid w:val="00A652B7"/>
    <w:rsid w:val="00A70B42"/>
    <w:rsid w:val="00A71918"/>
    <w:rsid w:val="00A750F8"/>
    <w:rsid w:val="00A814DC"/>
    <w:rsid w:val="00A815BE"/>
    <w:rsid w:val="00A825E0"/>
    <w:rsid w:val="00A82604"/>
    <w:rsid w:val="00A84297"/>
    <w:rsid w:val="00A85CDD"/>
    <w:rsid w:val="00A86610"/>
    <w:rsid w:val="00A90927"/>
    <w:rsid w:val="00A918F2"/>
    <w:rsid w:val="00A92823"/>
    <w:rsid w:val="00A93198"/>
    <w:rsid w:val="00A9342D"/>
    <w:rsid w:val="00A9776B"/>
    <w:rsid w:val="00A97857"/>
    <w:rsid w:val="00AA5271"/>
    <w:rsid w:val="00AB60EC"/>
    <w:rsid w:val="00AC02D2"/>
    <w:rsid w:val="00AC0A3E"/>
    <w:rsid w:val="00AC1B1F"/>
    <w:rsid w:val="00AC3220"/>
    <w:rsid w:val="00AC703C"/>
    <w:rsid w:val="00AD3104"/>
    <w:rsid w:val="00AD6602"/>
    <w:rsid w:val="00AD676B"/>
    <w:rsid w:val="00AD7020"/>
    <w:rsid w:val="00AD754A"/>
    <w:rsid w:val="00AD7819"/>
    <w:rsid w:val="00AE2177"/>
    <w:rsid w:val="00AE2328"/>
    <w:rsid w:val="00AE277B"/>
    <w:rsid w:val="00AE2D16"/>
    <w:rsid w:val="00AE45A3"/>
    <w:rsid w:val="00AE6926"/>
    <w:rsid w:val="00AE6F8F"/>
    <w:rsid w:val="00AE7F24"/>
    <w:rsid w:val="00AF12ED"/>
    <w:rsid w:val="00AF4B1A"/>
    <w:rsid w:val="00AF4B68"/>
    <w:rsid w:val="00AF525F"/>
    <w:rsid w:val="00AF6B95"/>
    <w:rsid w:val="00AF70B1"/>
    <w:rsid w:val="00AF75A5"/>
    <w:rsid w:val="00AF7719"/>
    <w:rsid w:val="00AF7947"/>
    <w:rsid w:val="00B007F7"/>
    <w:rsid w:val="00B01C49"/>
    <w:rsid w:val="00B04A13"/>
    <w:rsid w:val="00B057AE"/>
    <w:rsid w:val="00B06067"/>
    <w:rsid w:val="00B1279F"/>
    <w:rsid w:val="00B1387F"/>
    <w:rsid w:val="00B146AA"/>
    <w:rsid w:val="00B1566F"/>
    <w:rsid w:val="00B1675B"/>
    <w:rsid w:val="00B1751A"/>
    <w:rsid w:val="00B17EA8"/>
    <w:rsid w:val="00B202E4"/>
    <w:rsid w:val="00B20F83"/>
    <w:rsid w:val="00B215AA"/>
    <w:rsid w:val="00B22895"/>
    <w:rsid w:val="00B2404A"/>
    <w:rsid w:val="00B27FA0"/>
    <w:rsid w:val="00B30019"/>
    <w:rsid w:val="00B3157B"/>
    <w:rsid w:val="00B34F43"/>
    <w:rsid w:val="00B370CD"/>
    <w:rsid w:val="00B42CBD"/>
    <w:rsid w:val="00B500EE"/>
    <w:rsid w:val="00B5150C"/>
    <w:rsid w:val="00B51675"/>
    <w:rsid w:val="00B54461"/>
    <w:rsid w:val="00B57FF5"/>
    <w:rsid w:val="00B61F99"/>
    <w:rsid w:val="00B623A9"/>
    <w:rsid w:val="00B65138"/>
    <w:rsid w:val="00B6592F"/>
    <w:rsid w:val="00B66200"/>
    <w:rsid w:val="00B700A3"/>
    <w:rsid w:val="00B71CBC"/>
    <w:rsid w:val="00B72E08"/>
    <w:rsid w:val="00B73D2E"/>
    <w:rsid w:val="00B745C2"/>
    <w:rsid w:val="00B84DBA"/>
    <w:rsid w:val="00B853B7"/>
    <w:rsid w:val="00B865E6"/>
    <w:rsid w:val="00B87558"/>
    <w:rsid w:val="00B91286"/>
    <w:rsid w:val="00B92006"/>
    <w:rsid w:val="00B961ED"/>
    <w:rsid w:val="00BA2D82"/>
    <w:rsid w:val="00BA3E3E"/>
    <w:rsid w:val="00BA4B2E"/>
    <w:rsid w:val="00BA61A3"/>
    <w:rsid w:val="00BB0C9F"/>
    <w:rsid w:val="00BB19F6"/>
    <w:rsid w:val="00BB343A"/>
    <w:rsid w:val="00BB42BD"/>
    <w:rsid w:val="00BB7883"/>
    <w:rsid w:val="00BC0410"/>
    <w:rsid w:val="00BC07B3"/>
    <w:rsid w:val="00BC2723"/>
    <w:rsid w:val="00BC282D"/>
    <w:rsid w:val="00BC79CD"/>
    <w:rsid w:val="00BD07F0"/>
    <w:rsid w:val="00BD084F"/>
    <w:rsid w:val="00BD1752"/>
    <w:rsid w:val="00BD248A"/>
    <w:rsid w:val="00BD7A2C"/>
    <w:rsid w:val="00BE19F0"/>
    <w:rsid w:val="00BE4BF2"/>
    <w:rsid w:val="00BE5873"/>
    <w:rsid w:val="00BE65F2"/>
    <w:rsid w:val="00BE6B25"/>
    <w:rsid w:val="00BF1CB6"/>
    <w:rsid w:val="00BF373C"/>
    <w:rsid w:val="00BF7CDE"/>
    <w:rsid w:val="00BF7DDE"/>
    <w:rsid w:val="00C0065A"/>
    <w:rsid w:val="00C026E8"/>
    <w:rsid w:val="00C05603"/>
    <w:rsid w:val="00C12DBD"/>
    <w:rsid w:val="00C1374C"/>
    <w:rsid w:val="00C14622"/>
    <w:rsid w:val="00C15642"/>
    <w:rsid w:val="00C174A6"/>
    <w:rsid w:val="00C17546"/>
    <w:rsid w:val="00C17ECD"/>
    <w:rsid w:val="00C222CD"/>
    <w:rsid w:val="00C2271A"/>
    <w:rsid w:val="00C22AA5"/>
    <w:rsid w:val="00C235C7"/>
    <w:rsid w:val="00C25AAC"/>
    <w:rsid w:val="00C27878"/>
    <w:rsid w:val="00C3010C"/>
    <w:rsid w:val="00C3096C"/>
    <w:rsid w:val="00C34D7A"/>
    <w:rsid w:val="00C34EB4"/>
    <w:rsid w:val="00C35239"/>
    <w:rsid w:val="00C427B0"/>
    <w:rsid w:val="00C42ED8"/>
    <w:rsid w:val="00C451D0"/>
    <w:rsid w:val="00C45B33"/>
    <w:rsid w:val="00C500ED"/>
    <w:rsid w:val="00C50355"/>
    <w:rsid w:val="00C52301"/>
    <w:rsid w:val="00C550D5"/>
    <w:rsid w:val="00C5630A"/>
    <w:rsid w:val="00C56C3B"/>
    <w:rsid w:val="00C57001"/>
    <w:rsid w:val="00C574FC"/>
    <w:rsid w:val="00C6013D"/>
    <w:rsid w:val="00C61EA4"/>
    <w:rsid w:val="00C63EBE"/>
    <w:rsid w:val="00C66686"/>
    <w:rsid w:val="00C67A9A"/>
    <w:rsid w:val="00C71E36"/>
    <w:rsid w:val="00C725C6"/>
    <w:rsid w:val="00C73298"/>
    <w:rsid w:val="00C73311"/>
    <w:rsid w:val="00C7349C"/>
    <w:rsid w:val="00C74EE0"/>
    <w:rsid w:val="00C777E1"/>
    <w:rsid w:val="00C81661"/>
    <w:rsid w:val="00C82DC2"/>
    <w:rsid w:val="00C840DD"/>
    <w:rsid w:val="00C86C73"/>
    <w:rsid w:val="00C872D1"/>
    <w:rsid w:val="00C900EF"/>
    <w:rsid w:val="00C92F0F"/>
    <w:rsid w:val="00C937CA"/>
    <w:rsid w:val="00C93907"/>
    <w:rsid w:val="00C93DB4"/>
    <w:rsid w:val="00C94D99"/>
    <w:rsid w:val="00C9743A"/>
    <w:rsid w:val="00CA0785"/>
    <w:rsid w:val="00CA1D24"/>
    <w:rsid w:val="00CA25EF"/>
    <w:rsid w:val="00CA2CF2"/>
    <w:rsid w:val="00CA38C2"/>
    <w:rsid w:val="00CA52ED"/>
    <w:rsid w:val="00CA55E2"/>
    <w:rsid w:val="00CB14A3"/>
    <w:rsid w:val="00CB2D18"/>
    <w:rsid w:val="00CB2E4A"/>
    <w:rsid w:val="00CB389A"/>
    <w:rsid w:val="00CB4E90"/>
    <w:rsid w:val="00CB52E3"/>
    <w:rsid w:val="00CC19A2"/>
    <w:rsid w:val="00CC2471"/>
    <w:rsid w:val="00CC2ABD"/>
    <w:rsid w:val="00CC2E0F"/>
    <w:rsid w:val="00CC3A94"/>
    <w:rsid w:val="00CC43E1"/>
    <w:rsid w:val="00CC6D36"/>
    <w:rsid w:val="00CC6EE0"/>
    <w:rsid w:val="00CD3321"/>
    <w:rsid w:val="00CD4A57"/>
    <w:rsid w:val="00CD6989"/>
    <w:rsid w:val="00CD701C"/>
    <w:rsid w:val="00CE0079"/>
    <w:rsid w:val="00CE0761"/>
    <w:rsid w:val="00CE28DB"/>
    <w:rsid w:val="00CE2B2D"/>
    <w:rsid w:val="00CE40A7"/>
    <w:rsid w:val="00CF2107"/>
    <w:rsid w:val="00CF2903"/>
    <w:rsid w:val="00CF2C4F"/>
    <w:rsid w:val="00CF30CF"/>
    <w:rsid w:val="00CF39B7"/>
    <w:rsid w:val="00CF4234"/>
    <w:rsid w:val="00CF5067"/>
    <w:rsid w:val="00CF56DE"/>
    <w:rsid w:val="00CF595C"/>
    <w:rsid w:val="00CF5AF8"/>
    <w:rsid w:val="00CF6C4D"/>
    <w:rsid w:val="00D011B6"/>
    <w:rsid w:val="00D02D79"/>
    <w:rsid w:val="00D03E09"/>
    <w:rsid w:val="00D04583"/>
    <w:rsid w:val="00D04AD4"/>
    <w:rsid w:val="00D078F2"/>
    <w:rsid w:val="00D07F40"/>
    <w:rsid w:val="00D10C87"/>
    <w:rsid w:val="00D11A97"/>
    <w:rsid w:val="00D11EEF"/>
    <w:rsid w:val="00D12D6C"/>
    <w:rsid w:val="00D13573"/>
    <w:rsid w:val="00D13B3B"/>
    <w:rsid w:val="00D2434E"/>
    <w:rsid w:val="00D27B7D"/>
    <w:rsid w:val="00D31119"/>
    <w:rsid w:val="00D313A9"/>
    <w:rsid w:val="00D3256D"/>
    <w:rsid w:val="00D3257B"/>
    <w:rsid w:val="00D35500"/>
    <w:rsid w:val="00D35A10"/>
    <w:rsid w:val="00D365E3"/>
    <w:rsid w:val="00D46340"/>
    <w:rsid w:val="00D50ECF"/>
    <w:rsid w:val="00D51118"/>
    <w:rsid w:val="00D518CC"/>
    <w:rsid w:val="00D52CAD"/>
    <w:rsid w:val="00D55856"/>
    <w:rsid w:val="00D565C0"/>
    <w:rsid w:val="00D5735B"/>
    <w:rsid w:val="00D602A1"/>
    <w:rsid w:val="00D62177"/>
    <w:rsid w:val="00D651C3"/>
    <w:rsid w:val="00D66A0E"/>
    <w:rsid w:val="00D71714"/>
    <w:rsid w:val="00D746FD"/>
    <w:rsid w:val="00D74784"/>
    <w:rsid w:val="00D75C08"/>
    <w:rsid w:val="00D75C35"/>
    <w:rsid w:val="00D76A12"/>
    <w:rsid w:val="00D77738"/>
    <w:rsid w:val="00D80807"/>
    <w:rsid w:val="00D811D0"/>
    <w:rsid w:val="00D812B1"/>
    <w:rsid w:val="00D824BC"/>
    <w:rsid w:val="00D845C0"/>
    <w:rsid w:val="00D9061C"/>
    <w:rsid w:val="00D918E1"/>
    <w:rsid w:val="00D91D44"/>
    <w:rsid w:val="00D94E29"/>
    <w:rsid w:val="00D95AD9"/>
    <w:rsid w:val="00D96D37"/>
    <w:rsid w:val="00DA05CB"/>
    <w:rsid w:val="00DA2FA8"/>
    <w:rsid w:val="00DA6EE5"/>
    <w:rsid w:val="00DB03C9"/>
    <w:rsid w:val="00DB08BA"/>
    <w:rsid w:val="00DB26B2"/>
    <w:rsid w:val="00DB3E49"/>
    <w:rsid w:val="00DB3FD8"/>
    <w:rsid w:val="00DB45B6"/>
    <w:rsid w:val="00DB530B"/>
    <w:rsid w:val="00DB6B5C"/>
    <w:rsid w:val="00DC0C6A"/>
    <w:rsid w:val="00DC0E69"/>
    <w:rsid w:val="00DC4515"/>
    <w:rsid w:val="00DC46AA"/>
    <w:rsid w:val="00DC4F81"/>
    <w:rsid w:val="00DD0A63"/>
    <w:rsid w:val="00DD0C13"/>
    <w:rsid w:val="00DD1243"/>
    <w:rsid w:val="00DD20FE"/>
    <w:rsid w:val="00DE044A"/>
    <w:rsid w:val="00DE194C"/>
    <w:rsid w:val="00DE259B"/>
    <w:rsid w:val="00DE4678"/>
    <w:rsid w:val="00DE5858"/>
    <w:rsid w:val="00DE74A7"/>
    <w:rsid w:val="00DF0144"/>
    <w:rsid w:val="00DF1DE1"/>
    <w:rsid w:val="00DF3013"/>
    <w:rsid w:val="00DF3DDF"/>
    <w:rsid w:val="00DF5A1C"/>
    <w:rsid w:val="00E00338"/>
    <w:rsid w:val="00E02004"/>
    <w:rsid w:val="00E02067"/>
    <w:rsid w:val="00E03047"/>
    <w:rsid w:val="00E06614"/>
    <w:rsid w:val="00E1056C"/>
    <w:rsid w:val="00E1139A"/>
    <w:rsid w:val="00E12436"/>
    <w:rsid w:val="00E13AB8"/>
    <w:rsid w:val="00E15338"/>
    <w:rsid w:val="00E16AA6"/>
    <w:rsid w:val="00E17E08"/>
    <w:rsid w:val="00E200B2"/>
    <w:rsid w:val="00E2067E"/>
    <w:rsid w:val="00E2134A"/>
    <w:rsid w:val="00E21E22"/>
    <w:rsid w:val="00E235AA"/>
    <w:rsid w:val="00E23F3A"/>
    <w:rsid w:val="00E259B6"/>
    <w:rsid w:val="00E264C8"/>
    <w:rsid w:val="00E26B9C"/>
    <w:rsid w:val="00E30A98"/>
    <w:rsid w:val="00E3125A"/>
    <w:rsid w:val="00E3220E"/>
    <w:rsid w:val="00E336DD"/>
    <w:rsid w:val="00E33BB1"/>
    <w:rsid w:val="00E347AB"/>
    <w:rsid w:val="00E35FC1"/>
    <w:rsid w:val="00E4561A"/>
    <w:rsid w:val="00E4575B"/>
    <w:rsid w:val="00E458B3"/>
    <w:rsid w:val="00E46642"/>
    <w:rsid w:val="00E5121C"/>
    <w:rsid w:val="00E51D6C"/>
    <w:rsid w:val="00E54074"/>
    <w:rsid w:val="00E5687E"/>
    <w:rsid w:val="00E568F0"/>
    <w:rsid w:val="00E575EA"/>
    <w:rsid w:val="00E60AB2"/>
    <w:rsid w:val="00E61295"/>
    <w:rsid w:val="00E63E70"/>
    <w:rsid w:val="00E64A90"/>
    <w:rsid w:val="00E652A9"/>
    <w:rsid w:val="00E6672D"/>
    <w:rsid w:val="00E66F86"/>
    <w:rsid w:val="00E6711C"/>
    <w:rsid w:val="00E67E06"/>
    <w:rsid w:val="00E718C7"/>
    <w:rsid w:val="00E7211F"/>
    <w:rsid w:val="00E751EB"/>
    <w:rsid w:val="00E76A6F"/>
    <w:rsid w:val="00E76AA7"/>
    <w:rsid w:val="00E76E2E"/>
    <w:rsid w:val="00E80131"/>
    <w:rsid w:val="00E80973"/>
    <w:rsid w:val="00E80C51"/>
    <w:rsid w:val="00E81702"/>
    <w:rsid w:val="00E81747"/>
    <w:rsid w:val="00E81DEC"/>
    <w:rsid w:val="00E86C47"/>
    <w:rsid w:val="00E87284"/>
    <w:rsid w:val="00E8796F"/>
    <w:rsid w:val="00E87CC0"/>
    <w:rsid w:val="00E9008D"/>
    <w:rsid w:val="00E907AD"/>
    <w:rsid w:val="00E9095F"/>
    <w:rsid w:val="00E9120B"/>
    <w:rsid w:val="00E955C2"/>
    <w:rsid w:val="00E964E7"/>
    <w:rsid w:val="00EA0AF4"/>
    <w:rsid w:val="00EA0E40"/>
    <w:rsid w:val="00EA1FEF"/>
    <w:rsid w:val="00EA2D48"/>
    <w:rsid w:val="00EA3AC9"/>
    <w:rsid w:val="00EA709D"/>
    <w:rsid w:val="00EA79A3"/>
    <w:rsid w:val="00EB0237"/>
    <w:rsid w:val="00EB12CE"/>
    <w:rsid w:val="00EC0A69"/>
    <w:rsid w:val="00EC1683"/>
    <w:rsid w:val="00EC178E"/>
    <w:rsid w:val="00EC272F"/>
    <w:rsid w:val="00EC588D"/>
    <w:rsid w:val="00ED001A"/>
    <w:rsid w:val="00ED0752"/>
    <w:rsid w:val="00ED12A2"/>
    <w:rsid w:val="00ED27CF"/>
    <w:rsid w:val="00ED2FED"/>
    <w:rsid w:val="00ED3806"/>
    <w:rsid w:val="00ED4209"/>
    <w:rsid w:val="00ED5318"/>
    <w:rsid w:val="00EE0313"/>
    <w:rsid w:val="00EE0B5B"/>
    <w:rsid w:val="00EE0DD3"/>
    <w:rsid w:val="00EE16ED"/>
    <w:rsid w:val="00EE1BBE"/>
    <w:rsid w:val="00EE2140"/>
    <w:rsid w:val="00EE2A2F"/>
    <w:rsid w:val="00EE2BE1"/>
    <w:rsid w:val="00EE2E77"/>
    <w:rsid w:val="00EE4575"/>
    <w:rsid w:val="00EE488C"/>
    <w:rsid w:val="00EE5BFC"/>
    <w:rsid w:val="00EE6011"/>
    <w:rsid w:val="00EE7C6D"/>
    <w:rsid w:val="00EF274A"/>
    <w:rsid w:val="00EF2B5F"/>
    <w:rsid w:val="00EF4F21"/>
    <w:rsid w:val="00EF4FA9"/>
    <w:rsid w:val="00EF5359"/>
    <w:rsid w:val="00EF54FD"/>
    <w:rsid w:val="00EF7A26"/>
    <w:rsid w:val="00F00325"/>
    <w:rsid w:val="00F003B6"/>
    <w:rsid w:val="00F03A0B"/>
    <w:rsid w:val="00F0591F"/>
    <w:rsid w:val="00F12DCF"/>
    <w:rsid w:val="00F13EBD"/>
    <w:rsid w:val="00F14396"/>
    <w:rsid w:val="00F15939"/>
    <w:rsid w:val="00F17290"/>
    <w:rsid w:val="00F17356"/>
    <w:rsid w:val="00F205FA"/>
    <w:rsid w:val="00F20F30"/>
    <w:rsid w:val="00F21EED"/>
    <w:rsid w:val="00F23AC0"/>
    <w:rsid w:val="00F23B6A"/>
    <w:rsid w:val="00F23CE5"/>
    <w:rsid w:val="00F24DEC"/>
    <w:rsid w:val="00F24E92"/>
    <w:rsid w:val="00F26489"/>
    <w:rsid w:val="00F2655A"/>
    <w:rsid w:val="00F26E2B"/>
    <w:rsid w:val="00F3050E"/>
    <w:rsid w:val="00F31FAC"/>
    <w:rsid w:val="00F354A6"/>
    <w:rsid w:val="00F35718"/>
    <w:rsid w:val="00F35B6D"/>
    <w:rsid w:val="00F41086"/>
    <w:rsid w:val="00F42077"/>
    <w:rsid w:val="00F427AF"/>
    <w:rsid w:val="00F432BD"/>
    <w:rsid w:val="00F45BD7"/>
    <w:rsid w:val="00F463C6"/>
    <w:rsid w:val="00F4748A"/>
    <w:rsid w:val="00F474F3"/>
    <w:rsid w:val="00F47B98"/>
    <w:rsid w:val="00F501FC"/>
    <w:rsid w:val="00F53EE0"/>
    <w:rsid w:val="00F555AE"/>
    <w:rsid w:val="00F5654F"/>
    <w:rsid w:val="00F567CD"/>
    <w:rsid w:val="00F61BBF"/>
    <w:rsid w:val="00F63A39"/>
    <w:rsid w:val="00F65A6F"/>
    <w:rsid w:val="00F71D69"/>
    <w:rsid w:val="00F72549"/>
    <w:rsid w:val="00F7561D"/>
    <w:rsid w:val="00F76076"/>
    <w:rsid w:val="00F765B3"/>
    <w:rsid w:val="00F771BD"/>
    <w:rsid w:val="00F7789A"/>
    <w:rsid w:val="00F77D22"/>
    <w:rsid w:val="00F806FB"/>
    <w:rsid w:val="00F81627"/>
    <w:rsid w:val="00F8193F"/>
    <w:rsid w:val="00F8305B"/>
    <w:rsid w:val="00F831DC"/>
    <w:rsid w:val="00F83720"/>
    <w:rsid w:val="00F84A2D"/>
    <w:rsid w:val="00F87627"/>
    <w:rsid w:val="00F90F20"/>
    <w:rsid w:val="00F91E3C"/>
    <w:rsid w:val="00F93BC1"/>
    <w:rsid w:val="00F94247"/>
    <w:rsid w:val="00F96174"/>
    <w:rsid w:val="00F9788A"/>
    <w:rsid w:val="00FA0466"/>
    <w:rsid w:val="00FA3C51"/>
    <w:rsid w:val="00FA52E5"/>
    <w:rsid w:val="00FA688E"/>
    <w:rsid w:val="00FA7F39"/>
    <w:rsid w:val="00FB18A4"/>
    <w:rsid w:val="00FB2501"/>
    <w:rsid w:val="00FB27BB"/>
    <w:rsid w:val="00FB32D1"/>
    <w:rsid w:val="00FB4BD4"/>
    <w:rsid w:val="00FB5FE2"/>
    <w:rsid w:val="00FB6799"/>
    <w:rsid w:val="00FC193F"/>
    <w:rsid w:val="00FC2467"/>
    <w:rsid w:val="00FC297D"/>
    <w:rsid w:val="00FC316B"/>
    <w:rsid w:val="00FD0804"/>
    <w:rsid w:val="00FD188F"/>
    <w:rsid w:val="00FD1B87"/>
    <w:rsid w:val="00FD2E1E"/>
    <w:rsid w:val="00FD38B8"/>
    <w:rsid w:val="00FD5A27"/>
    <w:rsid w:val="00FD607E"/>
    <w:rsid w:val="00FD76E9"/>
    <w:rsid w:val="00FD7A3D"/>
    <w:rsid w:val="00FD7FA4"/>
    <w:rsid w:val="00FE1595"/>
    <w:rsid w:val="00FE15C4"/>
    <w:rsid w:val="00FE1D9E"/>
    <w:rsid w:val="00FE29E9"/>
    <w:rsid w:val="00FE31C7"/>
    <w:rsid w:val="00FE4A44"/>
    <w:rsid w:val="00FE4D11"/>
    <w:rsid w:val="00FF44FD"/>
    <w:rsid w:val="00FF54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3984"/>
  <w15:chartTrackingRefBased/>
  <w15:docId w15:val="{EFA3EB15-48C4-4AE3-815F-845BBA91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84"/>
  </w:style>
  <w:style w:type="paragraph" w:styleId="Heading1">
    <w:name w:val="heading 1"/>
    <w:basedOn w:val="Normal"/>
    <w:next w:val="Normal"/>
    <w:link w:val="Heading1Char"/>
    <w:uiPriority w:val="9"/>
    <w:qFormat/>
    <w:rsid w:val="00D811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57"/>
    <w:rPr>
      <w:rFonts w:ascii="Segoe UI" w:hAnsi="Segoe UI" w:cs="Segoe UI"/>
      <w:sz w:val="18"/>
      <w:szCs w:val="18"/>
    </w:rPr>
  </w:style>
  <w:style w:type="paragraph" w:styleId="ListParagraph">
    <w:name w:val="List Paragraph"/>
    <w:aliases w:val="List Paragraph 1,List Paragraph (numbered (a)),Use Case List Paragraph,NUMBERED PARAGRAPH,References,ReferencesCxSpLast,lp1,Numbered Paragraph,Main numbered paragraph,Numbered List Paragraph,123 List Paragraph,Bullets,Title Style 1"/>
    <w:basedOn w:val="Normal"/>
    <w:link w:val="ListParagraphChar"/>
    <w:uiPriority w:val="34"/>
    <w:qFormat/>
    <w:rsid w:val="00010CF4"/>
    <w:pPr>
      <w:ind w:left="720"/>
      <w:contextualSpacing/>
    </w:pPr>
  </w:style>
  <w:style w:type="paragraph" w:styleId="Title">
    <w:name w:val="Title"/>
    <w:basedOn w:val="Normal"/>
    <w:next w:val="Normal"/>
    <w:link w:val="TitleChar"/>
    <w:uiPriority w:val="10"/>
    <w:qFormat/>
    <w:rsid w:val="006B6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87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B6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870"/>
  </w:style>
  <w:style w:type="paragraph" w:styleId="Footer">
    <w:name w:val="footer"/>
    <w:basedOn w:val="Normal"/>
    <w:link w:val="FooterChar"/>
    <w:uiPriority w:val="99"/>
    <w:unhideWhenUsed/>
    <w:rsid w:val="006B6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70"/>
  </w:style>
  <w:style w:type="character" w:styleId="Hyperlink">
    <w:name w:val="Hyperlink"/>
    <w:basedOn w:val="DefaultParagraphFont"/>
    <w:uiPriority w:val="99"/>
    <w:unhideWhenUsed/>
    <w:rsid w:val="001A792B"/>
    <w:rPr>
      <w:color w:val="0563C1" w:themeColor="hyperlink"/>
      <w:u w:val="single"/>
    </w:rPr>
  </w:style>
  <w:style w:type="character" w:customStyle="1" w:styleId="UnresolvedMention">
    <w:name w:val="Unresolved Mention"/>
    <w:basedOn w:val="DefaultParagraphFont"/>
    <w:uiPriority w:val="99"/>
    <w:semiHidden/>
    <w:unhideWhenUsed/>
    <w:rsid w:val="001A792B"/>
    <w:rPr>
      <w:color w:val="808080"/>
      <w:shd w:val="clear" w:color="auto" w:fill="E6E6E6"/>
    </w:rPr>
  </w:style>
  <w:style w:type="paragraph" w:styleId="FootnoteText">
    <w:name w:val="footnote text"/>
    <w:basedOn w:val="Normal"/>
    <w:link w:val="FootnoteTextChar"/>
    <w:uiPriority w:val="99"/>
    <w:semiHidden/>
    <w:unhideWhenUsed/>
    <w:rsid w:val="00AC3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220"/>
    <w:rPr>
      <w:sz w:val="20"/>
      <w:szCs w:val="20"/>
    </w:rPr>
  </w:style>
  <w:style w:type="character" w:styleId="FootnoteReference">
    <w:name w:val="footnote reference"/>
    <w:basedOn w:val="DefaultParagraphFont"/>
    <w:uiPriority w:val="99"/>
    <w:semiHidden/>
    <w:unhideWhenUsed/>
    <w:rsid w:val="00AC3220"/>
    <w:rPr>
      <w:vertAlign w:val="superscript"/>
    </w:rPr>
  </w:style>
  <w:style w:type="character" w:styleId="CommentReference">
    <w:name w:val="annotation reference"/>
    <w:basedOn w:val="DefaultParagraphFont"/>
    <w:uiPriority w:val="99"/>
    <w:semiHidden/>
    <w:unhideWhenUsed/>
    <w:rsid w:val="000B50FB"/>
    <w:rPr>
      <w:sz w:val="16"/>
      <w:szCs w:val="16"/>
    </w:rPr>
  </w:style>
  <w:style w:type="paragraph" w:styleId="CommentText">
    <w:name w:val="annotation text"/>
    <w:basedOn w:val="Normal"/>
    <w:link w:val="CommentTextChar"/>
    <w:uiPriority w:val="99"/>
    <w:semiHidden/>
    <w:unhideWhenUsed/>
    <w:rsid w:val="000B50FB"/>
    <w:pPr>
      <w:spacing w:line="240" w:lineRule="auto"/>
    </w:pPr>
    <w:rPr>
      <w:sz w:val="20"/>
      <w:szCs w:val="20"/>
    </w:rPr>
  </w:style>
  <w:style w:type="character" w:customStyle="1" w:styleId="CommentTextChar">
    <w:name w:val="Comment Text Char"/>
    <w:basedOn w:val="DefaultParagraphFont"/>
    <w:link w:val="CommentText"/>
    <w:uiPriority w:val="99"/>
    <w:semiHidden/>
    <w:rsid w:val="000B50FB"/>
    <w:rPr>
      <w:sz w:val="20"/>
      <w:szCs w:val="20"/>
    </w:rPr>
  </w:style>
  <w:style w:type="paragraph" w:styleId="CommentSubject">
    <w:name w:val="annotation subject"/>
    <w:basedOn w:val="CommentText"/>
    <w:next w:val="CommentText"/>
    <w:link w:val="CommentSubjectChar"/>
    <w:uiPriority w:val="99"/>
    <w:semiHidden/>
    <w:unhideWhenUsed/>
    <w:rsid w:val="000B50FB"/>
    <w:rPr>
      <w:b/>
      <w:bCs/>
    </w:rPr>
  </w:style>
  <w:style w:type="character" w:customStyle="1" w:styleId="CommentSubjectChar">
    <w:name w:val="Comment Subject Char"/>
    <w:basedOn w:val="CommentTextChar"/>
    <w:link w:val="CommentSubject"/>
    <w:uiPriority w:val="99"/>
    <w:semiHidden/>
    <w:rsid w:val="000B50FB"/>
    <w:rPr>
      <w:b/>
      <w:bCs/>
      <w:sz w:val="20"/>
      <w:szCs w:val="20"/>
    </w:rPr>
  </w:style>
  <w:style w:type="character" w:customStyle="1" w:styleId="Heading1Char">
    <w:name w:val="Heading 1 Char"/>
    <w:basedOn w:val="DefaultParagraphFont"/>
    <w:link w:val="Heading1"/>
    <w:uiPriority w:val="9"/>
    <w:rsid w:val="00D811D0"/>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 1 Char,List Paragraph (numbered (a)) Char,Use Case List Paragraph Char,NUMBERED PARAGRAPH Char,References Char,ReferencesCxSpLast Char,lp1 Char,Numbered Paragraph Char,Main numbered paragraph Char,Bullets Char"/>
    <w:basedOn w:val="DefaultParagraphFont"/>
    <w:link w:val="ListParagraph"/>
    <w:uiPriority w:val="34"/>
    <w:qFormat/>
    <w:locked/>
    <w:rsid w:val="007F1787"/>
  </w:style>
  <w:style w:type="character" w:styleId="SubtleEmphasis">
    <w:name w:val="Subtle Emphasis"/>
    <w:basedOn w:val="DefaultParagraphFont"/>
    <w:uiPriority w:val="19"/>
    <w:qFormat/>
    <w:rsid w:val="00F00325"/>
    <w:rPr>
      <w:i/>
      <w:iCs/>
      <w:color w:val="404040" w:themeColor="text1" w:themeTint="BF"/>
    </w:rPr>
  </w:style>
  <w:style w:type="character" w:customStyle="1" w:styleId="Heading2Char">
    <w:name w:val="Heading 2 Char"/>
    <w:basedOn w:val="DefaultParagraphFont"/>
    <w:link w:val="Heading2"/>
    <w:uiPriority w:val="9"/>
    <w:rsid w:val="007A1CD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87CC0"/>
    <w:pPr>
      <w:outlineLvl w:val="9"/>
    </w:pPr>
    <w:rPr>
      <w:lang w:val="en-US"/>
    </w:rPr>
  </w:style>
  <w:style w:type="paragraph" w:styleId="TOC1">
    <w:name w:val="toc 1"/>
    <w:basedOn w:val="Normal"/>
    <w:next w:val="Normal"/>
    <w:autoRedefine/>
    <w:uiPriority w:val="39"/>
    <w:unhideWhenUsed/>
    <w:rsid w:val="00E87CC0"/>
    <w:pPr>
      <w:spacing w:after="100"/>
    </w:pPr>
  </w:style>
  <w:style w:type="paragraph" w:styleId="TOC2">
    <w:name w:val="toc 2"/>
    <w:basedOn w:val="Normal"/>
    <w:next w:val="Normal"/>
    <w:autoRedefine/>
    <w:uiPriority w:val="39"/>
    <w:unhideWhenUsed/>
    <w:rsid w:val="00E87CC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7022-1625-46EE-834C-67B67922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11654</Words>
  <Characters>66433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Survey on FHSIs</vt:lpstr>
    </vt:vector>
  </TitlesOfParts>
  <Company/>
  <LinksUpToDate>false</LinksUpToDate>
  <CharactersWithSpaces>77932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on FHSIs</dc:title>
  <dc:subject/>
  <dc:creator>Michael Hafeman</dc:creator>
  <cp:keywords/>
  <dc:description/>
  <cp:lastModifiedBy>Notter, Carine</cp:lastModifiedBy>
  <cp:revision>3</cp:revision>
  <cp:lastPrinted>2019-02-27T09:50:00Z</cp:lastPrinted>
  <dcterms:created xsi:type="dcterms:W3CDTF">2019-03-15T07:51:00Z</dcterms:created>
  <dcterms:modified xsi:type="dcterms:W3CDTF">2019-03-15T07:52:00Z</dcterms:modified>
</cp:coreProperties>
</file>